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BE40" w14:textId="77777777" w:rsidR="006D1E6E" w:rsidRDefault="00DC7860">
      <w:pPr>
        <w:spacing w:line="240" w:lineRule="auto"/>
        <w:rPr>
          <w:rFonts w:ascii="Avenir" w:eastAsia="Avenir" w:hAnsi="Avenir" w:cs="Avenir"/>
        </w:rPr>
      </w:pPr>
      <w:bookmarkStart w:id="0" w:name="_GoBack"/>
      <w:bookmarkEnd w:id="0"/>
      <w:r>
        <w:rPr>
          <w:noProof/>
        </w:rPr>
        <w:drawing>
          <wp:anchor distT="0" distB="0" distL="114300" distR="114300" simplePos="0" relativeHeight="251658240" behindDoc="0" locked="0" layoutInCell="1" hidden="0" allowOverlap="1" wp14:anchorId="0D7E5C23" wp14:editId="43A1537A">
            <wp:simplePos x="0" y="0"/>
            <wp:positionH relativeFrom="column">
              <wp:posOffset>-8253</wp:posOffset>
            </wp:positionH>
            <wp:positionV relativeFrom="paragraph">
              <wp:posOffset>-61502</wp:posOffset>
            </wp:positionV>
            <wp:extent cx="647700" cy="647700"/>
            <wp:effectExtent l="0" t="0" r="0" b="0"/>
            <wp:wrapNone/>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0"/>
                    <a:srcRect/>
                    <a:stretch>
                      <a:fillRect/>
                    </a:stretch>
                  </pic:blipFill>
                  <pic:spPr>
                    <a:xfrm>
                      <a:off x="0" y="0"/>
                      <a:ext cx="647700" cy="647700"/>
                    </a:xfrm>
                    <a:prstGeom prst="rect">
                      <a:avLst/>
                    </a:prstGeom>
                    <a:ln/>
                  </pic:spPr>
                </pic:pic>
              </a:graphicData>
            </a:graphic>
          </wp:anchor>
        </w:drawing>
      </w:r>
    </w:p>
    <w:p w14:paraId="3547555F" w14:textId="77777777" w:rsidR="006D1E6E" w:rsidRDefault="00DC7860">
      <w:pPr>
        <w:pStyle w:val="Heading1"/>
        <w:pBdr>
          <w:bottom w:val="single" w:sz="8" w:space="2" w:color="632423"/>
        </w:pBdr>
        <w:spacing w:before="120" w:line="240" w:lineRule="auto"/>
        <w:rPr>
          <w:rFonts w:ascii="Avenir" w:eastAsia="Avenir" w:hAnsi="Avenir" w:cs="Avenir"/>
          <w:b/>
          <w:color w:val="000000"/>
          <w:sz w:val="22"/>
          <w:szCs w:val="22"/>
        </w:rPr>
      </w:pPr>
      <w:r>
        <w:rPr>
          <w:rFonts w:ascii="Avenir" w:eastAsia="Avenir" w:hAnsi="Avenir" w:cs="Avenir"/>
          <w:b/>
          <w:color w:val="000000"/>
          <w:sz w:val="22"/>
          <w:szCs w:val="22"/>
        </w:rPr>
        <w:t xml:space="preserve">graduate COMMITTEE </w:t>
      </w:r>
      <w:r>
        <w:rPr>
          <w:rFonts w:ascii="Avenir" w:eastAsia="Avenir" w:hAnsi="Avenir" w:cs="Avenir"/>
          <w:b/>
          <w:color w:val="000000"/>
          <w:sz w:val="22"/>
          <w:szCs w:val="22"/>
        </w:rPr>
        <w:br/>
        <w:t>curriculum PROPOSAL FORM</w:t>
      </w:r>
    </w:p>
    <w:p w14:paraId="0CA2F93A" w14:textId="77777777" w:rsidR="006D1E6E" w:rsidRDefault="00DC7860">
      <w:pPr>
        <w:pStyle w:val="Heading2"/>
        <w:jc w:val="left"/>
        <w:rPr>
          <w:rFonts w:ascii="Avenir" w:eastAsia="Avenir" w:hAnsi="Avenir" w:cs="Avenir"/>
          <w:color w:val="000000"/>
          <w:sz w:val="22"/>
          <w:szCs w:val="22"/>
        </w:rPr>
      </w:pPr>
      <w:r>
        <w:rPr>
          <w:rFonts w:ascii="Avenir" w:eastAsia="Avenir" w:hAnsi="Avenir" w:cs="Avenir"/>
          <w:color w:val="000000"/>
          <w:sz w:val="22"/>
          <w:szCs w:val="22"/>
        </w:rPr>
        <w:t>A. Cover page</w:t>
      </w:r>
      <w:r>
        <w:rPr>
          <w:rFonts w:ascii="Avenir" w:eastAsia="Avenir" w:hAnsi="Avenir" w:cs="Avenir"/>
          <w:color w:val="000000"/>
          <w:sz w:val="22"/>
          <w:szCs w:val="22"/>
        </w:rPr>
        <w:tab/>
      </w:r>
      <w:r>
        <w:rPr>
          <w:rFonts w:ascii="Avenir" w:eastAsia="Avenir" w:hAnsi="Avenir" w:cs="Avenir"/>
          <w:smallCaps w:val="0"/>
          <w:color w:val="000000"/>
          <w:sz w:val="22"/>
          <w:szCs w:val="22"/>
        </w:rPr>
        <w:t xml:space="preserve"> (rover over text for more instructions- please delete red instructions)</w:t>
      </w:r>
    </w:p>
    <w:p w14:paraId="633FE622" w14:textId="77777777" w:rsidR="006D1E6E" w:rsidRDefault="006D1E6E">
      <w:pPr>
        <w:rPr>
          <w:rFonts w:ascii="Avenir" w:eastAsia="Avenir" w:hAnsi="Avenir" w:cs="Avenir"/>
          <w:color w:val="FF0000"/>
        </w:rPr>
      </w:pPr>
    </w:p>
    <w:tbl>
      <w:tblPr>
        <w:tblStyle w:val="a"/>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5"/>
        <w:gridCol w:w="1761"/>
        <w:gridCol w:w="740"/>
        <w:gridCol w:w="1376"/>
        <w:gridCol w:w="1233"/>
        <w:gridCol w:w="2993"/>
        <w:gridCol w:w="282"/>
      </w:tblGrid>
      <w:tr w:rsidR="006D1E6E" w14:paraId="490993FC" w14:textId="77777777">
        <w:trPr>
          <w:cantSplit/>
        </w:trPr>
        <w:tc>
          <w:tcPr>
            <w:tcW w:w="2395" w:type="dxa"/>
            <w:vAlign w:val="center"/>
          </w:tcPr>
          <w:p w14:paraId="256C8BCE" w14:textId="77777777" w:rsidR="006D1E6E" w:rsidRDefault="00DC7860">
            <w:pPr>
              <w:rPr>
                <w:rFonts w:ascii="Avenir" w:eastAsia="Avenir" w:hAnsi="Avenir" w:cs="Avenir"/>
                <w:color w:val="0D0D0D"/>
              </w:rPr>
            </w:pPr>
            <w:r>
              <w:rPr>
                <w:rFonts w:ascii="Avenir" w:eastAsia="Avenir" w:hAnsi="Avenir" w:cs="Avenir"/>
                <w:color w:val="0D0D0D"/>
              </w:rPr>
              <w:t>A.1</w:t>
            </w:r>
            <w:hyperlink w:anchor="_49x2ik5">
              <w:r>
                <w:rPr>
                  <w:rFonts w:ascii="Avenir" w:eastAsia="Avenir" w:hAnsi="Avenir" w:cs="Avenir"/>
                  <w:color w:val="0000FF"/>
                  <w:u w:val="single"/>
                </w:rPr>
                <w:t>. Course or program</w:t>
              </w:r>
            </w:hyperlink>
          </w:p>
        </w:tc>
        <w:tc>
          <w:tcPr>
            <w:tcW w:w="8103" w:type="dxa"/>
            <w:gridSpan w:val="5"/>
          </w:tcPr>
          <w:p w14:paraId="503C356D" w14:textId="77777777" w:rsidR="006D1E6E" w:rsidRDefault="00DC7860">
            <w:pPr>
              <w:pStyle w:val="Heading5"/>
              <w:rPr>
                <w:rFonts w:ascii="Avenir" w:eastAsia="Avenir" w:hAnsi="Avenir" w:cs="Avenir"/>
                <w:color w:val="000000"/>
              </w:rPr>
            </w:pPr>
            <w:bookmarkStart w:id="1" w:name="gjdgxs" w:colFirst="0" w:colLast="0"/>
            <w:bookmarkEnd w:id="1"/>
            <w:r>
              <w:rPr>
                <w:rFonts w:ascii="Avenir" w:eastAsia="Avenir" w:hAnsi="Avenir" w:cs="Avenir"/>
                <w:color w:val="000000"/>
              </w:rPr>
              <w:t>ELED 559</w:t>
            </w:r>
          </w:p>
        </w:tc>
        <w:tc>
          <w:tcPr>
            <w:tcW w:w="282" w:type="dxa"/>
            <w:vMerge w:val="restart"/>
          </w:tcPr>
          <w:p w14:paraId="30DA7D67" w14:textId="77777777" w:rsidR="006D1E6E" w:rsidRDefault="006D1E6E">
            <w:pPr>
              <w:spacing w:line="240" w:lineRule="auto"/>
              <w:rPr>
                <w:rFonts w:ascii="Avenir" w:eastAsia="Avenir" w:hAnsi="Avenir" w:cs="Avenir"/>
              </w:rPr>
            </w:pPr>
            <w:bookmarkStart w:id="2" w:name="1fob9te" w:colFirst="0" w:colLast="0"/>
            <w:bookmarkStart w:id="3" w:name="_30j0zll" w:colFirst="0" w:colLast="0"/>
            <w:bookmarkEnd w:id="2"/>
            <w:bookmarkEnd w:id="3"/>
          </w:p>
        </w:tc>
      </w:tr>
      <w:tr w:rsidR="006D1E6E" w14:paraId="4B638382" w14:textId="77777777">
        <w:trPr>
          <w:cantSplit/>
        </w:trPr>
        <w:tc>
          <w:tcPr>
            <w:tcW w:w="2395" w:type="dxa"/>
            <w:vAlign w:val="center"/>
          </w:tcPr>
          <w:p w14:paraId="0F7F13E6" w14:textId="77777777" w:rsidR="006D1E6E" w:rsidRDefault="00DC7860">
            <w:pPr>
              <w:rPr>
                <w:rFonts w:ascii="Avenir" w:eastAsia="Avenir" w:hAnsi="Avenir" w:cs="Avenir"/>
                <w:color w:val="000000"/>
                <w:u w:val="single"/>
              </w:rPr>
            </w:pPr>
            <w:r>
              <w:rPr>
                <w:rFonts w:ascii="Avenir" w:eastAsia="Avenir" w:hAnsi="Avenir" w:cs="Avenir"/>
              </w:rPr>
              <w:t>Academic Unit</w:t>
            </w:r>
          </w:p>
        </w:tc>
        <w:tc>
          <w:tcPr>
            <w:tcW w:w="8103" w:type="dxa"/>
            <w:gridSpan w:val="5"/>
          </w:tcPr>
          <w:p w14:paraId="192B20DE" w14:textId="77777777" w:rsidR="006D1E6E" w:rsidRDefault="00DC7860">
            <w:pPr>
              <w:rPr>
                <w:rFonts w:ascii="Avenir" w:eastAsia="Avenir" w:hAnsi="Avenir" w:cs="Avenir"/>
              </w:rPr>
            </w:pPr>
            <w:r>
              <w:rPr>
                <w:rFonts w:ascii="Avenir" w:eastAsia="Avenir" w:hAnsi="Avenir" w:cs="Avenir"/>
              </w:rPr>
              <w:t xml:space="preserve">School of Education </w:t>
            </w:r>
          </w:p>
        </w:tc>
        <w:tc>
          <w:tcPr>
            <w:tcW w:w="282" w:type="dxa"/>
            <w:vMerge/>
          </w:tcPr>
          <w:p w14:paraId="2698B4F9" w14:textId="77777777" w:rsidR="006D1E6E" w:rsidRDefault="006D1E6E">
            <w:pPr>
              <w:widowControl w:val="0"/>
              <w:pBdr>
                <w:top w:val="nil"/>
                <w:left w:val="nil"/>
                <w:bottom w:val="nil"/>
                <w:right w:val="nil"/>
                <w:between w:val="nil"/>
              </w:pBdr>
              <w:spacing w:line="276" w:lineRule="auto"/>
              <w:rPr>
                <w:rFonts w:ascii="Avenir" w:eastAsia="Avenir" w:hAnsi="Avenir" w:cs="Avenir"/>
              </w:rPr>
            </w:pPr>
          </w:p>
        </w:tc>
      </w:tr>
      <w:tr w:rsidR="006D1E6E" w14:paraId="0F28DED7" w14:textId="77777777">
        <w:trPr>
          <w:cantSplit/>
        </w:trPr>
        <w:tc>
          <w:tcPr>
            <w:tcW w:w="2395" w:type="dxa"/>
            <w:vAlign w:val="center"/>
          </w:tcPr>
          <w:p w14:paraId="43B8DDE7" w14:textId="77777777" w:rsidR="006D1E6E" w:rsidRDefault="00DC7860">
            <w:pPr>
              <w:rPr>
                <w:rFonts w:ascii="Avenir" w:eastAsia="Avenir" w:hAnsi="Avenir" w:cs="Avenir"/>
              </w:rPr>
            </w:pPr>
            <w:r>
              <w:rPr>
                <w:rFonts w:ascii="Avenir" w:eastAsia="Avenir" w:hAnsi="Avenir" w:cs="Avenir"/>
              </w:rPr>
              <w:t xml:space="preserve">A.2. </w:t>
            </w:r>
            <w:hyperlink w:anchor="3znysh7">
              <w:r>
                <w:rPr>
                  <w:rFonts w:ascii="Avenir" w:eastAsia="Avenir" w:hAnsi="Avenir" w:cs="Avenir"/>
                  <w:color w:val="000000"/>
                  <w:u w:val="single"/>
                </w:rPr>
                <w:t>Proposal type</w:t>
              </w:r>
            </w:hyperlink>
          </w:p>
        </w:tc>
        <w:tc>
          <w:tcPr>
            <w:tcW w:w="8103" w:type="dxa"/>
            <w:gridSpan w:val="5"/>
          </w:tcPr>
          <w:p w14:paraId="2625D24B" w14:textId="79B2D298" w:rsidR="006D1E6E" w:rsidRDefault="00DC7860">
            <w:pPr>
              <w:rPr>
                <w:rFonts w:ascii="Avenir" w:eastAsia="Avenir" w:hAnsi="Avenir" w:cs="Avenir"/>
              </w:rPr>
            </w:pPr>
            <w:bookmarkStart w:id="4" w:name="3znysh7" w:colFirst="0" w:colLast="0"/>
            <w:bookmarkEnd w:id="4"/>
            <w:r>
              <w:rPr>
                <w:rFonts w:ascii="Avenir" w:eastAsia="Avenir" w:hAnsi="Avenir" w:cs="Avenir"/>
              </w:rPr>
              <w:t xml:space="preserve">Course:  </w:t>
            </w:r>
            <w:bookmarkStart w:id="5" w:name="2et92p0" w:colFirst="0" w:colLast="0"/>
            <w:bookmarkEnd w:id="5"/>
            <w:r w:rsidR="00805685">
              <w:t>reduction</w:t>
            </w:r>
            <w:r>
              <w:t xml:space="preserve"> in number of credits</w:t>
            </w:r>
          </w:p>
          <w:p w14:paraId="140145E4" w14:textId="77777777" w:rsidR="006D1E6E" w:rsidRDefault="00DC7860">
            <w:pPr>
              <w:rPr>
                <w:rFonts w:ascii="Avenir" w:eastAsia="Avenir" w:hAnsi="Avenir" w:cs="Avenir"/>
              </w:rPr>
            </w:pPr>
            <w:r>
              <w:rPr>
                <w:rFonts w:ascii="Avenir" w:eastAsia="Avenir" w:hAnsi="Avenir" w:cs="Avenir"/>
              </w:rPr>
              <w:t>Program</w:t>
            </w:r>
            <w:r>
              <w:t>: MAT</w:t>
            </w:r>
          </w:p>
        </w:tc>
        <w:tc>
          <w:tcPr>
            <w:tcW w:w="282" w:type="dxa"/>
            <w:vMerge/>
          </w:tcPr>
          <w:p w14:paraId="0FE2E99D" w14:textId="77777777" w:rsidR="006D1E6E" w:rsidRDefault="006D1E6E">
            <w:pPr>
              <w:widowControl w:val="0"/>
              <w:pBdr>
                <w:top w:val="nil"/>
                <w:left w:val="nil"/>
                <w:bottom w:val="nil"/>
                <w:right w:val="nil"/>
                <w:between w:val="nil"/>
              </w:pBdr>
              <w:spacing w:line="276" w:lineRule="auto"/>
              <w:rPr>
                <w:rFonts w:ascii="Avenir" w:eastAsia="Avenir" w:hAnsi="Avenir" w:cs="Avenir"/>
              </w:rPr>
            </w:pPr>
          </w:p>
        </w:tc>
      </w:tr>
      <w:tr w:rsidR="006D1E6E" w14:paraId="0CC8BB21" w14:textId="77777777">
        <w:trPr>
          <w:cantSplit/>
        </w:trPr>
        <w:tc>
          <w:tcPr>
            <w:tcW w:w="2395" w:type="dxa"/>
            <w:vAlign w:val="center"/>
          </w:tcPr>
          <w:p w14:paraId="2DF9976D" w14:textId="77777777" w:rsidR="006D1E6E" w:rsidRDefault="00DC7860">
            <w:pPr>
              <w:rPr>
                <w:rFonts w:ascii="Avenir" w:eastAsia="Avenir" w:hAnsi="Avenir" w:cs="Avenir"/>
              </w:rPr>
            </w:pPr>
            <w:r>
              <w:rPr>
                <w:rFonts w:ascii="Avenir" w:eastAsia="Avenir" w:hAnsi="Avenir" w:cs="Avenir"/>
              </w:rPr>
              <w:t xml:space="preserve">A.3. </w:t>
            </w:r>
            <w:hyperlink w:anchor="tyjcwt">
              <w:r>
                <w:rPr>
                  <w:rFonts w:ascii="Avenir" w:eastAsia="Avenir" w:hAnsi="Avenir" w:cs="Avenir"/>
                  <w:color w:val="000000"/>
                  <w:u w:val="single"/>
                </w:rPr>
                <w:t>Originator</w:t>
              </w:r>
            </w:hyperlink>
          </w:p>
        </w:tc>
        <w:tc>
          <w:tcPr>
            <w:tcW w:w="2501" w:type="dxa"/>
            <w:gridSpan w:val="2"/>
          </w:tcPr>
          <w:p w14:paraId="5B3308B6" w14:textId="77777777" w:rsidR="006D1E6E" w:rsidRDefault="00DC7860">
            <w:pPr>
              <w:rPr>
                <w:rFonts w:ascii="Avenir" w:eastAsia="Avenir" w:hAnsi="Avenir" w:cs="Avenir"/>
              </w:rPr>
            </w:pPr>
            <w:bookmarkStart w:id="6" w:name="tyjcwt" w:colFirst="0" w:colLast="0"/>
            <w:bookmarkEnd w:id="6"/>
            <w:r>
              <w:rPr>
                <w:rFonts w:ascii="Avenir" w:eastAsia="Avenir" w:hAnsi="Avenir" w:cs="Avenir"/>
              </w:rPr>
              <w:t>Martha Horn</w:t>
            </w:r>
          </w:p>
        </w:tc>
        <w:tc>
          <w:tcPr>
            <w:tcW w:w="2609" w:type="dxa"/>
            <w:gridSpan w:val="2"/>
          </w:tcPr>
          <w:p w14:paraId="4FE21F55" w14:textId="77777777" w:rsidR="006D1E6E" w:rsidRDefault="00C870B5">
            <w:pPr>
              <w:rPr>
                <w:rFonts w:ascii="Avenir" w:eastAsia="Avenir" w:hAnsi="Avenir" w:cs="Avenir"/>
              </w:rPr>
            </w:pPr>
            <w:hyperlink w:anchor="3dy6vkm">
              <w:r w:rsidR="00DC7860">
                <w:rPr>
                  <w:rFonts w:ascii="Avenir" w:eastAsia="Avenir" w:hAnsi="Avenir" w:cs="Avenir"/>
                  <w:color w:val="000000"/>
                  <w:u w:val="single"/>
                </w:rPr>
                <w:t>E</w:t>
              </w:r>
            </w:hyperlink>
            <w:hyperlink w:anchor="3dy6vkm">
              <w:r w:rsidR="00DC7860">
                <w:rPr>
                  <w:rFonts w:ascii="Avenir" w:eastAsia="Avenir" w:hAnsi="Avenir" w:cs="Avenir"/>
                  <w:color w:val="0000FF"/>
                  <w:u w:val="single"/>
                </w:rPr>
                <w:t>lementary</w:t>
              </w:r>
            </w:hyperlink>
            <w:r w:rsidR="00DC7860">
              <w:rPr>
                <w:rFonts w:ascii="Avenir" w:eastAsia="Avenir" w:hAnsi="Avenir" w:cs="Avenir"/>
                <w:color w:val="000000"/>
                <w:u w:val="single"/>
              </w:rPr>
              <w:t xml:space="preserve"> </w:t>
            </w:r>
            <w:r w:rsidR="00DC7860">
              <w:rPr>
                <w:rFonts w:ascii="Avenir" w:eastAsia="Avenir" w:hAnsi="Avenir" w:cs="Avenir"/>
                <w:color w:val="0000FF"/>
                <w:u w:val="single"/>
              </w:rPr>
              <w:t>Education</w:t>
            </w:r>
          </w:p>
        </w:tc>
        <w:tc>
          <w:tcPr>
            <w:tcW w:w="3275" w:type="dxa"/>
            <w:gridSpan w:val="2"/>
          </w:tcPr>
          <w:p w14:paraId="30D8EB54" w14:textId="77777777" w:rsidR="006D1E6E" w:rsidRDefault="006D1E6E">
            <w:pPr>
              <w:rPr>
                <w:rFonts w:ascii="Avenir" w:eastAsia="Avenir" w:hAnsi="Avenir" w:cs="Avenir"/>
              </w:rPr>
            </w:pPr>
            <w:bookmarkStart w:id="7" w:name="3dy6vkm" w:colFirst="0" w:colLast="0"/>
            <w:bookmarkEnd w:id="7"/>
          </w:p>
        </w:tc>
      </w:tr>
      <w:tr w:rsidR="006D1E6E" w14:paraId="05A10AC1" w14:textId="77777777">
        <w:tc>
          <w:tcPr>
            <w:tcW w:w="2395" w:type="dxa"/>
            <w:vAlign w:val="center"/>
          </w:tcPr>
          <w:p w14:paraId="0BBF8AA7" w14:textId="77777777" w:rsidR="006D1E6E" w:rsidRDefault="00DC7860">
            <w:pPr>
              <w:rPr>
                <w:rFonts w:ascii="Avenir" w:eastAsia="Avenir" w:hAnsi="Avenir" w:cs="Avenir"/>
                <w:color w:val="000000"/>
                <w:u w:val="single"/>
              </w:rPr>
            </w:pPr>
            <w:r>
              <w:rPr>
                <w:rFonts w:ascii="Avenir" w:eastAsia="Avenir" w:hAnsi="Avenir" w:cs="Avenir"/>
              </w:rPr>
              <w:t xml:space="preserve">A.4. </w:t>
            </w:r>
            <w:hyperlink w:anchor="1t3h5sf">
              <w:r>
                <w:rPr>
                  <w:rFonts w:ascii="Avenir" w:eastAsia="Avenir" w:hAnsi="Avenir" w:cs="Avenir"/>
                  <w:color w:val="000000"/>
                  <w:u w:val="single"/>
                </w:rPr>
                <w:t>Rationale</w:t>
              </w:r>
            </w:hyperlink>
          </w:p>
          <w:p w14:paraId="4E36DBD8" w14:textId="77777777" w:rsidR="006D1E6E" w:rsidRDefault="006D1E6E">
            <w:pPr>
              <w:rPr>
                <w:rFonts w:ascii="Avenir" w:eastAsia="Avenir" w:hAnsi="Avenir" w:cs="Avenir"/>
              </w:rPr>
            </w:pPr>
          </w:p>
          <w:p w14:paraId="299CC9A2" w14:textId="77777777" w:rsidR="006D1E6E" w:rsidRDefault="00DC7860">
            <w:pPr>
              <w:rPr>
                <w:rFonts w:ascii="Avenir" w:eastAsia="Avenir" w:hAnsi="Avenir" w:cs="Avenir"/>
              </w:rPr>
            </w:pPr>
            <w:r>
              <w:rPr>
                <w:rFonts w:ascii="Avenir" w:eastAsia="Avenir" w:hAnsi="Avenir" w:cs="Avenir"/>
              </w:rPr>
              <w:t xml:space="preserve">Additional Information for </w:t>
            </w:r>
            <w:hyperlink w:anchor="3znysh7">
              <w:r>
                <w:rPr>
                  <w:rFonts w:ascii="Avenir" w:eastAsia="Avenir" w:hAnsi="Avenir" w:cs="Avenir"/>
                  <w:color w:val="000000"/>
                  <w:u w:val="single"/>
                </w:rPr>
                <w:t>new programs</w:t>
              </w:r>
            </w:hyperlink>
          </w:p>
        </w:tc>
        <w:tc>
          <w:tcPr>
            <w:tcW w:w="8385" w:type="dxa"/>
            <w:gridSpan w:val="6"/>
          </w:tcPr>
          <w:p w14:paraId="7EF00F5C" w14:textId="77777777" w:rsidR="006D1E6E" w:rsidRDefault="006D1E6E">
            <w:pPr>
              <w:rPr>
                <w:rFonts w:ascii="Avenir" w:eastAsia="Avenir" w:hAnsi="Avenir" w:cs="Avenir"/>
              </w:rPr>
            </w:pPr>
            <w:bookmarkStart w:id="8" w:name="1t3h5sf" w:colFirst="0" w:colLast="0"/>
            <w:bookmarkEnd w:id="8"/>
          </w:p>
          <w:p w14:paraId="5A8A2F83" w14:textId="77777777" w:rsidR="006D1E6E" w:rsidRDefault="00DC7860">
            <w:pPr>
              <w:spacing w:line="240" w:lineRule="auto"/>
              <w:rPr>
                <w:rFonts w:ascii="Avenir" w:eastAsia="Avenir" w:hAnsi="Avenir" w:cs="Avenir"/>
              </w:rPr>
            </w:pPr>
            <w:r>
              <w:rPr>
                <w:rFonts w:ascii="Avenir" w:eastAsia="Avenir" w:hAnsi="Avenir" w:cs="Avenir"/>
              </w:rPr>
              <w:t xml:space="preserve">ELED 559: Student Teaching in the Elementary School is a semester-long, field-based course which MAT teacher candidates take during the last semester of their program. It has been a 7-credit course.  We propose changing it to 4 credits, to be consistent with other graduate programs whose internships, student teaching, field training is 4 credits. </w:t>
            </w:r>
          </w:p>
          <w:p w14:paraId="024D8E6F" w14:textId="77777777" w:rsidR="006D1E6E" w:rsidRDefault="006D1E6E">
            <w:pPr>
              <w:spacing w:line="240" w:lineRule="auto"/>
              <w:rPr>
                <w:rFonts w:ascii="Avenir" w:eastAsia="Avenir" w:hAnsi="Avenir" w:cs="Avenir"/>
              </w:rPr>
            </w:pPr>
          </w:p>
          <w:p w14:paraId="745DE3A1" w14:textId="77777777" w:rsidR="006D1E6E" w:rsidRDefault="00DC7860">
            <w:pPr>
              <w:spacing w:line="240" w:lineRule="auto"/>
              <w:rPr>
                <w:rFonts w:ascii="Avenir" w:eastAsia="Avenir" w:hAnsi="Avenir" w:cs="Avenir"/>
              </w:rPr>
            </w:pPr>
            <w:r>
              <w:rPr>
                <w:rFonts w:ascii="Avenir" w:eastAsia="Avenir" w:hAnsi="Avenir" w:cs="Avenir"/>
              </w:rPr>
              <w:t xml:space="preserve">Reducing the number of student teaching (ELED 559) credits from 7 to 4 also allows us to be in competition with regional MAT programs without impacting the quality of our program. </w:t>
            </w:r>
          </w:p>
          <w:p w14:paraId="50F2973E" w14:textId="77777777" w:rsidR="006D1E6E" w:rsidRDefault="006D1E6E">
            <w:pPr>
              <w:rPr>
                <w:rFonts w:ascii="Avenir" w:eastAsia="Avenir" w:hAnsi="Avenir" w:cs="Avenir"/>
              </w:rPr>
            </w:pPr>
          </w:p>
        </w:tc>
      </w:tr>
      <w:tr w:rsidR="006D1E6E" w14:paraId="04C97F3E" w14:textId="77777777">
        <w:trPr>
          <w:cantSplit/>
        </w:trPr>
        <w:tc>
          <w:tcPr>
            <w:tcW w:w="2395" w:type="dxa"/>
            <w:vAlign w:val="center"/>
          </w:tcPr>
          <w:p w14:paraId="0E2650CE" w14:textId="77777777" w:rsidR="006D1E6E" w:rsidRDefault="00DC7860">
            <w:pPr>
              <w:rPr>
                <w:rFonts w:ascii="Avenir" w:eastAsia="Avenir" w:hAnsi="Avenir" w:cs="Avenir"/>
              </w:rPr>
            </w:pPr>
            <w:r>
              <w:rPr>
                <w:rFonts w:ascii="Avenir" w:eastAsia="Avenir" w:hAnsi="Avenir" w:cs="Avenir"/>
              </w:rPr>
              <w:t xml:space="preserve">A.5. </w:t>
            </w:r>
            <w:hyperlink w:anchor="2p2csry">
              <w:r>
                <w:rPr>
                  <w:rFonts w:ascii="Avenir" w:eastAsia="Avenir" w:hAnsi="Avenir" w:cs="Avenir"/>
                  <w:color w:val="000000"/>
                  <w:u w:val="single"/>
                </w:rPr>
                <w:t>Student impact</w:t>
              </w:r>
            </w:hyperlink>
          </w:p>
        </w:tc>
        <w:tc>
          <w:tcPr>
            <w:tcW w:w="8385" w:type="dxa"/>
            <w:gridSpan w:val="6"/>
          </w:tcPr>
          <w:p w14:paraId="6EF69546" w14:textId="77777777" w:rsidR="006D1E6E" w:rsidRDefault="00DC7860">
            <w:pPr>
              <w:rPr>
                <w:rFonts w:ascii="Avenir" w:eastAsia="Avenir" w:hAnsi="Avenir" w:cs="Avenir"/>
              </w:rPr>
            </w:pPr>
            <w:r>
              <w:rPr>
                <w:rFonts w:ascii="Avenir" w:eastAsia="Avenir" w:hAnsi="Avenir" w:cs="Avenir"/>
              </w:rPr>
              <w:t>none</w:t>
            </w:r>
          </w:p>
        </w:tc>
      </w:tr>
      <w:tr w:rsidR="006D1E6E" w14:paraId="63AA9FCE" w14:textId="77777777">
        <w:trPr>
          <w:cantSplit/>
        </w:trPr>
        <w:tc>
          <w:tcPr>
            <w:tcW w:w="2395" w:type="dxa"/>
            <w:vAlign w:val="center"/>
          </w:tcPr>
          <w:p w14:paraId="412314B6" w14:textId="77777777" w:rsidR="006D1E6E" w:rsidRDefault="00DC7860">
            <w:pPr>
              <w:rPr>
                <w:rFonts w:ascii="Avenir" w:eastAsia="Avenir" w:hAnsi="Avenir" w:cs="Avenir"/>
              </w:rPr>
            </w:pPr>
            <w:r>
              <w:rPr>
                <w:rFonts w:ascii="Avenir" w:eastAsia="Avenir" w:hAnsi="Avenir" w:cs="Avenir"/>
              </w:rPr>
              <w:t xml:space="preserve">A.6. </w:t>
            </w:r>
            <w:hyperlink w:anchor="147n2zr">
              <w:r>
                <w:rPr>
                  <w:rFonts w:ascii="Avenir" w:eastAsia="Avenir" w:hAnsi="Avenir" w:cs="Avenir"/>
                  <w:color w:val="000000"/>
                  <w:u w:val="single"/>
                </w:rPr>
                <w:t>Impact on other programs</w:t>
              </w:r>
            </w:hyperlink>
          </w:p>
        </w:tc>
        <w:tc>
          <w:tcPr>
            <w:tcW w:w="8385" w:type="dxa"/>
            <w:gridSpan w:val="6"/>
          </w:tcPr>
          <w:p w14:paraId="79DE63E1" w14:textId="77777777" w:rsidR="006D1E6E" w:rsidRDefault="00DC7860">
            <w:pPr>
              <w:rPr>
                <w:rFonts w:ascii="Avenir" w:eastAsia="Avenir" w:hAnsi="Avenir" w:cs="Avenir"/>
              </w:rPr>
            </w:pPr>
            <w:r>
              <w:rPr>
                <w:rFonts w:ascii="Avenir" w:eastAsia="Avenir" w:hAnsi="Avenir" w:cs="Avenir"/>
              </w:rPr>
              <w:t>none</w:t>
            </w:r>
          </w:p>
        </w:tc>
      </w:tr>
      <w:tr w:rsidR="006D1E6E" w14:paraId="6212781E" w14:textId="77777777">
        <w:trPr>
          <w:cantSplit/>
        </w:trPr>
        <w:tc>
          <w:tcPr>
            <w:tcW w:w="2395" w:type="dxa"/>
            <w:vMerge w:val="restart"/>
            <w:vAlign w:val="center"/>
          </w:tcPr>
          <w:p w14:paraId="23C17F6C" w14:textId="77777777" w:rsidR="006D1E6E" w:rsidRDefault="00DC7860">
            <w:pPr>
              <w:rPr>
                <w:rFonts w:ascii="Avenir" w:eastAsia="Avenir" w:hAnsi="Avenir" w:cs="Avenir"/>
              </w:rPr>
            </w:pPr>
            <w:r>
              <w:rPr>
                <w:rFonts w:ascii="Avenir" w:eastAsia="Avenir" w:hAnsi="Avenir" w:cs="Avenir"/>
              </w:rPr>
              <w:t xml:space="preserve">A.7. </w:t>
            </w:r>
            <w:hyperlink w:anchor="3o7alnk">
              <w:r>
                <w:rPr>
                  <w:rFonts w:ascii="Avenir" w:eastAsia="Avenir" w:hAnsi="Avenir" w:cs="Avenir"/>
                  <w:color w:val="000000"/>
                  <w:u w:val="single"/>
                </w:rPr>
                <w:t>Resource impact</w:t>
              </w:r>
            </w:hyperlink>
          </w:p>
        </w:tc>
        <w:tc>
          <w:tcPr>
            <w:tcW w:w="1761" w:type="dxa"/>
          </w:tcPr>
          <w:p w14:paraId="5142270D" w14:textId="77777777" w:rsidR="006D1E6E" w:rsidRDefault="00C870B5">
            <w:pPr>
              <w:rPr>
                <w:rFonts w:ascii="Avenir" w:eastAsia="Avenir" w:hAnsi="Avenir" w:cs="Avenir"/>
              </w:rPr>
            </w:pPr>
            <w:hyperlink w:anchor="4d34og8">
              <w:r w:rsidR="00DC7860">
                <w:rPr>
                  <w:rFonts w:ascii="Avenir" w:eastAsia="Avenir" w:hAnsi="Avenir" w:cs="Avenir"/>
                  <w:color w:val="000000"/>
                  <w:u w:val="single"/>
                </w:rPr>
                <w:t>Faculty PT &amp; FT</w:t>
              </w:r>
            </w:hyperlink>
            <w:r w:rsidR="00DC7860">
              <w:rPr>
                <w:rFonts w:ascii="Avenir" w:eastAsia="Avenir" w:hAnsi="Avenir" w:cs="Avenir"/>
              </w:rPr>
              <w:t xml:space="preserve">: </w:t>
            </w:r>
          </w:p>
        </w:tc>
        <w:tc>
          <w:tcPr>
            <w:tcW w:w="6624" w:type="dxa"/>
            <w:gridSpan w:val="5"/>
          </w:tcPr>
          <w:p w14:paraId="71E10F3C" w14:textId="77777777" w:rsidR="006D1E6E" w:rsidRDefault="00DC7860">
            <w:pPr>
              <w:rPr>
                <w:rFonts w:ascii="Avenir" w:eastAsia="Avenir" w:hAnsi="Avenir" w:cs="Avenir"/>
              </w:rPr>
            </w:pPr>
            <w:r>
              <w:rPr>
                <w:rFonts w:ascii="Avenir" w:eastAsia="Avenir" w:hAnsi="Avenir" w:cs="Avenir"/>
              </w:rPr>
              <w:t>none</w:t>
            </w:r>
            <w:bookmarkStart w:id="9" w:name="4d34og8" w:colFirst="0" w:colLast="0"/>
            <w:bookmarkEnd w:id="9"/>
          </w:p>
        </w:tc>
      </w:tr>
      <w:tr w:rsidR="006D1E6E" w14:paraId="3927DBE6" w14:textId="77777777">
        <w:trPr>
          <w:cantSplit/>
        </w:trPr>
        <w:tc>
          <w:tcPr>
            <w:tcW w:w="2395" w:type="dxa"/>
            <w:vMerge/>
            <w:vAlign w:val="center"/>
          </w:tcPr>
          <w:p w14:paraId="7996F288" w14:textId="77777777" w:rsidR="006D1E6E" w:rsidRDefault="006D1E6E">
            <w:pPr>
              <w:widowControl w:val="0"/>
              <w:pBdr>
                <w:top w:val="nil"/>
                <w:left w:val="nil"/>
                <w:bottom w:val="nil"/>
                <w:right w:val="nil"/>
                <w:between w:val="nil"/>
              </w:pBdr>
              <w:spacing w:line="276" w:lineRule="auto"/>
              <w:rPr>
                <w:rFonts w:ascii="Avenir" w:eastAsia="Avenir" w:hAnsi="Avenir" w:cs="Avenir"/>
              </w:rPr>
            </w:pPr>
          </w:p>
        </w:tc>
        <w:tc>
          <w:tcPr>
            <w:tcW w:w="1761" w:type="dxa"/>
          </w:tcPr>
          <w:p w14:paraId="2EE3513B" w14:textId="77777777" w:rsidR="006D1E6E" w:rsidRDefault="00C870B5">
            <w:pPr>
              <w:rPr>
                <w:rFonts w:ascii="Avenir" w:eastAsia="Avenir" w:hAnsi="Avenir" w:cs="Avenir"/>
              </w:rPr>
            </w:pPr>
            <w:hyperlink w:anchor="2s8eyo1">
              <w:r w:rsidR="00DC7860">
                <w:rPr>
                  <w:rFonts w:ascii="Avenir" w:eastAsia="Avenir" w:hAnsi="Avenir" w:cs="Avenir"/>
                  <w:color w:val="000000"/>
                  <w:u w:val="single"/>
                </w:rPr>
                <w:t>Library:</w:t>
              </w:r>
            </w:hyperlink>
          </w:p>
        </w:tc>
        <w:tc>
          <w:tcPr>
            <w:tcW w:w="6624" w:type="dxa"/>
            <w:gridSpan w:val="5"/>
          </w:tcPr>
          <w:p w14:paraId="61B007CB" w14:textId="77777777" w:rsidR="006D1E6E" w:rsidRDefault="00DC7860">
            <w:pPr>
              <w:rPr>
                <w:rFonts w:ascii="Avenir" w:eastAsia="Avenir" w:hAnsi="Avenir" w:cs="Avenir"/>
              </w:rPr>
            </w:pPr>
            <w:bookmarkStart w:id="10" w:name="2s8eyo1" w:colFirst="0" w:colLast="0"/>
            <w:bookmarkEnd w:id="10"/>
            <w:r>
              <w:rPr>
                <w:rFonts w:ascii="Avenir" w:eastAsia="Avenir" w:hAnsi="Avenir" w:cs="Avenir"/>
              </w:rPr>
              <w:t>none</w:t>
            </w:r>
          </w:p>
        </w:tc>
      </w:tr>
      <w:tr w:rsidR="006D1E6E" w14:paraId="2560FBE1" w14:textId="77777777">
        <w:trPr>
          <w:cantSplit/>
        </w:trPr>
        <w:tc>
          <w:tcPr>
            <w:tcW w:w="2395" w:type="dxa"/>
            <w:vMerge/>
            <w:vAlign w:val="center"/>
          </w:tcPr>
          <w:p w14:paraId="492BE8A3" w14:textId="77777777" w:rsidR="006D1E6E" w:rsidRDefault="006D1E6E">
            <w:pPr>
              <w:widowControl w:val="0"/>
              <w:pBdr>
                <w:top w:val="nil"/>
                <w:left w:val="nil"/>
                <w:bottom w:val="nil"/>
                <w:right w:val="nil"/>
                <w:between w:val="nil"/>
              </w:pBdr>
              <w:spacing w:line="276" w:lineRule="auto"/>
              <w:rPr>
                <w:rFonts w:ascii="Avenir" w:eastAsia="Avenir" w:hAnsi="Avenir" w:cs="Avenir"/>
              </w:rPr>
            </w:pPr>
          </w:p>
        </w:tc>
        <w:tc>
          <w:tcPr>
            <w:tcW w:w="1761" w:type="dxa"/>
          </w:tcPr>
          <w:p w14:paraId="34888623" w14:textId="77777777" w:rsidR="006D1E6E" w:rsidRDefault="00C870B5">
            <w:pPr>
              <w:rPr>
                <w:rFonts w:ascii="Avenir" w:eastAsia="Avenir" w:hAnsi="Avenir" w:cs="Avenir"/>
              </w:rPr>
            </w:pPr>
            <w:hyperlink w:anchor="17dp8vu">
              <w:r w:rsidR="00DC7860">
                <w:rPr>
                  <w:rFonts w:ascii="Avenir" w:eastAsia="Avenir" w:hAnsi="Avenir" w:cs="Avenir"/>
                  <w:color w:val="000000"/>
                  <w:u w:val="single"/>
                </w:rPr>
                <w:t>Technology</w:t>
              </w:r>
            </w:hyperlink>
          </w:p>
        </w:tc>
        <w:tc>
          <w:tcPr>
            <w:tcW w:w="6624" w:type="dxa"/>
            <w:gridSpan w:val="5"/>
          </w:tcPr>
          <w:p w14:paraId="748ECD25" w14:textId="77777777" w:rsidR="006D1E6E" w:rsidRDefault="00DC7860">
            <w:pPr>
              <w:rPr>
                <w:rFonts w:ascii="Avenir" w:eastAsia="Avenir" w:hAnsi="Avenir" w:cs="Avenir"/>
              </w:rPr>
            </w:pPr>
            <w:bookmarkStart w:id="11" w:name="17dp8vu" w:colFirst="0" w:colLast="0"/>
            <w:bookmarkEnd w:id="11"/>
            <w:r>
              <w:rPr>
                <w:rFonts w:ascii="Avenir" w:eastAsia="Avenir" w:hAnsi="Avenir" w:cs="Avenir"/>
              </w:rPr>
              <w:t>none</w:t>
            </w:r>
          </w:p>
        </w:tc>
      </w:tr>
      <w:tr w:rsidR="006D1E6E" w14:paraId="0B9DAEA4" w14:textId="77777777">
        <w:trPr>
          <w:cantSplit/>
        </w:trPr>
        <w:tc>
          <w:tcPr>
            <w:tcW w:w="2395" w:type="dxa"/>
            <w:vMerge/>
            <w:vAlign w:val="center"/>
          </w:tcPr>
          <w:p w14:paraId="14ABAEE6" w14:textId="77777777" w:rsidR="006D1E6E" w:rsidRDefault="006D1E6E">
            <w:pPr>
              <w:widowControl w:val="0"/>
              <w:pBdr>
                <w:top w:val="nil"/>
                <w:left w:val="nil"/>
                <w:bottom w:val="nil"/>
                <w:right w:val="nil"/>
                <w:between w:val="nil"/>
              </w:pBdr>
              <w:spacing w:line="276" w:lineRule="auto"/>
              <w:rPr>
                <w:rFonts w:ascii="Avenir" w:eastAsia="Avenir" w:hAnsi="Avenir" w:cs="Avenir"/>
              </w:rPr>
            </w:pPr>
          </w:p>
        </w:tc>
        <w:tc>
          <w:tcPr>
            <w:tcW w:w="1761" w:type="dxa"/>
          </w:tcPr>
          <w:p w14:paraId="19615DF6" w14:textId="77777777" w:rsidR="006D1E6E" w:rsidRDefault="00C870B5">
            <w:pPr>
              <w:rPr>
                <w:rFonts w:ascii="Avenir" w:eastAsia="Avenir" w:hAnsi="Avenir" w:cs="Avenir"/>
              </w:rPr>
            </w:pPr>
            <w:hyperlink w:anchor="3rdcrjn">
              <w:r w:rsidR="00DC7860">
                <w:rPr>
                  <w:rFonts w:ascii="Avenir" w:eastAsia="Avenir" w:hAnsi="Avenir" w:cs="Avenir"/>
                  <w:color w:val="000000"/>
                  <w:u w:val="single"/>
                </w:rPr>
                <w:t>Facilities</w:t>
              </w:r>
            </w:hyperlink>
            <w:r w:rsidR="00DC7860">
              <w:rPr>
                <w:rFonts w:ascii="Avenir" w:eastAsia="Avenir" w:hAnsi="Avenir" w:cs="Avenir"/>
              </w:rPr>
              <w:t>:</w:t>
            </w:r>
          </w:p>
        </w:tc>
        <w:tc>
          <w:tcPr>
            <w:tcW w:w="6624" w:type="dxa"/>
            <w:gridSpan w:val="5"/>
          </w:tcPr>
          <w:p w14:paraId="475E66E1" w14:textId="77777777" w:rsidR="006D1E6E" w:rsidRDefault="00DC7860">
            <w:pPr>
              <w:rPr>
                <w:rFonts w:ascii="Avenir" w:eastAsia="Avenir" w:hAnsi="Avenir" w:cs="Avenir"/>
              </w:rPr>
            </w:pPr>
            <w:bookmarkStart w:id="12" w:name="3rdcrjn" w:colFirst="0" w:colLast="0"/>
            <w:bookmarkEnd w:id="12"/>
            <w:r>
              <w:rPr>
                <w:rFonts w:ascii="Avenir" w:eastAsia="Avenir" w:hAnsi="Avenir" w:cs="Avenir"/>
              </w:rPr>
              <w:t>none</w:t>
            </w:r>
          </w:p>
        </w:tc>
      </w:tr>
      <w:tr w:rsidR="006D1E6E" w14:paraId="5F6BB617" w14:textId="77777777">
        <w:trPr>
          <w:cantSplit/>
        </w:trPr>
        <w:tc>
          <w:tcPr>
            <w:tcW w:w="2395" w:type="dxa"/>
            <w:vAlign w:val="center"/>
          </w:tcPr>
          <w:p w14:paraId="3B418872" w14:textId="77777777" w:rsidR="006D1E6E" w:rsidRDefault="00DC7860">
            <w:pPr>
              <w:rPr>
                <w:rFonts w:ascii="Avenir" w:eastAsia="Avenir" w:hAnsi="Avenir" w:cs="Avenir"/>
              </w:rPr>
            </w:pPr>
            <w:r>
              <w:rPr>
                <w:rFonts w:ascii="Avenir" w:eastAsia="Avenir" w:hAnsi="Avenir" w:cs="Avenir"/>
              </w:rPr>
              <w:t xml:space="preserve">A.8. </w:t>
            </w:r>
            <w:hyperlink w:anchor="23ckvvd">
              <w:r>
                <w:rPr>
                  <w:rFonts w:ascii="Avenir" w:eastAsia="Avenir" w:hAnsi="Avenir" w:cs="Avenir"/>
                  <w:color w:val="000000"/>
                  <w:u w:val="single"/>
                </w:rPr>
                <w:t>Semester effective</w:t>
              </w:r>
            </w:hyperlink>
          </w:p>
        </w:tc>
        <w:tc>
          <w:tcPr>
            <w:tcW w:w="1761" w:type="dxa"/>
            <w:tcBorders>
              <w:right w:val="single" w:sz="4" w:space="0" w:color="000000"/>
            </w:tcBorders>
          </w:tcPr>
          <w:p w14:paraId="5C1C4019" w14:textId="77777777" w:rsidR="006D1E6E" w:rsidRDefault="00DC7860">
            <w:pPr>
              <w:rPr>
                <w:rFonts w:ascii="Avenir" w:eastAsia="Avenir" w:hAnsi="Avenir" w:cs="Avenir"/>
              </w:rPr>
            </w:pPr>
            <w:bookmarkStart w:id="13" w:name="26in1rg" w:colFirst="0" w:colLast="0"/>
            <w:bookmarkEnd w:id="13"/>
            <w:r>
              <w:rPr>
                <w:rFonts w:ascii="Avenir" w:eastAsia="Avenir" w:hAnsi="Avenir" w:cs="Avenir"/>
              </w:rPr>
              <w:t>Summer I 2024</w:t>
            </w:r>
          </w:p>
          <w:p w14:paraId="42D3F23F" w14:textId="77777777" w:rsidR="006D1E6E" w:rsidRDefault="00DC7860">
            <w:pPr>
              <w:rPr>
                <w:rFonts w:ascii="Avenir" w:eastAsia="Avenir" w:hAnsi="Avenir" w:cs="Avenir"/>
              </w:rPr>
            </w:pPr>
            <w:r>
              <w:rPr>
                <w:rFonts w:ascii="Avenir" w:eastAsia="Avenir" w:hAnsi="Avenir" w:cs="Avenir"/>
              </w:rPr>
              <w:t>At the start of the 2024 cohort</w:t>
            </w:r>
          </w:p>
        </w:tc>
        <w:tc>
          <w:tcPr>
            <w:tcW w:w="2116" w:type="dxa"/>
            <w:gridSpan w:val="2"/>
            <w:tcBorders>
              <w:left w:val="single" w:sz="4" w:space="0" w:color="000000"/>
              <w:right w:val="single" w:sz="4" w:space="0" w:color="000000"/>
            </w:tcBorders>
          </w:tcPr>
          <w:p w14:paraId="58013BB1" w14:textId="77777777" w:rsidR="006D1E6E" w:rsidRDefault="00DC7860">
            <w:pPr>
              <w:rPr>
                <w:rFonts w:ascii="Avenir" w:eastAsia="Avenir" w:hAnsi="Avenir" w:cs="Avenir"/>
              </w:rPr>
            </w:pPr>
            <w:r>
              <w:rPr>
                <w:rFonts w:ascii="Avenir" w:eastAsia="Avenir" w:hAnsi="Avenir" w:cs="Avenir"/>
              </w:rPr>
              <w:t>A.9.</w:t>
            </w:r>
            <w:r>
              <w:rPr>
                <w:rFonts w:ascii="Avenir" w:eastAsia="Avenir" w:hAnsi="Avenir" w:cs="Avenir"/>
                <w:color w:val="000000"/>
                <w:u w:val="single"/>
              </w:rPr>
              <w:t xml:space="preserve"> </w:t>
            </w:r>
            <w:hyperlink w:anchor="23ckvvd">
              <w:r>
                <w:rPr>
                  <w:rFonts w:ascii="Avenir" w:eastAsia="Avenir" w:hAnsi="Avenir" w:cs="Avenir"/>
                  <w:color w:val="000000"/>
                  <w:u w:val="single"/>
                </w:rPr>
                <w:t>Rationale if sooner than next Fall</w:t>
              </w:r>
            </w:hyperlink>
          </w:p>
        </w:tc>
        <w:tc>
          <w:tcPr>
            <w:tcW w:w="4508" w:type="dxa"/>
            <w:gridSpan w:val="3"/>
            <w:tcBorders>
              <w:left w:val="single" w:sz="4" w:space="0" w:color="000000"/>
            </w:tcBorders>
          </w:tcPr>
          <w:p w14:paraId="425BE937" w14:textId="77777777" w:rsidR="006D1E6E" w:rsidRDefault="00DC7860">
            <w:pPr>
              <w:rPr>
                <w:rFonts w:ascii="Avenir" w:eastAsia="Avenir" w:hAnsi="Avenir" w:cs="Avenir"/>
              </w:rPr>
            </w:pPr>
            <w:r>
              <w:rPr>
                <w:rFonts w:ascii="Avenir" w:eastAsia="Avenir" w:hAnsi="Avenir" w:cs="Avenir"/>
              </w:rPr>
              <w:t>Summer I, 2024</w:t>
            </w:r>
          </w:p>
          <w:p w14:paraId="5B0EBCBE" w14:textId="77777777" w:rsidR="006D1E6E" w:rsidRDefault="00DC7860">
            <w:pPr>
              <w:rPr>
                <w:rFonts w:ascii="Avenir" w:eastAsia="Avenir" w:hAnsi="Avenir" w:cs="Avenir"/>
              </w:rPr>
            </w:pPr>
            <w:r>
              <w:rPr>
                <w:rFonts w:ascii="Avenir" w:eastAsia="Avenir" w:hAnsi="Avenir" w:cs="Avenir"/>
              </w:rPr>
              <w:t>The MAT Intensive One-Year program begins in May and ends in May. It is necessary that this change in the number of course credits be reflected on the Plans of Study of the incoming cohort: 2024-2025</w:t>
            </w:r>
          </w:p>
        </w:tc>
      </w:tr>
      <w:tr w:rsidR="006D1E6E" w14:paraId="11F41CC7" w14:textId="77777777">
        <w:trPr>
          <w:cantSplit/>
        </w:trPr>
        <w:tc>
          <w:tcPr>
            <w:tcW w:w="2395" w:type="dxa"/>
            <w:vAlign w:val="center"/>
          </w:tcPr>
          <w:p w14:paraId="42356DDE" w14:textId="77777777" w:rsidR="006D1E6E" w:rsidRDefault="00DC7860">
            <w:pPr>
              <w:rPr>
                <w:rFonts w:ascii="Avenir" w:eastAsia="Avenir" w:hAnsi="Avenir" w:cs="Avenir"/>
              </w:rPr>
            </w:pPr>
            <w:r>
              <w:rPr>
                <w:rFonts w:ascii="Avenir" w:eastAsia="Avenir" w:hAnsi="Avenir" w:cs="Avenir"/>
              </w:rPr>
              <w:t xml:space="preserve">A.10 </w:t>
            </w:r>
            <w:hyperlink w:anchor="1pxezwc">
              <w:r>
                <w:rPr>
                  <w:rFonts w:ascii="Avenir" w:eastAsia="Avenir" w:hAnsi="Avenir" w:cs="Avenir"/>
                  <w:color w:val="000000"/>
                  <w:u w:val="single"/>
                </w:rPr>
                <w:t>Changes to the website</w:t>
              </w:r>
            </w:hyperlink>
          </w:p>
        </w:tc>
        <w:tc>
          <w:tcPr>
            <w:tcW w:w="8385" w:type="dxa"/>
            <w:gridSpan w:val="6"/>
          </w:tcPr>
          <w:p w14:paraId="16C4AB80" w14:textId="77777777" w:rsidR="006D1E6E" w:rsidRDefault="00DC7860">
            <w:pPr>
              <w:rPr>
                <w:rFonts w:ascii="Avenir" w:eastAsia="Avenir" w:hAnsi="Avenir" w:cs="Avenir"/>
              </w:rPr>
            </w:pPr>
            <w:r>
              <w:rPr>
                <w:rFonts w:ascii="Avenir" w:eastAsia="Avenir" w:hAnsi="Avenir" w:cs="Avenir"/>
              </w:rPr>
              <w:t>Catalog Changes Only</w:t>
            </w:r>
          </w:p>
        </w:tc>
      </w:tr>
    </w:tbl>
    <w:p w14:paraId="5D00B883" w14:textId="77777777" w:rsidR="006D1E6E" w:rsidRDefault="006D1E6E">
      <w:pPr>
        <w:rPr>
          <w:rFonts w:ascii="Avenir" w:eastAsia="Avenir" w:hAnsi="Avenir" w:cs="Avenir"/>
        </w:rPr>
      </w:pPr>
    </w:p>
    <w:p w14:paraId="7FB35898" w14:textId="77777777" w:rsidR="006D1E6E" w:rsidRDefault="00DC7860">
      <w:pPr>
        <w:rPr>
          <w:rFonts w:ascii="Avenir" w:eastAsia="Avenir" w:hAnsi="Avenir" w:cs="Avenir"/>
          <w:color w:val="000000"/>
        </w:rPr>
      </w:pPr>
      <w:r>
        <w:br w:type="page"/>
      </w:r>
      <w:r>
        <w:rPr>
          <w:rFonts w:ascii="Avenir" w:eastAsia="Avenir" w:hAnsi="Avenir" w:cs="Avenir"/>
          <w:color w:val="000000"/>
        </w:rPr>
        <w:lastRenderedPageBreak/>
        <w:t>B. NEW OR REVISED COURSES</w:t>
      </w:r>
    </w:p>
    <w:p w14:paraId="1E5ACBB6" w14:textId="77777777" w:rsidR="006D1E6E" w:rsidRDefault="006D1E6E">
      <w:pPr>
        <w:keepNext/>
        <w:rPr>
          <w:rFonts w:ascii="Avenir" w:eastAsia="Avenir" w:hAnsi="Avenir" w:cs="Avenir"/>
        </w:rPr>
      </w:pPr>
    </w:p>
    <w:tbl>
      <w:tblPr>
        <w:tblStyle w:val="a0"/>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3840"/>
        <w:gridCol w:w="3840"/>
      </w:tblGrid>
      <w:tr w:rsidR="006D1E6E" w14:paraId="0304D61C" w14:textId="77777777">
        <w:trPr>
          <w:tblHeader/>
        </w:trPr>
        <w:tc>
          <w:tcPr>
            <w:tcW w:w="3100" w:type="dxa"/>
            <w:shd w:val="clear" w:color="auto" w:fill="auto"/>
            <w:vAlign w:val="center"/>
          </w:tcPr>
          <w:p w14:paraId="1C45CEC6" w14:textId="77777777" w:rsidR="006D1E6E" w:rsidRDefault="006D1E6E">
            <w:pPr>
              <w:pStyle w:val="Heading5"/>
              <w:keepNext/>
              <w:spacing w:before="0" w:after="0" w:line="240" w:lineRule="auto"/>
              <w:rPr>
                <w:rFonts w:ascii="Avenir" w:eastAsia="Avenir" w:hAnsi="Avenir" w:cs="Avenir"/>
                <w:color w:val="000000"/>
              </w:rPr>
            </w:pPr>
          </w:p>
        </w:tc>
        <w:tc>
          <w:tcPr>
            <w:tcW w:w="3840" w:type="dxa"/>
            <w:shd w:val="clear" w:color="auto" w:fill="auto"/>
          </w:tcPr>
          <w:p w14:paraId="3D1A4A9C" w14:textId="77777777" w:rsidR="006D1E6E" w:rsidRDefault="00DC7860">
            <w:pPr>
              <w:pStyle w:val="Heading5"/>
              <w:keepNext/>
              <w:spacing w:before="0" w:after="0" w:line="240" w:lineRule="auto"/>
              <w:jc w:val="center"/>
              <w:rPr>
                <w:rFonts w:ascii="Avenir" w:eastAsia="Avenir" w:hAnsi="Avenir" w:cs="Avenir"/>
                <w:color w:val="000000"/>
              </w:rPr>
            </w:pPr>
            <w:r>
              <w:rPr>
                <w:rFonts w:ascii="Avenir" w:eastAsia="Avenir" w:hAnsi="Avenir" w:cs="Avenir"/>
                <w:color w:val="000000"/>
              </w:rPr>
              <w:t>Old (</w:t>
            </w:r>
            <w:hyperlink w:anchor="ihv636">
              <w:r>
                <w:rPr>
                  <w:rFonts w:ascii="Avenir" w:eastAsia="Avenir" w:hAnsi="Avenir" w:cs="Avenir"/>
                  <w:color w:val="000000"/>
                  <w:u w:val="single"/>
                </w:rPr>
                <w:t>for revisions only</w:t>
              </w:r>
            </w:hyperlink>
            <w:r>
              <w:rPr>
                <w:rFonts w:ascii="Avenir" w:eastAsia="Avenir" w:hAnsi="Avenir" w:cs="Avenir"/>
                <w:color w:val="000000"/>
              </w:rPr>
              <w:t>)</w:t>
            </w:r>
          </w:p>
          <w:p w14:paraId="34AD23DB" w14:textId="77777777" w:rsidR="006D1E6E" w:rsidRDefault="00DC7860">
            <w:pPr>
              <w:rPr>
                <w:rFonts w:ascii="Avenir" w:eastAsia="Avenir" w:hAnsi="Avenir" w:cs="Avenir"/>
              </w:rPr>
            </w:pPr>
            <w:r>
              <w:rPr>
                <w:rFonts w:ascii="Avenir" w:eastAsia="Avenir" w:hAnsi="Avenir" w:cs="Avenir"/>
              </w:rPr>
              <w:t>ONLY include information that is being revised, otherwise leave blank</w:t>
            </w:r>
          </w:p>
        </w:tc>
        <w:tc>
          <w:tcPr>
            <w:tcW w:w="3840" w:type="dxa"/>
            <w:shd w:val="clear" w:color="auto" w:fill="auto"/>
          </w:tcPr>
          <w:p w14:paraId="71455296" w14:textId="77777777" w:rsidR="006D1E6E" w:rsidRDefault="00DC7860">
            <w:pPr>
              <w:pStyle w:val="Heading5"/>
              <w:keepNext/>
              <w:spacing w:before="0" w:after="0" w:line="240" w:lineRule="auto"/>
              <w:jc w:val="center"/>
              <w:rPr>
                <w:rFonts w:ascii="Avenir" w:eastAsia="Avenir" w:hAnsi="Avenir" w:cs="Avenir"/>
                <w:color w:val="000000"/>
              </w:rPr>
            </w:pPr>
            <w:r>
              <w:rPr>
                <w:rFonts w:ascii="Avenir" w:eastAsia="Avenir" w:hAnsi="Avenir" w:cs="Avenir"/>
                <w:color w:val="000000"/>
              </w:rPr>
              <w:t>New</w:t>
            </w:r>
          </w:p>
          <w:p w14:paraId="0B7E3005" w14:textId="77777777" w:rsidR="006D1E6E" w:rsidRDefault="00DC7860">
            <w:pPr>
              <w:rPr>
                <w:rFonts w:ascii="Avenir" w:eastAsia="Avenir" w:hAnsi="Avenir" w:cs="Avenir"/>
              </w:rPr>
            </w:pPr>
            <w:r>
              <w:rPr>
                <w:rFonts w:ascii="Avenir" w:eastAsia="Avenir" w:hAnsi="Avenir" w:cs="Avenir"/>
              </w:rPr>
              <w:t>Examples are provided within some of the boxes for guidance, delete just the examples that do not apply.</w:t>
            </w:r>
          </w:p>
        </w:tc>
      </w:tr>
      <w:tr w:rsidR="006D1E6E" w14:paraId="1A837349" w14:textId="77777777">
        <w:tc>
          <w:tcPr>
            <w:tcW w:w="3100" w:type="dxa"/>
            <w:shd w:val="clear" w:color="auto" w:fill="auto"/>
            <w:vAlign w:val="center"/>
          </w:tcPr>
          <w:p w14:paraId="6B969CAD" w14:textId="77777777" w:rsidR="006D1E6E" w:rsidRDefault="00DC7860">
            <w:pPr>
              <w:spacing w:line="240" w:lineRule="auto"/>
              <w:rPr>
                <w:rFonts w:ascii="Avenir" w:eastAsia="Avenir" w:hAnsi="Avenir" w:cs="Avenir"/>
              </w:rPr>
            </w:pPr>
            <w:r>
              <w:rPr>
                <w:rFonts w:ascii="Avenir" w:eastAsia="Avenir" w:hAnsi="Avenir" w:cs="Avenir"/>
              </w:rPr>
              <w:t xml:space="preserve">B.1. </w:t>
            </w:r>
            <w:hyperlink w:anchor="lnxbz9">
              <w:r>
                <w:rPr>
                  <w:rFonts w:ascii="Avenir" w:eastAsia="Avenir" w:hAnsi="Avenir" w:cs="Avenir"/>
                  <w:color w:val="000000"/>
                  <w:u w:val="single"/>
                </w:rPr>
                <w:t>Course prefix and number</w:t>
              </w:r>
            </w:hyperlink>
            <w:r>
              <w:rPr>
                <w:rFonts w:ascii="Avenir" w:eastAsia="Avenir" w:hAnsi="Avenir" w:cs="Avenir"/>
              </w:rPr>
              <w:t xml:space="preserve"> </w:t>
            </w:r>
          </w:p>
        </w:tc>
        <w:tc>
          <w:tcPr>
            <w:tcW w:w="3840" w:type="dxa"/>
            <w:shd w:val="clear" w:color="auto" w:fill="auto"/>
          </w:tcPr>
          <w:p w14:paraId="0C059502" w14:textId="77777777" w:rsidR="006D1E6E" w:rsidRDefault="00DC7860">
            <w:pPr>
              <w:spacing w:line="240" w:lineRule="auto"/>
              <w:rPr>
                <w:rFonts w:ascii="Avenir" w:eastAsia="Avenir" w:hAnsi="Avenir" w:cs="Avenir"/>
              </w:rPr>
            </w:pPr>
            <w:bookmarkStart w:id="14" w:name="lnxbz9" w:colFirst="0" w:colLast="0"/>
            <w:bookmarkEnd w:id="14"/>
            <w:r>
              <w:rPr>
                <w:rFonts w:ascii="Avenir" w:eastAsia="Avenir" w:hAnsi="Avenir" w:cs="Avenir"/>
              </w:rPr>
              <w:t>ELED 559</w:t>
            </w:r>
          </w:p>
        </w:tc>
        <w:tc>
          <w:tcPr>
            <w:tcW w:w="3840" w:type="dxa"/>
            <w:shd w:val="clear" w:color="auto" w:fill="auto"/>
          </w:tcPr>
          <w:p w14:paraId="4D323761" w14:textId="77777777" w:rsidR="006D1E6E" w:rsidRDefault="00DC7860">
            <w:pPr>
              <w:spacing w:line="240" w:lineRule="auto"/>
              <w:rPr>
                <w:rFonts w:ascii="Avenir" w:eastAsia="Avenir" w:hAnsi="Avenir" w:cs="Avenir"/>
              </w:rPr>
            </w:pPr>
            <w:r>
              <w:rPr>
                <w:rFonts w:ascii="Avenir" w:eastAsia="Avenir" w:hAnsi="Avenir" w:cs="Avenir"/>
              </w:rPr>
              <w:t>ELED 559</w:t>
            </w:r>
          </w:p>
        </w:tc>
      </w:tr>
      <w:tr w:rsidR="006D1E6E" w14:paraId="20BC3E74" w14:textId="77777777">
        <w:tc>
          <w:tcPr>
            <w:tcW w:w="3100" w:type="dxa"/>
            <w:shd w:val="clear" w:color="auto" w:fill="auto"/>
            <w:vAlign w:val="center"/>
          </w:tcPr>
          <w:p w14:paraId="3FEA7257" w14:textId="77777777" w:rsidR="006D1E6E" w:rsidRDefault="00DC7860">
            <w:pPr>
              <w:spacing w:line="240" w:lineRule="auto"/>
              <w:rPr>
                <w:rFonts w:ascii="Avenir" w:eastAsia="Avenir" w:hAnsi="Avenir" w:cs="Avenir"/>
              </w:rPr>
            </w:pPr>
            <w:r>
              <w:rPr>
                <w:rFonts w:ascii="Avenir" w:eastAsia="Avenir" w:hAnsi="Avenir" w:cs="Avenir"/>
              </w:rPr>
              <w:t>B.2. Cross listing number if any</w:t>
            </w:r>
          </w:p>
        </w:tc>
        <w:tc>
          <w:tcPr>
            <w:tcW w:w="3840" w:type="dxa"/>
            <w:shd w:val="clear" w:color="auto" w:fill="auto"/>
          </w:tcPr>
          <w:p w14:paraId="20313DA3" w14:textId="77777777" w:rsidR="006D1E6E" w:rsidRDefault="006D1E6E">
            <w:pPr>
              <w:spacing w:line="240" w:lineRule="auto"/>
              <w:rPr>
                <w:rFonts w:ascii="Avenir" w:eastAsia="Avenir" w:hAnsi="Avenir" w:cs="Avenir"/>
              </w:rPr>
            </w:pPr>
          </w:p>
        </w:tc>
        <w:tc>
          <w:tcPr>
            <w:tcW w:w="3840" w:type="dxa"/>
            <w:shd w:val="clear" w:color="auto" w:fill="auto"/>
          </w:tcPr>
          <w:p w14:paraId="1C165B60" w14:textId="77777777" w:rsidR="006D1E6E" w:rsidRDefault="006D1E6E">
            <w:pPr>
              <w:spacing w:line="240" w:lineRule="auto"/>
              <w:rPr>
                <w:rFonts w:ascii="Avenir" w:eastAsia="Avenir" w:hAnsi="Avenir" w:cs="Avenir"/>
              </w:rPr>
            </w:pPr>
          </w:p>
        </w:tc>
      </w:tr>
      <w:tr w:rsidR="006D1E6E" w14:paraId="01AFD7CB" w14:textId="77777777">
        <w:tc>
          <w:tcPr>
            <w:tcW w:w="3100" w:type="dxa"/>
            <w:shd w:val="clear" w:color="auto" w:fill="auto"/>
            <w:vAlign w:val="center"/>
          </w:tcPr>
          <w:p w14:paraId="70B4B40A" w14:textId="77777777" w:rsidR="006D1E6E" w:rsidRDefault="00DC7860">
            <w:pPr>
              <w:spacing w:line="240" w:lineRule="auto"/>
              <w:rPr>
                <w:rFonts w:ascii="Avenir" w:eastAsia="Avenir" w:hAnsi="Avenir" w:cs="Avenir"/>
              </w:rPr>
            </w:pPr>
            <w:r>
              <w:rPr>
                <w:rFonts w:ascii="Avenir" w:eastAsia="Avenir" w:hAnsi="Avenir" w:cs="Avenir"/>
              </w:rPr>
              <w:t xml:space="preserve">B.3. </w:t>
            </w:r>
            <w:hyperlink w:anchor="35nkun2">
              <w:r>
                <w:rPr>
                  <w:rFonts w:ascii="Avenir" w:eastAsia="Avenir" w:hAnsi="Avenir" w:cs="Avenir"/>
                  <w:color w:val="000000"/>
                  <w:u w:val="single"/>
                </w:rPr>
                <w:t>Course title</w:t>
              </w:r>
            </w:hyperlink>
            <w:r>
              <w:rPr>
                <w:rFonts w:ascii="Avenir" w:eastAsia="Avenir" w:hAnsi="Avenir" w:cs="Avenir"/>
              </w:rPr>
              <w:t xml:space="preserve"> </w:t>
            </w:r>
          </w:p>
        </w:tc>
        <w:tc>
          <w:tcPr>
            <w:tcW w:w="3840" w:type="dxa"/>
            <w:shd w:val="clear" w:color="auto" w:fill="auto"/>
          </w:tcPr>
          <w:p w14:paraId="5F6BE3E9" w14:textId="77777777" w:rsidR="006D1E6E" w:rsidRDefault="00DC7860">
            <w:pPr>
              <w:spacing w:line="240" w:lineRule="auto"/>
              <w:rPr>
                <w:rFonts w:ascii="Avenir" w:eastAsia="Avenir" w:hAnsi="Avenir" w:cs="Avenir"/>
              </w:rPr>
            </w:pPr>
            <w:bookmarkStart w:id="15" w:name="35nkun2" w:colFirst="0" w:colLast="0"/>
            <w:bookmarkEnd w:id="15"/>
            <w:r>
              <w:rPr>
                <w:rFonts w:ascii="Avenir" w:eastAsia="Avenir" w:hAnsi="Avenir" w:cs="Avenir"/>
              </w:rPr>
              <w:t>Student Teaching in the Elementary School</w:t>
            </w:r>
          </w:p>
        </w:tc>
        <w:tc>
          <w:tcPr>
            <w:tcW w:w="3840" w:type="dxa"/>
            <w:shd w:val="clear" w:color="auto" w:fill="auto"/>
          </w:tcPr>
          <w:p w14:paraId="49133A49" w14:textId="77777777" w:rsidR="006D1E6E" w:rsidRDefault="00DC7860">
            <w:pPr>
              <w:spacing w:line="240" w:lineRule="auto"/>
              <w:rPr>
                <w:rFonts w:ascii="Avenir" w:eastAsia="Avenir" w:hAnsi="Avenir" w:cs="Avenir"/>
              </w:rPr>
            </w:pPr>
            <w:r>
              <w:rPr>
                <w:rFonts w:ascii="Avenir" w:eastAsia="Avenir" w:hAnsi="Avenir" w:cs="Avenir"/>
              </w:rPr>
              <w:t>Student Teaching in the Elementary School</w:t>
            </w:r>
          </w:p>
        </w:tc>
      </w:tr>
      <w:tr w:rsidR="006D1E6E" w14:paraId="0B2F60C0" w14:textId="77777777">
        <w:tc>
          <w:tcPr>
            <w:tcW w:w="3100" w:type="dxa"/>
            <w:shd w:val="clear" w:color="auto" w:fill="auto"/>
            <w:vAlign w:val="center"/>
          </w:tcPr>
          <w:p w14:paraId="51F62EFB" w14:textId="77777777" w:rsidR="006D1E6E" w:rsidRDefault="00DC7860">
            <w:pPr>
              <w:spacing w:line="240" w:lineRule="auto"/>
              <w:rPr>
                <w:rFonts w:ascii="Avenir" w:eastAsia="Avenir" w:hAnsi="Avenir" w:cs="Avenir"/>
              </w:rPr>
            </w:pPr>
            <w:r>
              <w:rPr>
                <w:rFonts w:ascii="Avenir" w:eastAsia="Avenir" w:hAnsi="Avenir" w:cs="Avenir"/>
              </w:rPr>
              <w:t xml:space="preserve">B.4. </w:t>
            </w:r>
            <w:hyperlink w:anchor="1ksv4uv">
              <w:r>
                <w:rPr>
                  <w:rFonts w:ascii="Avenir" w:eastAsia="Avenir" w:hAnsi="Avenir" w:cs="Avenir"/>
                  <w:color w:val="000000"/>
                  <w:u w:val="single"/>
                </w:rPr>
                <w:t>Course description</w:t>
              </w:r>
            </w:hyperlink>
            <w:r>
              <w:rPr>
                <w:rFonts w:ascii="Avenir" w:eastAsia="Avenir" w:hAnsi="Avenir" w:cs="Avenir"/>
              </w:rPr>
              <w:t xml:space="preserve"> </w:t>
            </w:r>
          </w:p>
        </w:tc>
        <w:tc>
          <w:tcPr>
            <w:tcW w:w="3840" w:type="dxa"/>
            <w:shd w:val="clear" w:color="auto" w:fill="auto"/>
          </w:tcPr>
          <w:p w14:paraId="6C7541C7" w14:textId="77777777" w:rsidR="006D1E6E" w:rsidRDefault="006D1E6E">
            <w:pPr>
              <w:tabs>
                <w:tab w:val="left" w:pos="690"/>
              </w:tabs>
              <w:spacing w:line="240" w:lineRule="auto"/>
              <w:rPr>
                <w:rFonts w:ascii="Avenir" w:eastAsia="Avenir" w:hAnsi="Avenir" w:cs="Avenir"/>
              </w:rPr>
            </w:pPr>
            <w:bookmarkStart w:id="16" w:name="1ksv4uv" w:colFirst="0" w:colLast="0"/>
            <w:bookmarkEnd w:id="16"/>
          </w:p>
        </w:tc>
        <w:tc>
          <w:tcPr>
            <w:tcW w:w="3840" w:type="dxa"/>
            <w:shd w:val="clear" w:color="auto" w:fill="auto"/>
          </w:tcPr>
          <w:p w14:paraId="69696407" w14:textId="77777777" w:rsidR="006D1E6E" w:rsidRDefault="006D1E6E">
            <w:pPr>
              <w:spacing w:line="240" w:lineRule="auto"/>
              <w:rPr>
                <w:rFonts w:ascii="Avenir" w:eastAsia="Avenir" w:hAnsi="Avenir" w:cs="Avenir"/>
              </w:rPr>
            </w:pPr>
          </w:p>
        </w:tc>
      </w:tr>
      <w:tr w:rsidR="006D1E6E" w14:paraId="314F23A3" w14:textId="77777777">
        <w:tc>
          <w:tcPr>
            <w:tcW w:w="3100" w:type="dxa"/>
            <w:shd w:val="clear" w:color="auto" w:fill="auto"/>
            <w:vAlign w:val="center"/>
          </w:tcPr>
          <w:p w14:paraId="339F510F" w14:textId="77777777" w:rsidR="006D1E6E" w:rsidRDefault="00DC7860">
            <w:pPr>
              <w:spacing w:line="240" w:lineRule="auto"/>
              <w:rPr>
                <w:rFonts w:ascii="Avenir" w:eastAsia="Avenir" w:hAnsi="Avenir" w:cs="Avenir"/>
              </w:rPr>
            </w:pPr>
            <w:r>
              <w:rPr>
                <w:rFonts w:ascii="Avenir" w:eastAsia="Avenir" w:hAnsi="Avenir" w:cs="Avenir"/>
              </w:rPr>
              <w:t xml:space="preserve">B.5. </w:t>
            </w:r>
            <w:hyperlink w:anchor="44sinio">
              <w:r>
                <w:rPr>
                  <w:rFonts w:ascii="Avenir" w:eastAsia="Avenir" w:hAnsi="Avenir" w:cs="Avenir"/>
                  <w:color w:val="000000"/>
                  <w:u w:val="single"/>
                </w:rPr>
                <w:t>Prerequisite(s)</w:t>
              </w:r>
            </w:hyperlink>
          </w:p>
        </w:tc>
        <w:tc>
          <w:tcPr>
            <w:tcW w:w="3840" w:type="dxa"/>
            <w:shd w:val="clear" w:color="auto" w:fill="auto"/>
          </w:tcPr>
          <w:p w14:paraId="01F585D8" w14:textId="77777777" w:rsidR="006D1E6E" w:rsidRDefault="006D1E6E">
            <w:pPr>
              <w:spacing w:line="240" w:lineRule="auto"/>
              <w:rPr>
                <w:rFonts w:ascii="Avenir" w:eastAsia="Avenir" w:hAnsi="Avenir" w:cs="Avenir"/>
              </w:rPr>
            </w:pPr>
            <w:bookmarkStart w:id="17" w:name="44sinio" w:colFirst="0" w:colLast="0"/>
            <w:bookmarkEnd w:id="17"/>
          </w:p>
        </w:tc>
        <w:tc>
          <w:tcPr>
            <w:tcW w:w="3840" w:type="dxa"/>
            <w:shd w:val="clear" w:color="auto" w:fill="auto"/>
          </w:tcPr>
          <w:p w14:paraId="431C5755" w14:textId="77777777" w:rsidR="006D1E6E" w:rsidRDefault="006D1E6E">
            <w:pPr>
              <w:spacing w:line="240" w:lineRule="auto"/>
              <w:rPr>
                <w:rFonts w:ascii="Avenir" w:eastAsia="Avenir" w:hAnsi="Avenir" w:cs="Avenir"/>
              </w:rPr>
            </w:pPr>
          </w:p>
        </w:tc>
      </w:tr>
      <w:tr w:rsidR="006D1E6E" w14:paraId="2862F2CC" w14:textId="77777777">
        <w:tc>
          <w:tcPr>
            <w:tcW w:w="3100" w:type="dxa"/>
            <w:shd w:val="clear" w:color="auto" w:fill="auto"/>
            <w:vAlign w:val="center"/>
          </w:tcPr>
          <w:p w14:paraId="4416E0D5" w14:textId="77777777" w:rsidR="006D1E6E" w:rsidRDefault="00DC7860">
            <w:pPr>
              <w:spacing w:line="240" w:lineRule="auto"/>
              <w:rPr>
                <w:rFonts w:ascii="Avenir" w:eastAsia="Avenir" w:hAnsi="Avenir" w:cs="Avenir"/>
              </w:rPr>
            </w:pPr>
            <w:r>
              <w:rPr>
                <w:rFonts w:ascii="Avenir" w:eastAsia="Avenir" w:hAnsi="Avenir" w:cs="Avenir"/>
              </w:rPr>
              <w:t xml:space="preserve">B.6. </w:t>
            </w:r>
            <w:hyperlink w:anchor="32hioqz">
              <w:r>
                <w:rPr>
                  <w:rFonts w:ascii="Avenir" w:eastAsia="Avenir" w:hAnsi="Avenir" w:cs="Avenir"/>
                  <w:color w:val="000000"/>
                  <w:u w:val="single"/>
                </w:rPr>
                <w:t>Offered</w:t>
              </w:r>
            </w:hyperlink>
          </w:p>
        </w:tc>
        <w:tc>
          <w:tcPr>
            <w:tcW w:w="3840" w:type="dxa"/>
            <w:shd w:val="clear" w:color="auto" w:fill="auto"/>
          </w:tcPr>
          <w:p w14:paraId="3CBC2332" w14:textId="77777777" w:rsidR="006D1E6E" w:rsidRDefault="00DC7860">
            <w:pPr>
              <w:spacing w:line="240" w:lineRule="auto"/>
              <w:rPr>
                <w:rFonts w:ascii="Avenir" w:eastAsia="Avenir" w:hAnsi="Avenir" w:cs="Avenir"/>
              </w:rPr>
            </w:pPr>
            <w:r>
              <w:rPr>
                <w:rFonts w:ascii="Avenir" w:eastAsia="Avenir" w:hAnsi="Avenir" w:cs="Avenir"/>
              </w:rPr>
              <w:t>Spring  | As needed</w:t>
            </w:r>
          </w:p>
        </w:tc>
        <w:tc>
          <w:tcPr>
            <w:tcW w:w="3840" w:type="dxa"/>
            <w:shd w:val="clear" w:color="auto" w:fill="auto"/>
          </w:tcPr>
          <w:p w14:paraId="189F0A83" w14:textId="77777777" w:rsidR="006D1E6E" w:rsidRDefault="00DC7860">
            <w:pPr>
              <w:spacing w:line="240" w:lineRule="auto"/>
              <w:rPr>
                <w:rFonts w:ascii="Avenir" w:eastAsia="Avenir" w:hAnsi="Avenir" w:cs="Avenir"/>
              </w:rPr>
            </w:pPr>
            <w:r>
              <w:rPr>
                <w:rFonts w:ascii="Avenir" w:eastAsia="Avenir" w:hAnsi="Avenir" w:cs="Avenir"/>
              </w:rPr>
              <w:t>Spring  | As needed.</w:t>
            </w:r>
          </w:p>
        </w:tc>
      </w:tr>
      <w:tr w:rsidR="006D1E6E" w14:paraId="7357E68B" w14:textId="77777777">
        <w:tc>
          <w:tcPr>
            <w:tcW w:w="3100" w:type="dxa"/>
            <w:shd w:val="clear" w:color="auto" w:fill="auto"/>
            <w:vAlign w:val="center"/>
          </w:tcPr>
          <w:p w14:paraId="77094037" w14:textId="77777777" w:rsidR="006D1E6E" w:rsidRDefault="00DC7860">
            <w:pPr>
              <w:spacing w:line="240" w:lineRule="auto"/>
              <w:rPr>
                <w:rFonts w:ascii="Avenir" w:eastAsia="Avenir" w:hAnsi="Avenir" w:cs="Avenir"/>
              </w:rPr>
            </w:pPr>
            <w:r>
              <w:rPr>
                <w:rFonts w:ascii="Avenir" w:eastAsia="Avenir" w:hAnsi="Avenir" w:cs="Avenir"/>
              </w:rPr>
              <w:t xml:space="preserve">B.7. </w:t>
            </w:r>
            <w:hyperlink w:anchor="2jxsxqh">
              <w:r>
                <w:rPr>
                  <w:rFonts w:ascii="Avenir" w:eastAsia="Avenir" w:hAnsi="Avenir" w:cs="Avenir"/>
                  <w:color w:val="000000"/>
                  <w:u w:val="single"/>
                </w:rPr>
                <w:t>Contact hours</w:t>
              </w:r>
            </w:hyperlink>
            <w:r>
              <w:rPr>
                <w:rFonts w:ascii="Avenir" w:eastAsia="Avenir" w:hAnsi="Avenir" w:cs="Avenir"/>
              </w:rPr>
              <w:t xml:space="preserve"> </w:t>
            </w:r>
          </w:p>
        </w:tc>
        <w:tc>
          <w:tcPr>
            <w:tcW w:w="3840" w:type="dxa"/>
            <w:shd w:val="clear" w:color="auto" w:fill="auto"/>
          </w:tcPr>
          <w:p w14:paraId="38F18274" w14:textId="77777777" w:rsidR="006D1E6E" w:rsidRDefault="006D1E6E">
            <w:pPr>
              <w:spacing w:line="240" w:lineRule="auto"/>
              <w:rPr>
                <w:rFonts w:ascii="Avenir" w:eastAsia="Avenir" w:hAnsi="Avenir" w:cs="Avenir"/>
              </w:rPr>
            </w:pPr>
            <w:bookmarkStart w:id="18" w:name="2jxsxqh" w:colFirst="0" w:colLast="0"/>
            <w:bookmarkEnd w:id="18"/>
          </w:p>
        </w:tc>
        <w:tc>
          <w:tcPr>
            <w:tcW w:w="3840" w:type="dxa"/>
            <w:shd w:val="clear" w:color="auto" w:fill="auto"/>
          </w:tcPr>
          <w:p w14:paraId="24267B60" w14:textId="77777777" w:rsidR="006D1E6E" w:rsidRDefault="006D1E6E">
            <w:pPr>
              <w:spacing w:line="240" w:lineRule="auto"/>
              <w:rPr>
                <w:rFonts w:ascii="Avenir" w:eastAsia="Avenir" w:hAnsi="Avenir" w:cs="Avenir"/>
              </w:rPr>
            </w:pPr>
          </w:p>
        </w:tc>
      </w:tr>
      <w:tr w:rsidR="006D1E6E" w14:paraId="4A3EBD88" w14:textId="77777777">
        <w:tc>
          <w:tcPr>
            <w:tcW w:w="3100" w:type="dxa"/>
            <w:shd w:val="clear" w:color="auto" w:fill="auto"/>
            <w:vAlign w:val="center"/>
          </w:tcPr>
          <w:p w14:paraId="0E344614" w14:textId="77777777" w:rsidR="006D1E6E" w:rsidRDefault="00DC7860">
            <w:pPr>
              <w:spacing w:line="240" w:lineRule="auto"/>
              <w:rPr>
                <w:rFonts w:ascii="Avenir" w:eastAsia="Avenir" w:hAnsi="Avenir" w:cs="Avenir"/>
              </w:rPr>
            </w:pPr>
            <w:r>
              <w:rPr>
                <w:rFonts w:ascii="Avenir" w:eastAsia="Avenir" w:hAnsi="Avenir" w:cs="Avenir"/>
              </w:rPr>
              <w:t xml:space="preserve">B.8. </w:t>
            </w:r>
            <w:hyperlink w:anchor="z337ya">
              <w:r>
                <w:rPr>
                  <w:rFonts w:ascii="Avenir" w:eastAsia="Avenir" w:hAnsi="Avenir" w:cs="Avenir"/>
                  <w:color w:val="000000"/>
                  <w:u w:val="single"/>
                </w:rPr>
                <w:t>Credit hours</w:t>
              </w:r>
            </w:hyperlink>
          </w:p>
        </w:tc>
        <w:tc>
          <w:tcPr>
            <w:tcW w:w="3840" w:type="dxa"/>
            <w:shd w:val="clear" w:color="auto" w:fill="auto"/>
          </w:tcPr>
          <w:p w14:paraId="0671302E" w14:textId="77777777" w:rsidR="006D1E6E" w:rsidRDefault="00DC7860">
            <w:pPr>
              <w:spacing w:line="240" w:lineRule="auto"/>
              <w:rPr>
                <w:rFonts w:ascii="Avenir" w:eastAsia="Avenir" w:hAnsi="Avenir" w:cs="Avenir"/>
              </w:rPr>
            </w:pPr>
            <w:bookmarkStart w:id="19" w:name="z337ya" w:colFirst="0" w:colLast="0"/>
            <w:bookmarkEnd w:id="19"/>
            <w:r>
              <w:rPr>
                <w:rFonts w:ascii="Avenir" w:eastAsia="Avenir" w:hAnsi="Avenir" w:cs="Avenir"/>
              </w:rPr>
              <w:t>7</w:t>
            </w:r>
          </w:p>
        </w:tc>
        <w:tc>
          <w:tcPr>
            <w:tcW w:w="3840" w:type="dxa"/>
            <w:shd w:val="clear" w:color="auto" w:fill="auto"/>
          </w:tcPr>
          <w:p w14:paraId="3F52100E" w14:textId="77777777" w:rsidR="006D1E6E" w:rsidRDefault="00DC7860">
            <w:pPr>
              <w:spacing w:line="240" w:lineRule="auto"/>
              <w:rPr>
                <w:rFonts w:ascii="Avenir" w:eastAsia="Avenir" w:hAnsi="Avenir" w:cs="Avenir"/>
              </w:rPr>
            </w:pPr>
            <w:r>
              <w:rPr>
                <w:rFonts w:ascii="Avenir" w:eastAsia="Avenir" w:hAnsi="Avenir" w:cs="Avenir"/>
              </w:rPr>
              <w:t>4</w:t>
            </w:r>
          </w:p>
        </w:tc>
      </w:tr>
      <w:tr w:rsidR="006D1E6E" w14:paraId="2990A3A2" w14:textId="77777777">
        <w:tc>
          <w:tcPr>
            <w:tcW w:w="3100" w:type="dxa"/>
            <w:shd w:val="clear" w:color="auto" w:fill="auto"/>
            <w:vAlign w:val="center"/>
          </w:tcPr>
          <w:p w14:paraId="63F9D914" w14:textId="77777777" w:rsidR="006D1E6E" w:rsidRDefault="00DC7860">
            <w:pPr>
              <w:spacing w:line="240" w:lineRule="auto"/>
              <w:rPr>
                <w:rFonts w:ascii="Avenir" w:eastAsia="Avenir" w:hAnsi="Avenir" w:cs="Avenir"/>
              </w:rPr>
            </w:pPr>
            <w:r>
              <w:rPr>
                <w:rFonts w:ascii="Avenir" w:eastAsia="Avenir" w:hAnsi="Avenir" w:cs="Avenir"/>
              </w:rPr>
              <w:t>B.9.</w:t>
            </w:r>
            <w:hyperlink w:anchor="3j2qqm3">
              <w:r>
                <w:rPr>
                  <w:rFonts w:ascii="Avenir" w:eastAsia="Avenir" w:hAnsi="Avenir" w:cs="Avenir"/>
                  <w:color w:val="000000"/>
                  <w:u w:val="single"/>
                </w:rPr>
                <w:t xml:space="preserve"> Justify differences if any</w:t>
              </w:r>
            </w:hyperlink>
          </w:p>
        </w:tc>
        <w:tc>
          <w:tcPr>
            <w:tcW w:w="7680" w:type="dxa"/>
            <w:gridSpan w:val="2"/>
            <w:shd w:val="clear" w:color="auto" w:fill="auto"/>
          </w:tcPr>
          <w:p w14:paraId="0309C9D5" w14:textId="77777777" w:rsidR="006D1E6E" w:rsidRDefault="006D1E6E">
            <w:pPr>
              <w:spacing w:line="240" w:lineRule="auto"/>
              <w:rPr>
                <w:rFonts w:ascii="Avenir" w:eastAsia="Avenir" w:hAnsi="Avenir" w:cs="Avenir"/>
                <w:smallCaps/>
              </w:rPr>
            </w:pPr>
            <w:bookmarkStart w:id="20" w:name="3j2qqm3" w:colFirst="0" w:colLast="0"/>
            <w:bookmarkEnd w:id="20"/>
          </w:p>
        </w:tc>
      </w:tr>
      <w:tr w:rsidR="006D1E6E" w14:paraId="5CC5A7D1" w14:textId="77777777">
        <w:tc>
          <w:tcPr>
            <w:tcW w:w="3100" w:type="dxa"/>
            <w:shd w:val="clear" w:color="auto" w:fill="auto"/>
            <w:vAlign w:val="center"/>
          </w:tcPr>
          <w:p w14:paraId="2CE23A9F" w14:textId="77777777" w:rsidR="006D1E6E" w:rsidRDefault="00DC7860">
            <w:pPr>
              <w:spacing w:line="240" w:lineRule="auto"/>
              <w:rPr>
                <w:rFonts w:ascii="Avenir" w:eastAsia="Avenir" w:hAnsi="Avenir" w:cs="Avenir"/>
              </w:rPr>
            </w:pPr>
            <w:r>
              <w:rPr>
                <w:rFonts w:ascii="Avenir" w:eastAsia="Avenir" w:hAnsi="Avenir" w:cs="Avenir"/>
              </w:rPr>
              <w:t xml:space="preserve">B.10. </w:t>
            </w:r>
            <w:hyperlink w:anchor="1hmsyys">
              <w:r>
                <w:rPr>
                  <w:rFonts w:ascii="Avenir" w:eastAsia="Avenir" w:hAnsi="Avenir" w:cs="Avenir"/>
                  <w:color w:val="000000"/>
                  <w:u w:val="single"/>
                </w:rPr>
                <w:t>Grading system</w:t>
              </w:r>
            </w:hyperlink>
            <w:r>
              <w:rPr>
                <w:rFonts w:ascii="Avenir" w:eastAsia="Avenir" w:hAnsi="Avenir" w:cs="Avenir"/>
              </w:rPr>
              <w:t xml:space="preserve"> </w:t>
            </w:r>
          </w:p>
        </w:tc>
        <w:tc>
          <w:tcPr>
            <w:tcW w:w="3840" w:type="dxa"/>
            <w:shd w:val="clear" w:color="auto" w:fill="auto"/>
          </w:tcPr>
          <w:p w14:paraId="7DEFBC27" w14:textId="77777777" w:rsidR="006D1E6E" w:rsidRDefault="00DC7860">
            <w:pPr>
              <w:spacing w:line="240" w:lineRule="auto"/>
              <w:rPr>
                <w:rFonts w:ascii="Avenir" w:eastAsia="Avenir" w:hAnsi="Avenir" w:cs="Avenir"/>
              </w:rPr>
            </w:pPr>
            <w:r>
              <w:rPr>
                <w:rFonts w:ascii="Avenir" w:eastAsia="Avenir" w:hAnsi="Avenir" w:cs="Avenir"/>
              </w:rPr>
              <w:t xml:space="preserve">S/U  </w:t>
            </w:r>
          </w:p>
        </w:tc>
        <w:tc>
          <w:tcPr>
            <w:tcW w:w="3840" w:type="dxa"/>
            <w:shd w:val="clear" w:color="auto" w:fill="auto"/>
          </w:tcPr>
          <w:p w14:paraId="71120E90" w14:textId="77777777" w:rsidR="006D1E6E" w:rsidRDefault="00DC7860">
            <w:pPr>
              <w:spacing w:line="240" w:lineRule="auto"/>
              <w:rPr>
                <w:rFonts w:ascii="Avenir" w:eastAsia="Avenir" w:hAnsi="Avenir" w:cs="Avenir"/>
              </w:rPr>
            </w:pPr>
            <w:r>
              <w:rPr>
                <w:rFonts w:ascii="Avenir" w:eastAsia="Avenir" w:hAnsi="Avenir" w:cs="Avenir"/>
              </w:rPr>
              <w:t>Letter S/U</w:t>
            </w:r>
          </w:p>
        </w:tc>
      </w:tr>
      <w:tr w:rsidR="006D1E6E" w14:paraId="6C7DA761" w14:textId="77777777">
        <w:tc>
          <w:tcPr>
            <w:tcW w:w="3100" w:type="dxa"/>
            <w:shd w:val="clear" w:color="auto" w:fill="auto"/>
            <w:vAlign w:val="center"/>
          </w:tcPr>
          <w:p w14:paraId="25C3E05C" w14:textId="77777777" w:rsidR="006D1E6E" w:rsidRDefault="00DC7860">
            <w:pPr>
              <w:spacing w:line="240" w:lineRule="auto"/>
              <w:rPr>
                <w:rFonts w:ascii="Avenir" w:eastAsia="Avenir" w:hAnsi="Avenir" w:cs="Avenir"/>
              </w:rPr>
            </w:pPr>
            <w:r>
              <w:rPr>
                <w:rFonts w:ascii="Avenir" w:eastAsia="Avenir" w:hAnsi="Avenir" w:cs="Avenir"/>
              </w:rPr>
              <w:t xml:space="preserve">B.11. </w:t>
            </w:r>
            <w:hyperlink w:anchor="1y810tw">
              <w:r>
                <w:rPr>
                  <w:rFonts w:ascii="Avenir" w:eastAsia="Avenir" w:hAnsi="Avenir" w:cs="Avenir"/>
                  <w:color w:val="000000"/>
                  <w:u w:val="single"/>
                </w:rPr>
                <w:t>Instructional methods</w:t>
              </w:r>
            </w:hyperlink>
          </w:p>
        </w:tc>
        <w:tc>
          <w:tcPr>
            <w:tcW w:w="3840" w:type="dxa"/>
            <w:shd w:val="clear" w:color="auto" w:fill="auto"/>
          </w:tcPr>
          <w:p w14:paraId="6682DE52" w14:textId="77777777" w:rsidR="006D1E6E" w:rsidRDefault="00DC7860">
            <w:pPr>
              <w:spacing w:line="240" w:lineRule="auto"/>
              <w:rPr>
                <w:rFonts w:ascii="Avenir" w:eastAsia="Avenir" w:hAnsi="Avenir" w:cs="Avenir"/>
              </w:rPr>
            </w:pPr>
            <w:bookmarkStart w:id="21" w:name="1y810tw" w:colFirst="0" w:colLast="0"/>
            <w:bookmarkEnd w:id="21"/>
            <w:r>
              <w:rPr>
                <w:rFonts w:ascii="Avenir" w:eastAsia="Avenir" w:hAnsi="Avenir" w:cs="Avenir"/>
              </w:rPr>
              <w:t xml:space="preserve">Fieldwork  |    </w:t>
            </w:r>
          </w:p>
        </w:tc>
        <w:tc>
          <w:tcPr>
            <w:tcW w:w="3840" w:type="dxa"/>
            <w:shd w:val="clear" w:color="auto" w:fill="auto"/>
          </w:tcPr>
          <w:p w14:paraId="4597D2C5" w14:textId="77777777" w:rsidR="006D1E6E" w:rsidRDefault="00DC7860">
            <w:pPr>
              <w:spacing w:line="240" w:lineRule="auto"/>
              <w:rPr>
                <w:rFonts w:ascii="Avenir" w:eastAsia="Avenir" w:hAnsi="Avenir" w:cs="Avenir"/>
              </w:rPr>
            </w:pPr>
            <w:r>
              <w:rPr>
                <w:rFonts w:ascii="Avenir" w:eastAsia="Avenir" w:hAnsi="Avenir" w:cs="Avenir"/>
              </w:rPr>
              <w:t xml:space="preserve">Fieldwork  </w:t>
            </w:r>
          </w:p>
        </w:tc>
      </w:tr>
      <w:tr w:rsidR="006D1E6E" w14:paraId="4C35A69A" w14:textId="77777777">
        <w:tc>
          <w:tcPr>
            <w:tcW w:w="3100" w:type="dxa"/>
            <w:shd w:val="clear" w:color="auto" w:fill="auto"/>
            <w:vAlign w:val="center"/>
          </w:tcPr>
          <w:p w14:paraId="2B8B2FF2" w14:textId="77777777" w:rsidR="006D1E6E" w:rsidRDefault="00DC7860">
            <w:pPr>
              <w:spacing w:line="240" w:lineRule="auto"/>
              <w:rPr>
                <w:rFonts w:ascii="Avenir" w:eastAsia="Avenir" w:hAnsi="Avenir" w:cs="Avenir"/>
              </w:rPr>
            </w:pPr>
            <w:r>
              <w:rPr>
                <w:rFonts w:ascii="Avenir" w:eastAsia="Avenir" w:hAnsi="Avenir" w:cs="Avenir"/>
              </w:rPr>
              <w:t xml:space="preserve">B.11.a  </w:t>
            </w:r>
            <w:hyperlink w:anchor="1y810tw">
              <w:r>
                <w:rPr>
                  <w:rFonts w:ascii="Avenir" w:eastAsia="Avenir" w:hAnsi="Avenir" w:cs="Avenir"/>
                  <w:color w:val="000000"/>
                  <w:u w:val="single"/>
                </w:rPr>
                <w:t>Delivery Method</w:t>
              </w:r>
            </w:hyperlink>
          </w:p>
        </w:tc>
        <w:tc>
          <w:tcPr>
            <w:tcW w:w="3840" w:type="dxa"/>
            <w:shd w:val="clear" w:color="auto" w:fill="auto"/>
          </w:tcPr>
          <w:p w14:paraId="15BB2C8F" w14:textId="77777777" w:rsidR="006D1E6E" w:rsidRDefault="00DC7860">
            <w:pPr>
              <w:spacing w:line="240" w:lineRule="auto"/>
              <w:rPr>
                <w:rFonts w:ascii="Avenir" w:eastAsia="Avenir" w:hAnsi="Avenir" w:cs="Avenir"/>
              </w:rPr>
            </w:pPr>
            <w:r>
              <w:rPr>
                <w:rFonts w:ascii="Avenir" w:eastAsia="Avenir" w:hAnsi="Avenir" w:cs="Avenir"/>
              </w:rPr>
              <w:t xml:space="preserve">On campus | Distance learning |    </w:t>
            </w:r>
          </w:p>
          <w:p w14:paraId="48A93507" w14:textId="77777777" w:rsidR="006D1E6E" w:rsidRDefault="00C870B5">
            <w:pPr>
              <w:spacing w:line="240" w:lineRule="auto"/>
              <w:rPr>
                <w:rFonts w:ascii="Avenir" w:eastAsia="Avenir" w:hAnsi="Avenir" w:cs="Avenir"/>
              </w:rPr>
            </w:pPr>
            <w:hyperlink w:anchor="41mghml">
              <w:r w:rsidR="00DC7860">
                <w:rPr>
                  <w:rFonts w:ascii="Avenir" w:eastAsia="Avenir" w:hAnsi="Avenir" w:cs="Avenir"/>
                  <w:color w:val="000000"/>
                  <w:u w:val="single"/>
                </w:rPr>
                <w:t>% Online</w:t>
              </w:r>
            </w:hyperlink>
            <w:r w:rsidR="00DC7860">
              <w:rPr>
                <w:rFonts w:ascii="Avenir" w:eastAsia="Avenir" w:hAnsi="Avenir" w:cs="Avenir"/>
              </w:rPr>
              <w:t xml:space="preserve"> | Asynchronous |Hybrid</w:t>
            </w:r>
          </w:p>
        </w:tc>
        <w:tc>
          <w:tcPr>
            <w:tcW w:w="3840" w:type="dxa"/>
            <w:shd w:val="clear" w:color="auto" w:fill="auto"/>
          </w:tcPr>
          <w:p w14:paraId="1E642789" w14:textId="77777777" w:rsidR="006D1E6E" w:rsidRDefault="00DC7860">
            <w:pPr>
              <w:spacing w:line="240" w:lineRule="auto"/>
              <w:rPr>
                <w:rFonts w:ascii="Avenir" w:eastAsia="Avenir" w:hAnsi="Avenir" w:cs="Avenir"/>
              </w:rPr>
            </w:pPr>
            <w:r>
              <w:rPr>
                <w:rFonts w:ascii="Avenir" w:eastAsia="Avenir" w:hAnsi="Avenir" w:cs="Avenir"/>
              </w:rPr>
              <w:t xml:space="preserve">On campus | Distance learning |    </w:t>
            </w:r>
          </w:p>
          <w:p w14:paraId="034D6C05" w14:textId="77777777" w:rsidR="006D1E6E" w:rsidRDefault="00C870B5">
            <w:pPr>
              <w:spacing w:line="240" w:lineRule="auto"/>
              <w:rPr>
                <w:rFonts w:ascii="Avenir" w:eastAsia="Avenir" w:hAnsi="Avenir" w:cs="Avenir"/>
              </w:rPr>
            </w:pPr>
            <w:hyperlink w:anchor="41mghml">
              <w:r w:rsidR="00DC7860">
                <w:rPr>
                  <w:rFonts w:ascii="Avenir" w:eastAsia="Avenir" w:hAnsi="Avenir" w:cs="Avenir"/>
                  <w:color w:val="000000"/>
                  <w:u w:val="single"/>
                </w:rPr>
                <w:t>% Online</w:t>
              </w:r>
            </w:hyperlink>
            <w:r w:rsidR="00DC7860">
              <w:rPr>
                <w:rFonts w:ascii="Avenir" w:eastAsia="Avenir" w:hAnsi="Avenir" w:cs="Avenir"/>
              </w:rPr>
              <w:t xml:space="preserve"> | Asynchronous |Hybrid</w:t>
            </w:r>
          </w:p>
        </w:tc>
      </w:tr>
      <w:tr w:rsidR="006D1E6E" w14:paraId="461EFD8F" w14:textId="77777777">
        <w:tc>
          <w:tcPr>
            <w:tcW w:w="3100" w:type="dxa"/>
            <w:shd w:val="clear" w:color="auto" w:fill="auto"/>
            <w:vAlign w:val="center"/>
          </w:tcPr>
          <w:p w14:paraId="414530EC" w14:textId="77777777" w:rsidR="006D1E6E" w:rsidRDefault="00DC7860">
            <w:pPr>
              <w:spacing w:line="240" w:lineRule="auto"/>
              <w:rPr>
                <w:rFonts w:ascii="Avenir" w:eastAsia="Avenir" w:hAnsi="Avenir" w:cs="Avenir"/>
              </w:rPr>
            </w:pPr>
            <w:r>
              <w:rPr>
                <w:rFonts w:ascii="Avenir" w:eastAsia="Avenir" w:hAnsi="Avenir" w:cs="Avenir"/>
              </w:rPr>
              <w:t>B.12.</w:t>
            </w:r>
            <w:hyperlink w:anchor="4i7ojhp">
              <w:r>
                <w:rPr>
                  <w:rFonts w:ascii="Avenir" w:eastAsia="Avenir" w:hAnsi="Avenir" w:cs="Avenir"/>
                  <w:color w:val="000000"/>
                  <w:u w:val="single"/>
                </w:rPr>
                <w:t>Categories</w:t>
              </w:r>
            </w:hyperlink>
          </w:p>
        </w:tc>
        <w:tc>
          <w:tcPr>
            <w:tcW w:w="3840" w:type="dxa"/>
            <w:shd w:val="clear" w:color="auto" w:fill="auto"/>
          </w:tcPr>
          <w:p w14:paraId="1672A973" w14:textId="77777777" w:rsidR="006D1E6E" w:rsidRDefault="00DC7860">
            <w:pPr>
              <w:spacing w:line="240" w:lineRule="auto"/>
              <w:rPr>
                <w:rFonts w:ascii="Avenir" w:eastAsia="Avenir" w:hAnsi="Avenir" w:cs="Avenir"/>
              </w:rPr>
            </w:pPr>
            <w:bookmarkStart w:id="22" w:name="4i7ojhp" w:colFirst="0" w:colLast="0"/>
            <w:bookmarkEnd w:id="22"/>
            <w:r>
              <w:rPr>
                <w:rFonts w:ascii="Avenir" w:eastAsia="Avenir" w:hAnsi="Avenir" w:cs="Avenir"/>
              </w:rPr>
              <w:t xml:space="preserve">Required for program  / Required for Certification </w:t>
            </w:r>
          </w:p>
        </w:tc>
        <w:tc>
          <w:tcPr>
            <w:tcW w:w="3840" w:type="dxa"/>
            <w:shd w:val="clear" w:color="auto" w:fill="auto"/>
          </w:tcPr>
          <w:p w14:paraId="47DB60D7" w14:textId="77777777" w:rsidR="006D1E6E" w:rsidRDefault="00DC7860">
            <w:pPr>
              <w:spacing w:line="240" w:lineRule="auto"/>
              <w:rPr>
                <w:rFonts w:ascii="Avenir" w:eastAsia="Avenir" w:hAnsi="Avenir" w:cs="Avenir"/>
              </w:rPr>
            </w:pPr>
            <w:r>
              <w:rPr>
                <w:rFonts w:ascii="Avenir" w:eastAsia="Avenir" w:hAnsi="Avenir" w:cs="Avenir"/>
              </w:rPr>
              <w:t>Required for program  / Required for Certification</w:t>
            </w:r>
          </w:p>
        </w:tc>
      </w:tr>
      <w:tr w:rsidR="006D1E6E" w14:paraId="60C4210B" w14:textId="77777777">
        <w:tc>
          <w:tcPr>
            <w:tcW w:w="3100" w:type="dxa"/>
            <w:shd w:val="clear" w:color="auto" w:fill="auto"/>
            <w:vAlign w:val="center"/>
          </w:tcPr>
          <w:p w14:paraId="2DF22E8B" w14:textId="77777777" w:rsidR="006D1E6E" w:rsidRDefault="00DC7860">
            <w:pPr>
              <w:spacing w:line="240" w:lineRule="auto"/>
              <w:rPr>
                <w:rFonts w:ascii="Avenir" w:eastAsia="Avenir" w:hAnsi="Avenir" w:cs="Avenir"/>
              </w:rPr>
            </w:pPr>
            <w:r>
              <w:rPr>
                <w:rFonts w:ascii="Avenir" w:eastAsia="Avenir" w:hAnsi="Avenir" w:cs="Avenir"/>
              </w:rPr>
              <w:t xml:space="preserve">B.13. </w:t>
            </w:r>
            <w:hyperlink w:anchor="2xcytpi">
              <w:r>
                <w:rPr>
                  <w:rFonts w:ascii="Avenir" w:eastAsia="Avenir" w:hAnsi="Avenir" w:cs="Avenir"/>
                  <w:color w:val="000000"/>
                  <w:u w:val="single"/>
                </w:rPr>
                <w:t>How will student performance be evaluated?</w:t>
              </w:r>
            </w:hyperlink>
          </w:p>
        </w:tc>
        <w:tc>
          <w:tcPr>
            <w:tcW w:w="3840" w:type="dxa"/>
            <w:shd w:val="clear" w:color="auto" w:fill="auto"/>
          </w:tcPr>
          <w:p w14:paraId="3EF04AEF" w14:textId="77777777" w:rsidR="006D1E6E" w:rsidRDefault="00DC7860">
            <w:pPr>
              <w:spacing w:line="240" w:lineRule="auto"/>
              <w:rPr>
                <w:rFonts w:ascii="Avenir" w:eastAsia="Avenir" w:hAnsi="Avenir" w:cs="Avenir"/>
              </w:rPr>
            </w:pPr>
            <w:bookmarkStart w:id="23" w:name="2xcytpi" w:colFirst="0" w:colLast="0"/>
            <w:bookmarkEnd w:id="23"/>
            <w:r>
              <w:rPr>
                <w:rFonts w:ascii="Avenir" w:eastAsia="Avenir" w:hAnsi="Avenir" w:cs="Avenir"/>
              </w:rPr>
              <w:t xml:space="preserve">Attendance  | Class participation |  Clinical work |  Exams  |  Fieldwork | Presentations  | Papers  | </w:t>
            </w:r>
          </w:p>
          <w:p w14:paraId="237794C2" w14:textId="77777777" w:rsidR="006D1E6E" w:rsidRDefault="00DC7860">
            <w:pPr>
              <w:spacing w:line="240" w:lineRule="auto"/>
              <w:rPr>
                <w:rFonts w:ascii="Avenir" w:eastAsia="Avenir" w:hAnsi="Avenir" w:cs="Avenir"/>
              </w:rPr>
            </w:pPr>
            <w:r>
              <w:rPr>
                <w:rFonts w:ascii="Avenir" w:eastAsia="Avenir" w:hAnsi="Avenir" w:cs="Avenir"/>
              </w:rPr>
              <w:t>Class Work  | Interviews | Quizzes |</w:t>
            </w:r>
          </w:p>
          <w:p w14:paraId="3D929977" w14:textId="77777777" w:rsidR="006D1E6E" w:rsidRDefault="00DC7860">
            <w:pPr>
              <w:spacing w:line="240" w:lineRule="auto"/>
              <w:rPr>
                <w:rFonts w:ascii="Avenir" w:eastAsia="Avenir" w:hAnsi="Avenir" w:cs="Avenir"/>
              </w:rPr>
            </w:pPr>
            <w:r>
              <w:rPr>
                <w:rFonts w:ascii="Avenir" w:eastAsia="Avenir" w:hAnsi="Avenir" w:cs="Avenir"/>
              </w:rPr>
              <w:t xml:space="preserve">Performance Protocols  | Projects | </w:t>
            </w:r>
          </w:p>
          <w:p w14:paraId="3C162C8B" w14:textId="77777777" w:rsidR="006D1E6E" w:rsidRDefault="00DC7860">
            <w:pPr>
              <w:spacing w:line="240" w:lineRule="auto"/>
              <w:rPr>
                <w:rFonts w:ascii="Avenir" w:eastAsia="Avenir" w:hAnsi="Avenir" w:cs="Avenir"/>
              </w:rPr>
            </w:pPr>
            <w:r>
              <w:rPr>
                <w:rFonts w:ascii="Avenir" w:eastAsia="Avenir" w:hAnsi="Avenir" w:cs="Avenir"/>
              </w:rPr>
              <w:t>|  Reports of outside supervisor | Studio work</w:t>
            </w:r>
          </w:p>
        </w:tc>
        <w:tc>
          <w:tcPr>
            <w:tcW w:w="3840" w:type="dxa"/>
            <w:shd w:val="clear" w:color="auto" w:fill="auto"/>
          </w:tcPr>
          <w:p w14:paraId="39B7A0D2" w14:textId="77777777" w:rsidR="006D1E6E" w:rsidRDefault="00DC7860">
            <w:pPr>
              <w:spacing w:line="240" w:lineRule="auto"/>
              <w:rPr>
                <w:rFonts w:ascii="Avenir" w:eastAsia="Avenir" w:hAnsi="Avenir" w:cs="Avenir"/>
              </w:rPr>
            </w:pPr>
            <w:r>
              <w:rPr>
                <w:rFonts w:ascii="Avenir" w:eastAsia="Avenir" w:hAnsi="Avenir" w:cs="Avenir"/>
              </w:rPr>
              <w:t xml:space="preserve">Attendance  | Class participation |  Clinical work |  Exams  |  Fieldwork | Presentations  | Papers  | </w:t>
            </w:r>
          </w:p>
          <w:p w14:paraId="54A16756" w14:textId="77777777" w:rsidR="006D1E6E" w:rsidRDefault="00DC7860">
            <w:pPr>
              <w:spacing w:line="240" w:lineRule="auto"/>
              <w:rPr>
                <w:rFonts w:ascii="Avenir" w:eastAsia="Avenir" w:hAnsi="Avenir" w:cs="Avenir"/>
              </w:rPr>
            </w:pPr>
            <w:r>
              <w:rPr>
                <w:rFonts w:ascii="Avenir" w:eastAsia="Avenir" w:hAnsi="Avenir" w:cs="Avenir"/>
              </w:rPr>
              <w:t>Class Work  | Interviews | Quizzes |</w:t>
            </w:r>
          </w:p>
          <w:p w14:paraId="4F064048" w14:textId="77777777" w:rsidR="006D1E6E" w:rsidRDefault="00DC7860">
            <w:pPr>
              <w:spacing w:line="240" w:lineRule="auto"/>
              <w:rPr>
                <w:rFonts w:ascii="Avenir" w:eastAsia="Avenir" w:hAnsi="Avenir" w:cs="Avenir"/>
              </w:rPr>
            </w:pPr>
            <w:r>
              <w:rPr>
                <w:rFonts w:ascii="Avenir" w:eastAsia="Avenir" w:hAnsi="Avenir" w:cs="Avenir"/>
              </w:rPr>
              <w:t xml:space="preserve">Performance Protocols  | Projects | </w:t>
            </w:r>
          </w:p>
          <w:p w14:paraId="3DDCF587" w14:textId="77777777" w:rsidR="006D1E6E" w:rsidRDefault="00DC7860">
            <w:pPr>
              <w:spacing w:line="240" w:lineRule="auto"/>
              <w:rPr>
                <w:rFonts w:ascii="Avenir" w:eastAsia="Avenir" w:hAnsi="Avenir" w:cs="Avenir"/>
              </w:rPr>
            </w:pPr>
            <w:r>
              <w:rPr>
                <w:rFonts w:ascii="Avenir" w:eastAsia="Avenir" w:hAnsi="Avenir" w:cs="Avenir"/>
              </w:rPr>
              <w:t>|  Reports of outside supervisor | Studio work</w:t>
            </w:r>
          </w:p>
        </w:tc>
      </w:tr>
      <w:tr w:rsidR="006D1E6E" w14:paraId="3E157430" w14:textId="77777777">
        <w:tc>
          <w:tcPr>
            <w:tcW w:w="3100" w:type="dxa"/>
            <w:shd w:val="clear" w:color="auto" w:fill="auto"/>
            <w:vAlign w:val="center"/>
          </w:tcPr>
          <w:p w14:paraId="5F349D81" w14:textId="77777777" w:rsidR="006D1E6E" w:rsidRDefault="00DC7860">
            <w:pPr>
              <w:spacing w:line="240" w:lineRule="auto"/>
              <w:rPr>
                <w:rFonts w:ascii="Avenir" w:eastAsia="Avenir" w:hAnsi="Avenir" w:cs="Avenir"/>
              </w:rPr>
            </w:pPr>
            <w:r>
              <w:rPr>
                <w:rFonts w:ascii="Avenir" w:eastAsia="Avenir" w:hAnsi="Avenir" w:cs="Avenir"/>
              </w:rPr>
              <w:t xml:space="preserve">B.14. </w:t>
            </w:r>
            <w:hyperlink w:anchor="1ci93xb">
              <w:r>
                <w:rPr>
                  <w:rFonts w:ascii="Avenir" w:eastAsia="Avenir" w:hAnsi="Avenir" w:cs="Avenir"/>
                  <w:color w:val="000000"/>
                  <w:u w:val="single"/>
                </w:rPr>
                <w:t>Redundancy with, existing courses</w:t>
              </w:r>
            </w:hyperlink>
          </w:p>
        </w:tc>
        <w:tc>
          <w:tcPr>
            <w:tcW w:w="3840" w:type="dxa"/>
            <w:shd w:val="clear" w:color="auto" w:fill="auto"/>
          </w:tcPr>
          <w:p w14:paraId="008B3708" w14:textId="77777777" w:rsidR="006D1E6E" w:rsidRDefault="00DC7860">
            <w:pPr>
              <w:spacing w:line="240" w:lineRule="auto"/>
              <w:ind w:firstLine="288"/>
              <w:rPr>
                <w:rFonts w:ascii="Avenir" w:eastAsia="Avenir" w:hAnsi="Avenir" w:cs="Avenir"/>
              </w:rPr>
            </w:pPr>
            <w:bookmarkStart w:id="24" w:name="1ci93xb" w:colFirst="0" w:colLast="0"/>
            <w:bookmarkEnd w:id="24"/>
            <w:r>
              <w:rPr>
                <w:rFonts w:ascii="Avenir" w:eastAsia="Avenir" w:hAnsi="Avenir" w:cs="Avenir"/>
              </w:rPr>
              <w:t>none</w:t>
            </w:r>
          </w:p>
        </w:tc>
        <w:tc>
          <w:tcPr>
            <w:tcW w:w="3840" w:type="dxa"/>
            <w:shd w:val="clear" w:color="auto" w:fill="auto"/>
          </w:tcPr>
          <w:p w14:paraId="77CAE739" w14:textId="77777777" w:rsidR="006D1E6E" w:rsidRDefault="006D1E6E">
            <w:pPr>
              <w:spacing w:line="240" w:lineRule="auto"/>
              <w:rPr>
                <w:rFonts w:ascii="Avenir" w:eastAsia="Avenir" w:hAnsi="Avenir" w:cs="Avenir"/>
              </w:rPr>
            </w:pPr>
          </w:p>
        </w:tc>
      </w:tr>
      <w:tr w:rsidR="006D1E6E" w14:paraId="76420FA5" w14:textId="77777777">
        <w:tc>
          <w:tcPr>
            <w:tcW w:w="3100" w:type="dxa"/>
            <w:shd w:val="clear" w:color="auto" w:fill="auto"/>
            <w:vAlign w:val="center"/>
          </w:tcPr>
          <w:p w14:paraId="58172BD4" w14:textId="77777777" w:rsidR="006D1E6E" w:rsidRDefault="006D1E6E">
            <w:pPr>
              <w:spacing w:line="240" w:lineRule="auto"/>
              <w:rPr>
                <w:rFonts w:ascii="Avenir" w:eastAsia="Avenir" w:hAnsi="Avenir" w:cs="Avenir"/>
              </w:rPr>
            </w:pPr>
          </w:p>
        </w:tc>
        <w:tc>
          <w:tcPr>
            <w:tcW w:w="7680" w:type="dxa"/>
            <w:gridSpan w:val="2"/>
            <w:shd w:val="clear" w:color="auto" w:fill="auto"/>
          </w:tcPr>
          <w:p w14:paraId="0BF94E6B" w14:textId="77777777" w:rsidR="006D1E6E" w:rsidRDefault="006D1E6E">
            <w:pPr>
              <w:spacing w:line="240" w:lineRule="auto"/>
              <w:rPr>
                <w:rFonts w:ascii="Avenir" w:eastAsia="Avenir" w:hAnsi="Avenir" w:cs="Avenir"/>
                <w:smallCaps/>
              </w:rPr>
            </w:pPr>
          </w:p>
        </w:tc>
      </w:tr>
    </w:tbl>
    <w:p w14:paraId="5F5F36A8" w14:textId="77777777" w:rsidR="006D1E6E" w:rsidRDefault="006D1E6E">
      <w:pPr>
        <w:spacing w:line="240" w:lineRule="auto"/>
        <w:rPr>
          <w:rFonts w:ascii="Avenir" w:eastAsia="Avenir" w:hAnsi="Avenir" w:cs="Avenir"/>
        </w:rPr>
      </w:pPr>
    </w:p>
    <w:p w14:paraId="62C0C5D6" w14:textId="77777777" w:rsidR="006D1E6E" w:rsidRDefault="006D1E6E">
      <w:pPr>
        <w:spacing w:line="240" w:lineRule="auto"/>
        <w:rPr>
          <w:rFonts w:ascii="Avenir" w:eastAsia="Avenir" w:hAnsi="Avenir" w:cs="Avenir"/>
        </w:rPr>
      </w:pPr>
    </w:p>
    <w:tbl>
      <w:tblPr>
        <w:tblStyle w:val="a1"/>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4409"/>
        <w:gridCol w:w="1700"/>
        <w:gridCol w:w="4671"/>
      </w:tblGrid>
      <w:tr w:rsidR="006D1E6E" w14:paraId="611D5A49" w14:textId="77777777">
        <w:trPr>
          <w:cantSplit/>
          <w:tblHeader/>
        </w:trPr>
        <w:tc>
          <w:tcPr>
            <w:tcW w:w="4409" w:type="dxa"/>
          </w:tcPr>
          <w:p w14:paraId="187297C8" w14:textId="77777777" w:rsidR="006D1E6E" w:rsidRDefault="00DC7860">
            <w:pPr>
              <w:spacing w:line="240" w:lineRule="auto"/>
              <w:rPr>
                <w:rFonts w:ascii="Avenir" w:eastAsia="Avenir" w:hAnsi="Avenir" w:cs="Avenir"/>
              </w:rPr>
            </w:pPr>
            <w:r>
              <w:rPr>
                <w:rFonts w:ascii="Avenir" w:eastAsia="Avenir" w:hAnsi="Avenir" w:cs="Avenir"/>
              </w:rPr>
              <w:t xml:space="preserve">B.16. </w:t>
            </w:r>
            <w:hyperlink w:anchor="3whwml4">
              <w:r>
                <w:rPr>
                  <w:rFonts w:ascii="Avenir" w:eastAsia="Avenir" w:hAnsi="Avenir" w:cs="Avenir"/>
                  <w:color w:val="000000"/>
                  <w:u w:val="single"/>
                </w:rPr>
                <w:t>Course learning outcomes</w:t>
              </w:r>
            </w:hyperlink>
            <w:r>
              <w:rPr>
                <w:rFonts w:ascii="Avenir" w:eastAsia="Avenir" w:hAnsi="Avenir" w:cs="Avenir"/>
                <w:color w:val="000000"/>
                <w:u w:val="single"/>
              </w:rPr>
              <w:t>: List each outcome in a separate row</w:t>
            </w:r>
          </w:p>
        </w:tc>
        <w:tc>
          <w:tcPr>
            <w:tcW w:w="1700" w:type="dxa"/>
          </w:tcPr>
          <w:p w14:paraId="7F35A2DA" w14:textId="77777777" w:rsidR="006D1E6E" w:rsidRDefault="00C870B5">
            <w:pPr>
              <w:spacing w:line="240" w:lineRule="auto"/>
              <w:rPr>
                <w:rFonts w:ascii="Avenir" w:eastAsia="Avenir" w:hAnsi="Avenir" w:cs="Avenir"/>
              </w:rPr>
            </w:pPr>
            <w:hyperlink w:anchor="2bn6wsx">
              <w:r w:rsidR="00DC7860">
                <w:rPr>
                  <w:rFonts w:ascii="Avenir" w:eastAsia="Avenir" w:hAnsi="Avenir" w:cs="Avenir"/>
                  <w:color w:val="000000"/>
                  <w:u w:val="single"/>
                </w:rPr>
                <w:t>Professional organization standard(s)</w:t>
              </w:r>
            </w:hyperlink>
            <w:r w:rsidR="00DC7860">
              <w:rPr>
                <w:rFonts w:ascii="Avenir" w:eastAsia="Avenir" w:hAnsi="Avenir" w:cs="Avenir"/>
                <w:color w:val="000000"/>
                <w:u w:val="single"/>
              </w:rPr>
              <w:t xml:space="preserve">, if relevant </w:t>
            </w:r>
          </w:p>
        </w:tc>
        <w:tc>
          <w:tcPr>
            <w:tcW w:w="4671" w:type="dxa"/>
          </w:tcPr>
          <w:p w14:paraId="47B5852C" w14:textId="77777777" w:rsidR="006D1E6E" w:rsidRDefault="00C870B5">
            <w:pPr>
              <w:spacing w:line="240" w:lineRule="auto"/>
              <w:rPr>
                <w:rFonts w:ascii="Avenir" w:eastAsia="Avenir" w:hAnsi="Avenir" w:cs="Avenir"/>
                <w:color w:val="000000"/>
                <w:u w:val="single"/>
              </w:rPr>
            </w:pPr>
            <w:hyperlink w:anchor="2grqrue">
              <w:r w:rsidR="00DC7860">
                <w:rPr>
                  <w:rFonts w:ascii="Avenir" w:eastAsia="Avenir" w:hAnsi="Avenir" w:cs="Avenir"/>
                  <w:color w:val="000000"/>
                  <w:u w:val="single"/>
                </w:rPr>
                <w:t>How will each outcome be measured?</w:t>
              </w:r>
            </w:hyperlink>
          </w:p>
          <w:p w14:paraId="19C2CC1E" w14:textId="77777777" w:rsidR="006D1E6E" w:rsidRDefault="006D1E6E">
            <w:pPr>
              <w:spacing w:line="240" w:lineRule="auto"/>
              <w:rPr>
                <w:rFonts w:ascii="Avenir" w:eastAsia="Avenir" w:hAnsi="Avenir" w:cs="Avenir"/>
              </w:rPr>
            </w:pPr>
          </w:p>
        </w:tc>
      </w:tr>
      <w:tr w:rsidR="006D1E6E" w14:paraId="3CACC8A8" w14:textId="77777777">
        <w:trPr>
          <w:cantSplit/>
        </w:trPr>
        <w:tc>
          <w:tcPr>
            <w:tcW w:w="4409" w:type="dxa"/>
          </w:tcPr>
          <w:p w14:paraId="3E1D95FC"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bookmarkStart w:id="25" w:name="3whwml4" w:colFirst="0" w:colLast="0"/>
            <w:bookmarkEnd w:id="25"/>
            <w:r>
              <w:rPr>
                <w:rFonts w:ascii="Avenir" w:eastAsia="Avenir" w:hAnsi="Avenir" w:cs="Avenir"/>
                <w:color w:val="000000"/>
                <w:sz w:val="18"/>
                <w:szCs w:val="18"/>
              </w:rPr>
              <w:t xml:space="preserve">• reflect openly about learning and teaching—yours and that of others—with a critical eye and a sense of compassion </w:t>
            </w:r>
          </w:p>
        </w:tc>
        <w:tc>
          <w:tcPr>
            <w:tcW w:w="1700" w:type="dxa"/>
          </w:tcPr>
          <w:p w14:paraId="100FBADE"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bookmarkStart w:id="26" w:name="2bn6wsx" w:colFirst="0" w:colLast="0"/>
            <w:bookmarkEnd w:id="26"/>
            <w:r>
              <w:rPr>
                <w:rFonts w:ascii="Helvetica Neue" w:eastAsia="Helvetica Neue" w:hAnsi="Helvetica Neue" w:cs="Helvetica Neue"/>
                <w:color w:val="000000"/>
                <w:sz w:val="14"/>
                <w:szCs w:val="14"/>
              </w:rPr>
              <w:t xml:space="preserve">• RIPTS 8, 10 </w:t>
            </w:r>
          </w:p>
          <w:p w14:paraId="468093B7"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14"/>
                <w:szCs w:val="14"/>
              </w:rPr>
            </w:pPr>
            <w:r>
              <w:rPr>
                <w:rFonts w:ascii="Avenir" w:eastAsia="Avenir" w:hAnsi="Avenir" w:cs="Avenir"/>
                <w:color w:val="000000"/>
                <w:sz w:val="14"/>
                <w:szCs w:val="14"/>
              </w:rPr>
              <w:t xml:space="preserve">• Prep RI </w:t>
            </w:r>
          </w:p>
          <w:p w14:paraId="4DAFAEBE"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Helvetica Neue" w:eastAsia="Helvetica Neue" w:hAnsi="Helvetica Neue" w:cs="Helvetica Neue"/>
                <w:color w:val="000000"/>
                <w:sz w:val="14"/>
                <w:szCs w:val="14"/>
              </w:rPr>
              <w:t xml:space="preserve">• Equity: English Learner </w:t>
            </w:r>
          </w:p>
          <w:p w14:paraId="67CF9200"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Helvetica Neue" w:eastAsia="Helvetica Neue" w:hAnsi="Helvetica Neue" w:cs="Helvetica Neue"/>
                <w:color w:val="000000"/>
                <w:sz w:val="14"/>
                <w:szCs w:val="14"/>
              </w:rPr>
              <w:t xml:space="preserve">Programs • MTSS </w:t>
            </w:r>
          </w:p>
        </w:tc>
        <w:tc>
          <w:tcPr>
            <w:tcW w:w="4671" w:type="dxa"/>
          </w:tcPr>
          <w:p w14:paraId="2121082E"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Formal visits of cooperating teacher and college supervisor / RI-ICEE</w:t>
            </w:r>
          </w:p>
          <w:p w14:paraId="0B43A20F"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Teacher Candidate Work Sample</w:t>
            </w:r>
          </w:p>
        </w:tc>
      </w:tr>
      <w:tr w:rsidR="006D1E6E" w14:paraId="5C5CB63B" w14:textId="77777777">
        <w:trPr>
          <w:cantSplit/>
        </w:trPr>
        <w:tc>
          <w:tcPr>
            <w:tcW w:w="4409" w:type="dxa"/>
          </w:tcPr>
          <w:p w14:paraId="4B9A9924"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venir" w:eastAsia="Avenir" w:hAnsi="Avenir" w:cs="Avenir"/>
                <w:color w:val="000000"/>
                <w:sz w:val="16"/>
                <w:szCs w:val="16"/>
              </w:rPr>
              <w:t xml:space="preserve">• </w:t>
            </w:r>
            <w:r>
              <w:rPr>
                <w:rFonts w:ascii="Avenir" w:eastAsia="Avenir" w:hAnsi="Avenir" w:cs="Avenir"/>
                <w:color w:val="000000"/>
                <w:sz w:val="18"/>
                <w:szCs w:val="18"/>
              </w:rPr>
              <w:t xml:space="preserve">apply knowledge and skills needed for planning units, assess student learning, and use data from instruction and standardized testing to make informed decisions related to planning and future instruction </w:t>
            </w:r>
          </w:p>
        </w:tc>
        <w:tc>
          <w:tcPr>
            <w:tcW w:w="1700" w:type="dxa"/>
          </w:tcPr>
          <w:p w14:paraId="04F1D831" w14:textId="77777777" w:rsidR="006D1E6E" w:rsidRDefault="00DC7860">
            <w:pPr>
              <w:numPr>
                <w:ilvl w:val="0"/>
                <w:numId w:val="2"/>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RIPTS 2, 3, 4, 5, 9 </w:t>
            </w:r>
          </w:p>
          <w:p w14:paraId="4CFF88AC" w14:textId="77777777" w:rsidR="006D1E6E" w:rsidRDefault="00DC7860">
            <w:pPr>
              <w:numPr>
                <w:ilvl w:val="0"/>
                <w:numId w:val="2"/>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Prep RI </w:t>
            </w:r>
          </w:p>
          <w:p w14:paraId="022B0328"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venir" w:eastAsia="Avenir" w:hAnsi="Avenir" w:cs="Avenir"/>
                <w:color w:val="000000"/>
                <w:sz w:val="16"/>
                <w:szCs w:val="16"/>
              </w:rPr>
              <w:t xml:space="preserve">• HQCM, • RICAS  </w:t>
            </w:r>
          </w:p>
        </w:tc>
        <w:tc>
          <w:tcPr>
            <w:tcW w:w="4671" w:type="dxa"/>
          </w:tcPr>
          <w:p w14:paraId="4724D2BF"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Formal visits of cooperating teacher and college supervisor  / RI-ICEE</w:t>
            </w:r>
          </w:p>
          <w:p w14:paraId="6AB5D296" w14:textId="77777777" w:rsidR="006D1E6E" w:rsidRDefault="00DC7860">
            <w:pPr>
              <w:spacing w:line="240" w:lineRule="auto"/>
              <w:rPr>
                <w:rFonts w:ascii="Avenir" w:eastAsia="Avenir" w:hAnsi="Avenir" w:cs="Avenir"/>
              </w:rPr>
            </w:pPr>
            <w:r>
              <w:rPr>
                <w:rFonts w:ascii="Avenir" w:eastAsia="Avenir" w:hAnsi="Avenir" w:cs="Avenir"/>
              </w:rPr>
              <w:t>• Teacher Candidate Work Sample</w:t>
            </w:r>
          </w:p>
        </w:tc>
      </w:tr>
      <w:tr w:rsidR="006D1E6E" w14:paraId="3F5F148A" w14:textId="77777777">
        <w:trPr>
          <w:cantSplit/>
        </w:trPr>
        <w:tc>
          <w:tcPr>
            <w:tcW w:w="4409" w:type="dxa"/>
          </w:tcPr>
          <w:p w14:paraId="6BC7EB4B"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venir" w:eastAsia="Avenir" w:hAnsi="Avenir" w:cs="Avenir"/>
                <w:color w:val="000000"/>
                <w:sz w:val="16"/>
                <w:szCs w:val="16"/>
              </w:rPr>
              <w:lastRenderedPageBreak/>
              <w:t xml:space="preserve">• </w:t>
            </w:r>
            <w:r>
              <w:rPr>
                <w:rFonts w:ascii="Avenir" w:eastAsia="Avenir" w:hAnsi="Avenir" w:cs="Avenir"/>
                <w:color w:val="000000"/>
                <w:sz w:val="18"/>
                <w:szCs w:val="18"/>
              </w:rPr>
              <w:t xml:space="preserve">address and comply with current state and national initiatives, problems and issues </w:t>
            </w:r>
          </w:p>
        </w:tc>
        <w:tc>
          <w:tcPr>
            <w:tcW w:w="1700" w:type="dxa"/>
          </w:tcPr>
          <w:p w14:paraId="6F9A91BB" w14:textId="77777777" w:rsidR="006D1E6E" w:rsidRDefault="00DC7860">
            <w:pPr>
              <w:numPr>
                <w:ilvl w:val="0"/>
                <w:numId w:val="3"/>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RIPTS 7, 11 </w:t>
            </w:r>
          </w:p>
          <w:p w14:paraId="17D5ABF2" w14:textId="77777777" w:rsidR="006D1E6E" w:rsidRDefault="00DC7860">
            <w:pPr>
              <w:numPr>
                <w:ilvl w:val="0"/>
                <w:numId w:val="3"/>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Prep RI </w:t>
            </w:r>
          </w:p>
          <w:p w14:paraId="7B3223E0" w14:textId="77777777" w:rsidR="006D1E6E" w:rsidRDefault="006D1E6E">
            <w:pPr>
              <w:numPr>
                <w:ilvl w:val="0"/>
                <w:numId w:val="3"/>
              </w:numPr>
              <w:pBdr>
                <w:top w:val="nil"/>
                <w:left w:val="nil"/>
                <w:bottom w:val="nil"/>
                <w:right w:val="nil"/>
                <w:between w:val="nil"/>
              </w:pBdr>
              <w:shd w:val="clear" w:color="auto" w:fill="FFFFFF"/>
              <w:spacing w:line="240" w:lineRule="auto"/>
              <w:rPr>
                <w:color w:val="000000"/>
              </w:rPr>
            </w:pPr>
          </w:p>
          <w:p w14:paraId="4D9734B9" w14:textId="77777777" w:rsidR="006D1E6E" w:rsidRDefault="006D1E6E">
            <w:pPr>
              <w:spacing w:line="240" w:lineRule="auto"/>
              <w:rPr>
                <w:rFonts w:ascii="Avenir" w:eastAsia="Avenir" w:hAnsi="Avenir" w:cs="Avenir"/>
              </w:rPr>
            </w:pPr>
          </w:p>
        </w:tc>
        <w:tc>
          <w:tcPr>
            <w:tcW w:w="4671" w:type="dxa"/>
          </w:tcPr>
          <w:p w14:paraId="3CCE69DC"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Formal visits of cooperating teacher and college supervisor  / RI-ICEE</w:t>
            </w:r>
          </w:p>
          <w:p w14:paraId="55BFEFCB" w14:textId="77777777" w:rsidR="006D1E6E" w:rsidRDefault="00DC7860">
            <w:pPr>
              <w:spacing w:line="240" w:lineRule="auto"/>
              <w:rPr>
                <w:rFonts w:ascii="Avenir" w:eastAsia="Avenir" w:hAnsi="Avenir" w:cs="Avenir"/>
              </w:rPr>
            </w:pPr>
            <w:r>
              <w:rPr>
                <w:rFonts w:ascii="Avenir" w:eastAsia="Avenir" w:hAnsi="Avenir" w:cs="Avenir"/>
              </w:rPr>
              <w:t>• Teacher Candidate Work Sample</w:t>
            </w:r>
          </w:p>
        </w:tc>
      </w:tr>
      <w:tr w:rsidR="006D1E6E" w14:paraId="4F4B6BC1" w14:textId="77777777">
        <w:trPr>
          <w:cantSplit/>
        </w:trPr>
        <w:tc>
          <w:tcPr>
            <w:tcW w:w="4409" w:type="dxa"/>
          </w:tcPr>
          <w:p w14:paraId="3DA3CB26"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venir" w:eastAsia="Avenir" w:hAnsi="Avenir" w:cs="Avenir"/>
                <w:color w:val="000000"/>
                <w:sz w:val="18"/>
                <w:szCs w:val="18"/>
              </w:rPr>
              <w:t xml:space="preserve">• demonstrate the role of professional teacher who collaborate with families, school personnel and community agencies </w:t>
            </w:r>
          </w:p>
        </w:tc>
        <w:tc>
          <w:tcPr>
            <w:tcW w:w="1700" w:type="dxa"/>
          </w:tcPr>
          <w:p w14:paraId="4FB5428D" w14:textId="77777777" w:rsidR="006D1E6E" w:rsidRDefault="00DC7860">
            <w:pPr>
              <w:numPr>
                <w:ilvl w:val="0"/>
                <w:numId w:val="4"/>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RIPTS 1, 7 </w:t>
            </w:r>
          </w:p>
          <w:p w14:paraId="77C6FB94" w14:textId="77777777" w:rsidR="006D1E6E" w:rsidRDefault="00DC7860">
            <w:pPr>
              <w:numPr>
                <w:ilvl w:val="0"/>
                <w:numId w:val="4"/>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Prep RI </w:t>
            </w:r>
          </w:p>
          <w:p w14:paraId="27AE4D3C" w14:textId="77777777" w:rsidR="006D1E6E" w:rsidRDefault="006D1E6E">
            <w:pPr>
              <w:spacing w:line="240" w:lineRule="auto"/>
              <w:rPr>
                <w:rFonts w:ascii="Avenir" w:eastAsia="Avenir" w:hAnsi="Avenir" w:cs="Avenir"/>
              </w:rPr>
            </w:pPr>
          </w:p>
        </w:tc>
        <w:tc>
          <w:tcPr>
            <w:tcW w:w="4671" w:type="dxa"/>
          </w:tcPr>
          <w:p w14:paraId="64D5C2FF"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Formal visits of cooperating teacher and college supervisor  / RI-ICEE</w:t>
            </w:r>
          </w:p>
          <w:p w14:paraId="77A6A66C" w14:textId="77777777" w:rsidR="006D1E6E" w:rsidRDefault="00DC7860">
            <w:pPr>
              <w:spacing w:line="240" w:lineRule="auto"/>
              <w:rPr>
                <w:rFonts w:ascii="Avenir" w:eastAsia="Avenir" w:hAnsi="Avenir" w:cs="Avenir"/>
              </w:rPr>
            </w:pPr>
            <w:r>
              <w:rPr>
                <w:rFonts w:ascii="Avenir" w:eastAsia="Avenir" w:hAnsi="Avenir" w:cs="Avenir"/>
              </w:rPr>
              <w:t>• Teacher Candidate Work Sample</w:t>
            </w:r>
          </w:p>
        </w:tc>
      </w:tr>
      <w:tr w:rsidR="006D1E6E" w14:paraId="1AC4AE1A" w14:textId="77777777">
        <w:trPr>
          <w:cantSplit/>
        </w:trPr>
        <w:tc>
          <w:tcPr>
            <w:tcW w:w="4409" w:type="dxa"/>
          </w:tcPr>
          <w:p w14:paraId="1B71A1F5"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venir" w:eastAsia="Avenir" w:hAnsi="Avenir" w:cs="Avenir"/>
                <w:color w:val="000000"/>
                <w:sz w:val="16"/>
                <w:szCs w:val="16"/>
              </w:rPr>
              <w:t xml:space="preserve">• </w:t>
            </w:r>
            <w:r>
              <w:rPr>
                <w:rFonts w:ascii="Avenir" w:eastAsia="Avenir" w:hAnsi="Avenir" w:cs="Avenir"/>
                <w:color w:val="000000"/>
                <w:sz w:val="18"/>
                <w:szCs w:val="18"/>
              </w:rPr>
              <w:t xml:space="preserve">analyze moments of teaching—your own and those of strangers and colleagues—through a variety of lenses: reflect with insight, informed intuition, knowledge and information, and respond with thoughtfulness, sensitivity, and honesty </w:t>
            </w:r>
          </w:p>
        </w:tc>
        <w:tc>
          <w:tcPr>
            <w:tcW w:w="1700" w:type="dxa"/>
          </w:tcPr>
          <w:p w14:paraId="715EFB7C" w14:textId="77777777" w:rsidR="006D1E6E" w:rsidRDefault="00DC7860">
            <w:pPr>
              <w:numPr>
                <w:ilvl w:val="0"/>
                <w:numId w:val="5"/>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RIPTS 4, 6, 10 </w:t>
            </w:r>
          </w:p>
          <w:p w14:paraId="63E2A8D3" w14:textId="77777777" w:rsidR="006D1E6E" w:rsidRDefault="00DC7860">
            <w:pPr>
              <w:numPr>
                <w:ilvl w:val="0"/>
                <w:numId w:val="5"/>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Prep RI </w:t>
            </w:r>
          </w:p>
          <w:p w14:paraId="09738C55" w14:textId="77777777" w:rsidR="006D1E6E" w:rsidRDefault="006D1E6E">
            <w:pPr>
              <w:spacing w:line="240" w:lineRule="auto"/>
              <w:rPr>
                <w:rFonts w:ascii="Avenir" w:eastAsia="Avenir" w:hAnsi="Avenir" w:cs="Avenir"/>
              </w:rPr>
            </w:pPr>
          </w:p>
        </w:tc>
        <w:tc>
          <w:tcPr>
            <w:tcW w:w="4671" w:type="dxa"/>
          </w:tcPr>
          <w:p w14:paraId="30DB5F03"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Formal visits of cooperating teacher and college supervisor  / RI-ICEE</w:t>
            </w:r>
          </w:p>
          <w:p w14:paraId="6AD8D087" w14:textId="77777777" w:rsidR="006D1E6E" w:rsidRDefault="00DC7860">
            <w:pPr>
              <w:spacing w:line="240" w:lineRule="auto"/>
              <w:rPr>
                <w:rFonts w:ascii="Avenir" w:eastAsia="Avenir" w:hAnsi="Avenir" w:cs="Avenir"/>
              </w:rPr>
            </w:pPr>
            <w:r>
              <w:rPr>
                <w:rFonts w:ascii="Avenir" w:eastAsia="Avenir" w:hAnsi="Avenir" w:cs="Avenir"/>
              </w:rPr>
              <w:t>• Teacher Candidate Work Sample</w:t>
            </w:r>
          </w:p>
        </w:tc>
      </w:tr>
      <w:tr w:rsidR="006D1E6E" w14:paraId="3416112F" w14:textId="77777777">
        <w:trPr>
          <w:cantSplit/>
        </w:trPr>
        <w:tc>
          <w:tcPr>
            <w:tcW w:w="4409" w:type="dxa"/>
          </w:tcPr>
          <w:p w14:paraId="0657D405" w14:textId="77777777" w:rsidR="006D1E6E" w:rsidRDefault="00DC786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venir" w:eastAsia="Avenir" w:hAnsi="Avenir" w:cs="Avenir"/>
                <w:color w:val="000000"/>
                <w:sz w:val="18"/>
                <w:szCs w:val="18"/>
              </w:rPr>
              <w:t xml:space="preserve">• reveal knowledge of, and first-hand experience engaging with current contexts of school (equity and justice, culturally responsive teaching, family engagement, learner diversity, etc.) </w:t>
            </w:r>
          </w:p>
          <w:p w14:paraId="726D7C9C" w14:textId="77777777" w:rsidR="006D1E6E" w:rsidRDefault="006D1E6E">
            <w:pPr>
              <w:spacing w:line="240" w:lineRule="auto"/>
              <w:rPr>
                <w:rFonts w:ascii="Avenir" w:eastAsia="Avenir" w:hAnsi="Avenir" w:cs="Avenir"/>
              </w:rPr>
            </w:pPr>
          </w:p>
        </w:tc>
        <w:tc>
          <w:tcPr>
            <w:tcW w:w="1700" w:type="dxa"/>
          </w:tcPr>
          <w:p w14:paraId="6D5260BC" w14:textId="77777777" w:rsidR="006D1E6E" w:rsidRDefault="00DC7860">
            <w:pPr>
              <w:numPr>
                <w:ilvl w:val="0"/>
                <w:numId w:val="6"/>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RIPTS 2, 3, 4, 5, 9 </w:t>
            </w:r>
          </w:p>
          <w:p w14:paraId="0C55F413" w14:textId="77777777" w:rsidR="006D1E6E" w:rsidRDefault="00DC7860">
            <w:pPr>
              <w:numPr>
                <w:ilvl w:val="0"/>
                <w:numId w:val="6"/>
              </w:numPr>
              <w:pBdr>
                <w:top w:val="nil"/>
                <w:left w:val="nil"/>
                <w:bottom w:val="nil"/>
                <w:right w:val="nil"/>
                <w:between w:val="nil"/>
              </w:pBdr>
              <w:shd w:val="clear" w:color="auto" w:fill="FFFFFF"/>
              <w:spacing w:line="240" w:lineRule="auto"/>
              <w:rPr>
                <w:color w:val="000000"/>
              </w:rPr>
            </w:pPr>
            <w:r>
              <w:rPr>
                <w:rFonts w:ascii="Avenir" w:eastAsia="Avenir" w:hAnsi="Avenir" w:cs="Avenir"/>
                <w:color w:val="000000"/>
                <w:sz w:val="14"/>
                <w:szCs w:val="14"/>
              </w:rPr>
              <w:t xml:space="preserve">Prep RI </w:t>
            </w:r>
          </w:p>
          <w:p w14:paraId="58814668" w14:textId="77777777" w:rsidR="006D1E6E" w:rsidRDefault="006D1E6E">
            <w:pPr>
              <w:spacing w:line="240" w:lineRule="auto"/>
              <w:rPr>
                <w:rFonts w:ascii="Avenir" w:eastAsia="Avenir" w:hAnsi="Avenir" w:cs="Avenir"/>
              </w:rPr>
            </w:pPr>
          </w:p>
        </w:tc>
        <w:tc>
          <w:tcPr>
            <w:tcW w:w="4671" w:type="dxa"/>
          </w:tcPr>
          <w:p w14:paraId="7276E4E3" w14:textId="77777777" w:rsidR="006D1E6E" w:rsidRDefault="00DC7860">
            <w:pPr>
              <w:pBdr>
                <w:top w:val="nil"/>
                <w:left w:val="nil"/>
                <w:bottom w:val="nil"/>
                <w:right w:val="nil"/>
                <w:between w:val="nil"/>
              </w:pBdr>
              <w:shd w:val="clear" w:color="auto" w:fill="FFFFFF"/>
              <w:spacing w:line="240" w:lineRule="auto"/>
              <w:rPr>
                <w:rFonts w:ascii="Avenir" w:eastAsia="Avenir" w:hAnsi="Avenir" w:cs="Avenir"/>
                <w:color w:val="000000"/>
                <w:sz w:val="24"/>
                <w:szCs w:val="24"/>
              </w:rPr>
            </w:pPr>
            <w:r>
              <w:rPr>
                <w:rFonts w:ascii="Avenir" w:eastAsia="Avenir" w:hAnsi="Avenir" w:cs="Avenir"/>
                <w:color w:val="000000"/>
                <w:sz w:val="24"/>
                <w:szCs w:val="24"/>
              </w:rPr>
              <w:t>• Formal visits of cooperating teacher and college supervisor  / RI-ICEE</w:t>
            </w:r>
          </w:p>
          <w:p w14:paraId="5637C1E3" w14:textId="77777777" w:rsidR="006D1E6E" w:rsidRDefault="00DC7860">
            <w:pPr>
              <w:spacing w:line="240" w:lineRule="auto"/>
              <w:rPr>
                <w:rFonts w:ascii="Avenir" w:eastAsia="Avenir" w:hAnsi="Avenir" w:cs="Avenir"/>
              </w:rPr>
            </w:pPr>
            <w:r>
              <w:rPr>
                <w:rFonts w:ascii="Avenir" w:eastAsia="Avenir" w:hAnsi="Avenir" w:cs="Avenir"/>
              </w:rPr>
              <w:t>• Teacher Candidate Work Sample</w:t>
            </w:r>
          </w:p>
        </w:tc>
      </w:tr>
      <w:tr w:rsidR="006D1E6E" w14:paraId="6E98831F" w14:textId="77777777">
        <w:trPr>
          <w:cantSplit/>
        </w:trPr>
        <w:tc>
          <w:tcPr>
            <w:tcW w:w="4409" w:type="dxa"/>
          </w:tcPr>
          <w:p w14:paraId="4D9E0B3E" w14:textId="77777777" w:rsidR="006D1E6E" w:rsidRDefault="006D1E6E">
            <w:pPr>
              <w:spacing w:line="240" w:lineRule="auto"/>
              <w:rPr>
                <w:rFonts w:ascii="Avenir" w:eastAsia="Avenir" w:hAnsi="Avenir" w:cs="Avenir"/>
              </w:rPr>
            </w:pPr>
          </w:p>
        </w:tc>
        <w:tc>
          <w:tcPr>
            <w:tcW w:w="1700" w:type="dxa"/>
          </w:tcPr>
          <w:p w14:paraId="43223B31" w14:textId="77777777" w:rsidR="006D1E6E" w:rsidRDefault="006D1E6E">
            <w:pPr>
              <w:spacing w:line="240" w:lineRule="auto"/>
              <w:rPr>
                <w:rFonts w:ascii="Avenir" w:eastAsia="Avenir" w:hAnsi="Avenir" w:cs="Avenir"/>
              </w:rPr>
            </w:pPr>
          </w:p>
        </w:tc>
        <w:tc>
          <w:tcPr>
            <w:tcW w:w="4671" w:type="dxa"/>
          </w:tcPr>
          <w:p w14:paraId="13458F56" w14:textId="77777777" w:rsidR="006D1E6E" w:rsidRDefault="006D1E6E">
            <w:pPr>
              <w:spacing w:line="240" w:lineRule="auto"/>
              <w:rPr>
                <w:rFonts w:ascii="Avenir" w:eastAsia="Avenir" w:hAnsi="Avenir" w:cs="Avenir"/>
              </w:rPr>
            </w:pPr>
          </w:p>
        </w:tc>
      </w:tr>
      <w:tr w:rsidR="006D1E6E" w14:paraId="328B7119" w14:textId="77777777">
        <w:trPr>
          <w:cantSplit/>
        </w:trPr>
        <w:tc>
          <w:tcPr>
            <w:tcW w:w="4409" w:type="dxa"/>
          </w:tcPr>
          <w:p w14:paraId="6BEB34E5" w14:textId="77777777" w:rsidR="006D1E6E" w:rsidRDefault="006D1E6E">
            <w:pPr>
              <w:spacing w:line="240" w:lineRule="auto"/>
              <w:rPr>
                <w:rFonts w:ascii="Avenir" w:eastAsia="Avenir" w:hAnsi="Avenir" w:cs="Avenir"/>
              </w:rPr>
            </w:pPr>
          </w:p>
        </w:tc>
        <w:tc>
          <w:tcPr>
            <w:tcW w:w="1700" w:type="dxa"/>
          </w:tcPr>
          <w:p w14:paraId="3959201D" w14:textId="77777777" w:rsidR="006D1E6E" w:rsidRDefault="006D1E6E">
            <w:pPr>
              <w:spacing w:line="240" w:lineRule="auto"/>
              <w:rPr>
                <w:rFonts w:ascii="Avenir" w:eastAsia="Avenir" w:hAnsi="Avenir" w:cs="Avenir"/>
              </w:rPr>
            </w:pPr>
          </w:p>
        </w:tc>
        <w:tc>
          <w:tcPr>
            <w:tcW w:w="4671" w:type="dxa"/>
          </w:tcPr>
          <w:p w14:paraId="2B31DA2B" w14:textId="77777777" w:rsidR="006D1E6E" w:rsidRDefault="006D1E6E">
            <w:pPr>
              <w:spacing w:line="240" w:lineRule="auto"/>
              <w:rPr>
                <w:rFonts w:ascii="Avenir" w:eastAsia="Avenir" w:hAnsi="Avenir" w:cs="Avenir"/>
              </w:rPr>
            </w:pPr>
          </w:p>
        </w:tc>
      </w:tr>
    </w:tbl>
    <w:p w14:paraId="2A7E9EE1" w14:textId="77777777" w:rsidR="006D1E6E" w:rsidRDefault="006D1E6E">
      <w:pPr>
        <w:rPr>
          <w:rFonts w:ascii="Avenir" w:eastAsia="Avenir" w:hAnsi="Avenir" w:cs="Avenir"/>
        </w:rPr>
      </w:pPr>
    </w:p>
    <w:p w14:paraId="56A1EC90" w14:textId="77777777" w:rsidR="006D1E6E" w:rsidRDefault="006D1E6E">
      <w:pPr>
        <w:rPr>
          <w:rFonts w:ascii="Avenir" w:eastAsia="Avenir" w:hAnsi="Avenir" w:cs="Avenir"/>
        </w:rPr>
      </w:pPr>
    </w:p>
    <w:tbl>
      <w:tblPr>
        <w:tblStyle w:val="a2"/>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10780"/>
      </w:tblGrid>
      <w:tr w:rsidR="006D1E6E" w14:paraId="37C56626" w14:textId="77777777">
        <w:trPr>
          <w:tblHeader/>
        </w:trPr>
        <w:tc>
          <w:tcPr>
            <w:tcW w:w="10780" w:type="dxa"/>
          </w:tcPr>
          <w:p w14:paraId="1CFD2D73" w14:textId="77777777" w:rsidR="006D1E6E" w:rsidRDefault="00DC7860">
            <w:pPr>
              <w:keepNext/>
              <w:spacing w:line="240" w:lineRule="auto"/>
              <w:rPr>
                <w:rFonts w:ascii="Avenir" w:eastAsia="Avenir" w:hAnsi="Avenir" w:cs="Avenir"/>
              </w:rPr>
            </w:pPr>
            <w:r>
              <w:rPr>
                <w:rFonts w:ascii="Avenir" w:eastAsia="Avenir" w:hAnsi="Avenir" w:cs="Avenir"/>
              </w:rPr>
              <w:t xml:space="preserve">B.17. </w:t>
            </w:r>
            <w:hyperlink w:anchor="qsh70q">
              <w:r>
                <w:rPr>
                  <w:rFonts w:ascii="Avenir" w:eastAsia="Avenir" w:hAnsi="Avenir" w:cs="Avenir"/>
                  <w:color w:val="000000"/>
                </w:rPr>
                <w:t>Topical outline</w:t>
              </w:r>
            </w:hyperlink>
            <w:r>
              <w:rPr>
                <w:rFonts w:ascii="Avenir" w:eastAsia="Avenir" w:hAnsi="Avenir" w:cs="Avenir"/>
                <w:color w:val="000000"/>
              </w:rPr>
              <w:t>:  Please do not include a full syllabus</w:t>
            </w:r>
          </w:p>
        </w:tc>
      </w:tr>
      <w:tr w:rsidR="006D1E6E" w14:paraId="1674719B" w14:textId="77777777">
        <w:tc>
          <w:tcPr>
            <w:tcW w:w="10780" w:type="dxa"/>
          </w:tcPr>
          <w:p w14:paraId="2AECA3B0" w14:textId="77777777" w:rsidR="006D1E6E" w:rsidRDefault="00DC7860">
            <w:pPr>
              <w:numPr>
                <w:ilvl w:val="0"/>
                <w:numId w:val="1"/>
              </w:numPr>
              <w:pBdr>
                <w:top w:val="nil"/>
                <w:left w:val="nil"/>
                <w:bottom w:val="nil"/>
                <w:right w:val="nil"/>
                <w:between w:val="nil"/>
              </w:pBdr>
              <w:spacing w:line="240" w:lineRule="auto"/>
              <w:rPr>
                <w:rFonts w:ascii="Avenir" w:eastAsia="Avenir" w:hAnsi="Avenir" w:cs="Avenir"/>
                <w:color w:val="000000"/>
              </w:rPr>
            </w:pPr>
            <w:bookmarkStart w:id="27" w:name="qsh70q" w:colFirst="0" w:colLast="0"/>
            <w:bookmarkEnd w:id="27"/>
            <w:r>
              <w:rPr>
                <w:rFonts w:ascii="Avenir" w:eastAsia="Avenir" w:hAnsi="Avenir" w:cs="Avenir"/>
                <w:color w:val="000000"/>
              </w:rPr>
              <w:t>Learnings</w:t>
            </w:r>
          </w:p>
          <w:p w14:paraId="53504F48"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Weekly One-Pager: What did I learn this week? </w:t>
            </w:r>
          </w:p>
          <w:p w14:paraId="4AFE6DC6"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Why is it significant? </w:t>
            </w:r>
          </w:p>
          <w:p w14:paraId="1DC61EFF"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How will it inform my work as I go forward?</w:t>
            </w:r>
          </w:p>
          <w:p w14:paraId="549FDCD9" w14:textId="77777777" w:rsidR="006D1E6E" w:rsidRDefault="006D1E6E">
            <w:pPr>
              <w:spacing w:line="240" w:lineRule="auto"/>
              <w:ind w:left="360"/>
              <w:rPr>
                <w:rFonts w:ascii="Avenir" w:eastAsia="Avenir" w:hAnsi="Avenir" w:cs="Avenir"/>
              </w:rPr>
            </w:pPr>
          </w:p>
          <w:p w14:paraId="13E8643A" w14:textId="77777777" w:rsidR="006D1E6E" w:rsidRDefault="00DC7860">
            <w:pPr>
              <w:numPr>
                <w:ilvl w:val="0"/>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Assigned Readings / Discussions</w:t>
            </w:r>
          </w:p>
          <w:p w14:paraId="5559AE0E"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Choice Words:  How the language we use affects children’s learning (P. Johnston)</w:t>
            </w:r>
          </w:p>
          <w:p w14:paraId="6C7736A2"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Glover and Cleveland (2015) </w:t>
            </w:r>
            <w:r>
              <w:rPr>
                <w:rFonts w:ascii="Avenir" w:eastAsia="Avenir" w:hAnsi="Avenir" w:cs="Avenir"/>
                <w:i/>
                <w:color w:val="000000"/>
              </w:rPr>
              <w:t>The Teacher You Want to Be: Essays about Children, Learning, and Teaching. Portsmouth, NH:  Heinemann</w:t>
            </w:r>
          </w:p>
          <w:p w14:paraId="3477E61B"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color w:val="000000"/>
              </w:rPr>
              <w:t xml:space="preserve">Newkirk, T. (2023). Literacy’s Democratic Roots: A Personal Tour Through 8 Big Ideas. NH:  Heinemann </w:t>
            </w:r>
          </w:p>
          <w:p w14:paraId="76C35A05" w14:textId="77777777" w:rsidR="006D1E6E" w:rsidRDefault="00DC7860">
            <w:pPr>
              <w:numPr>
                <w:ilvl w:val="1"/>
                <w:numId w:val="1"/>
              </w:numPr>
              <w:pBdr>
                <w:top w:val="nil"/>
                <w:left w:val="nil"/>
                <w:bottom w:val="nil"/>
                <w:right w:val="nil"/>
                <w:between w:val="nil"/>
              </w:pBdr>
              <w:spacing w:line="240" w:lineRule="auto"/>
              <w:rPr>
                <w:rFonts w:ascii="Avenir" w:eastAsia="Avenir" w:hAnsi="Avenir" w:cs="Avenir"/>
                <w:color w:val="000000"/>
              </w:rPr>
            </w:pPr>
            <w:proofErr w:type="spellStart"/>
            <w:r>
              <w:rPr>
                <w:rFonts w:ascii="Avenir" w:eastAsia="Avenir" w:hAnsi="Avenir" w:cs="Avenir"/>
                <w:color w:val="000000"/>
              </w:rPr>
              <w:t>Burkins</w:t>
            </w:r>
            <w:proofErr w:type="spellEnd"/>
            <w:r>
              <w:rPr>
                <w:rFonts w:ascii="Avenir" w:eastAsia="Avenir" w:hAnsi="Avenir" w:cs="Avenir"/>
                <w:color w:val="000000"/>
              </w:rPr>
              <w:t xml:space="preserve">, L &amp; </w:t>
            </w:r>
            <w:proofErr w:type="spellStart"/>
            <w:r>
              <w:rPr>
                <w:rFonts w:ascii="Avenir" w:eastAsia="Avenir" w:hAnsi="Avenir" w:cs="Avenir"/>
                <w:color w:val="000000"/>
              </w:rPr>
              <w:t>Sibberson</w:t>
            </w:r>
            <w:proofErr w:type="spellEnd"/>
            <w:r>
              <w:rPr>
                <w:rFonts w:ascii="Avenir" w:eastAsia="Avenir" w:hAnsi="Avenir" w:cs="Avenir"/>
                <w:color w:val="000000"/>
              </w:rPr>
              <w:t xml:space="preserve">, F. (2023).  </w:t>
            </w:r>
            <w:r>
              <w:rPr>
                <w:rFonts w:ascii="Avenir" w:eastAsia="Avenir" w:hAnsi="Avenir" w:cs="Avenir"/>
                <w:i/>
                <w:color w:val="000000"/>
              </w:rPr>
              <w:t>Classroom Design for Student Agency</w:t>
            </w:r>
            <w:r>
              <w:rPr>
                <w:rFonts w:ascii="Avenir" w:eastAsia="Avenir" w:hAnsi="Avenir" w:cs="Avenir"/>
                <w:color w:val="000000"/>
              </w:rPr>
              <w:t>.  NCTE</w:t>
            </w:r>
          </w:p>
          <w:p w14:paraId="3F616535" w14:textId="77777777" w:rsidR="006D1E6E" w:rsidRDefault="00DC7860">
            <w:pPr>
              <w:pBdr>
                <w:top w:val="nil"/>
                <w:left w:val="nil"/>
                <w:bottom w:val="nil"/>
                <w:right w:val="nil"/>
                <w:between w:val="nil"/>
              </w:pBdr>
              <w:spacing w:line="240" w:lineRule="auto"/>
              <w:ind w:left="360"/>
              <w:rPr>
                <w:rFonts w:ascii="Avenir" w:eastAsia="Avenir" w:hAnsi="Avenir" w:cs="Avenir"/>
                <w:color w:val="000000"/>
              </w:rPr>
            </w:pPr>
            <w:r>
              <w:rPr>
                <w:rFonts w:ascii="Avenir" w:eastAsia="Avenir" w:hAnsi="Avenir" w:cs="Avenir"/>
                <w:color w:val="000000"/>
              </w:rPr>
              <w:t xml:space="preserve"> </w:t>
            </w:r>
          </w:p>
        </w:tc>
      </w:tr>
    </w:tbl>
    <w:p w14:paraId="0C370880" w14:textId="77777777" w:rsidR="006D1E6E" w:rsidRDefault="00DC7860">
      <w:pPr>
        <w:pStyle w:val="Heading2"/>
        <w:jc w:val="left"/>
        <w:rPr>
          <w:rFonts w:ascii="Avenir" w:eastAsia="Avenir" w:hAnsi="Avenir" w:cs="Avenir"/>
        </w:rPr>
      </w:pPr>
      <w:r>
        <w:br w:type="page"/>
      </w:r>
    </w:p>
    <w:p w14:paraId="364DCB07" w14:textId="77777777" w:rsidR="006D1E6E" w:rsidRDefault="00DC7860">
      <w:pPr>
        <w:pStyle w:val="Heading2"/>
        <w:jc w:val="left"/>
        <w:rPr>
          <w:rFonts w:ascii="Avenir" w:eastAsia="Avenir" w:hAnsi="Avenir" w:cs="Avenir"/>
          <w:color w:val="000000"/>
          <w:sz w:val="22"/>
          <w:szCs w:val="22"/>
        </w:rPr>
      </w:pPr>
      <w:r>
        <w:rPr>
          <w:rFonts w:ascii="Avenir" w:eastAsia="Avenir" w:hAnsi="Avenir" w:cs="Avenir"/>
          <w:color w:val="000000"/>
          <w:sz w:val="22"/>
          <w:szCs w:val="22"/>
        </w:rPr>
        <w:lastRenderedPageBreak/>
        <w:t>D. Signatures</w:t>
      </w:r>
    </w:p>
    <w:p w14:paraId="61728BAE" w14:textId="77777777" w:rsidR="006D1E6E" w:rsidRDefault="006D1E6E">
      <w:pPr>
        <w:rPr>
          <w:rFonts w:ascii="Avenir" w:eastAsia="Avenir" w:hAnsi="Avenir" w:cs="Avenir"/>
          <w:color w:val="C00000"/>
        </w:rPr>
      </w:pPr>
    </w:p>
    <w:p w14:paraId="02657EA3" w14:textId="77777777" w:rsidR="006D1E6E" w:rsidRDefault="006D1E6E">
      <w:pPr>
        <w:rPr>
          <w:rFonts w:ascii="Avenir" w:eastAsia="Avenir" w:hAnsi="Avenir" w:cs="Avenir"/>
        </w:rPr>
      </w:pPr>
    </w:p>
    <w:p w14:paraId="0AB7E053" w14:textId="77777777" w:rsidR="006D1E6E" w:rsidRDefault="00DC7860">
      <w:pPr>
        <w:pStyle w:val="Heading5"/>
        <w:rPr>
          <w:rFonts w:ascii="Avenir" w:eastAsia="Avenir" w:hAnsi="Avenir" w:cs="Avenir"/>
          <w:color w:val="000000"/>
        </w:rPr>
      </w:pPr>
      <w:r>
        <w:rPr>
          <w:rFonts w:ascii="Avenir" w:eastAsia="Avenir" w:hAnsi="Avenir" w:cs="Avenir"/>
          <w:color w:val="000000"/>
        </w:rPr>
        <w:t xml:space="preserve">D.1. Approvals:   </w:t>
      </w:r>
    </w:p>
    <w:p w14:paraId="4B2590F8" w14:textId="77777777" w:rsidR="006D1E6E" w:rsidRDefault="00DC7860">
      <w:pPr>
        <w:pStyle w:val="Heading5"/>
        <w:rPr>
          <w:rFonts w:ascii="Avenir" w:eastAsia="Avenir" w:hAnsi="Avenir" w:cs="Avenir"/>
          <w:smallCaps w:val="0"/>
          <w:color w:val="000000"/>
        </w:rPr>
      </w:pPr>
      <w:r>
        <w:rPr>
          <w:rFonts w:ascii="Avenir" w:eastAsia="Avenir" w:hAnsi="Avenir" w:cs="Avenir"/>
          <w:smallCaps w:val="0"/>
          <w:color w:val="000000"/>
        </w:rPr>
        <w:t xml:space="preserve">Required from department chairs, program directors, and deans from the academic unit originating the proposal.  </w:t>
      </w:r>
    </w:p>
    <w:tbl>
      <w:tblPr>
        <w:tblStyle w:val="a3"/>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9"/>
        <w:gridCol w:w="3255"/>
        <w:gridCol w:w="3184"/>
        <w:gridCol w:w="1172"/>
      </w:tblGrid>
      <w:tr w:rsidR="006D1E6E" w14:paraId="28A7F378" w14:textId="77777777">
        <w:trPr>
          <w:cantSplit/>
          <w:tblHeader/>
        </w:trPr>
        <w:tc>
          <w:tcPr>
            <w:tcW w:w="3169" w:type="dxa"/>
            <w:vAlign w:val="center"/>
          </w:tcPr>
          <w:p w14:paraId="7B374921" w14:textId="77777777" w:rsidR="006D1E6E" w:rsidRDefault="00DC7860">
            <w:pPr>
              <w:pStyle w:val="Heading5"/>
              <w:jc w:val="center"/>
              <w:rPr>
                <w:rFonts w:ascii="Avenir" w:eastAsia="Avenir" w:hAnsi="Avenir" w:cs="Avenir"/>
                <w:color w:val="000000"/>
              </w:rPr>
            </w:pPr>
            <w:r>
              <w:rPr>
                <w:rFonts w:ascii="Avenir" w:eastAsia="Avenir" w:hAnsi="Avenir" w:cs="Avenir"/>
                <w:color w:val="000000"/>
              </w:rPr>
              <w:t>Name</w:t>
            </w:r>
          </w:p>
        </w:tc>
        <w:tc>
          <w:tcPr>
            <w:tcW w:w="3255" w:type="dxa"/>
            <w:vAlign w:val="center"/>
          </w:tcPr>
          <w:p w14:paraId="12FD801C" w14:textId="77777777" w:rsidR="006D1E6E" w:rsidRDefault="00DC7860">
            <w:pPr>
              <w:pStyle w:val="Heading5"/>
              <w:jc w:val="center"/>
              <w:rPr>
                <w:rFonts w:ascii="Avenir" w:eastAsia="Avenir" w:hAnsi="Avenir" w:cs="Avenir"/>
                <w:color w:val="000000"/>
              </w:rPr>
            </w:pPr>
            <w:r>
              <w:rPr>
                <w:rFonts w:ascii="Avenir" w:eastAsia="Avenir" w:hAnsi="Avenir" w:cs="Avenir"/>
                <w:color w:val="000000"/>
              </w:rPr>
              <w:t>Position/affiliation</w:t>
            </w:r>
          </w:p>
        </w:tc>
        <w:tc>
          <w:tcPr>
            <w:tcW w:w="3184" w:type="dxa"/>
            <w:vAlign w:val="center"/>
          </w:tcPr>
          <w:p w14:paraId="2228753C" w14:textId="77777777" w:rsidR="006D1E6E" w:rsidRDefault="00C870B5">
            <w:pPr>
              <w:pStyle w:val="Heading5"/>
              <w:jc w:val="center"/>
              <w:rPr>
                <w:rFonts w:ascii="Avenir" w:eastAsia="Avenir" w:hAnsi="Avenir" w:cs="Avenir"/>
                <w:color w:val="000000"/>
              </w:rPr>
            </w:pPr>
            <w:hyperlink w:anchor="_vx1227">
              <w:r w:rsidR="00DC7860">
                <w:rPr>
                  <w:rFonts w:ascii="Avenir" w:eastAsia="Avenir" w:hAnsi="Avenir" w:cs="Avenir"/>
                  <w:color w:val="000000"/>
                  <w:u w:val="single"/>
                </w:rPr>
                <w:t>Signature</w:t>
              </w:r>
            </w:hyperlink>
          </w:p>
        </w:tc>
        <w:tc>
          <w:tcPr>
            <w:tcW w:w="1172" w:type="dxa"/>
            <w:vAlign w:val="center"/>
          </w:tcPr>
          <w:p w14:paraId="05264815" w14:textId="77777777" w:rsidR="006D1E6E" w:rsidRDefault="00DC7860">
            <w:pPr>
              <w:pStyle w:val="Heading5"/>
              <w:jc w:val="center"/>
              <w:rPr>
                <w:rFonts w:ascii="Avenir" w:eastAsia="Avenir" w:hAnsi="Avenir" w:cs="Avenir"/>
                <w:color w:val="000000"/>
              </w:rPr>
            </w:pPr>
            <w:r>
              <w:rPr>
                <w:rFonts w:ascii="Avenir" w:eastAsia="Avenir" w:hAnsi="Avenir" w:cs="Avenir"/>
                <w:color w:val="000000"/>
              </w:rPr>
              <w:t>Date</w:t>
            </w:r>
          </w:p>
        </w:tc>
      </w:tr>
      <w:tr w:rsidR="006D1E6E" w14:paraId="045B3E08" w14:textId="77777777">
        <w:trPr>
          <w:cantSplit/>
          <w:trHeight w:val="489"/>
        </w:trPr>
        <w:tc>
          <w:tcPr>
            <w:tcW w:w="3169" w:type="dxa"/>
            <w:vAlign w:val="center"/>
          </w:tcPr>
          <w:p w14:paraId="4E341204" w14:textId="77777777" w:rsidR="006D1E6E" w:rsidRDefault="00DC7860">
            <w:pPr>
              <w:spacing w:line="240" w:lineRule="auto"/>
              <w:rPr>
                <w:rFonts w:ascii="Avenir" w:eastAsia="Avenir" w:hAnsi="Avenir" w:cs="Avenir"/>
              </w:rPr>
            </w:pPr>
            <w:r>
              <w:rPr>
                <w:rFonts w:ascii="Avenir" w:eastAsia="Avenir" w:hAnsi="Avenir" w:cs="Avenir"/>
              </w:rPr>
              <w:t>Martha Horn</w:t>
            </w:r>
          </w:p>
        </w:tc>
        <w:tc>
          <w:tcPr>
            <w:tcW w:w="3255" w:type="dxa"/>
            <w:vAlign w:val="center"/>
          </w:tcPr>
          <w:p w14:paraId="3EA411F9" w14:textId="77777777" w:rsidR="006D1E6E" w:rsidRDefault="00DC7860">
            <w:pPr>
              <w:spacing w:line="240" w:lineRule="auto"/>
              <w:rPr>
                <w:rFonts w:ascii="Avenir" w:eastAsia="Avenir" w:hAnsi="Avenir" w:cs="Avenir"/>
              </w:rPr>
            </w:pPr>
            <w:r>
              <w:rPr>
                <w:rFonts w:ascii="Avenir" w:eastAsia="Avenir" w:hAnsi="Avenir" w:cs="Avenir"/>
              </w:rPr>
              <w:t>Program Director of MAT</w:t>
            </w:r>
          </w:p>
        </w:tc>
        <w:tc>
          <w:tcPr>
            <w:tcW w:w="3184" w:type="dxa"/>
            <w:vAlign w:val="center"/>
          </w:tcPr>
          <w:p w14:paraId="3752543A" w14:textId="77777777" w:rsidR="006D1E6E" w:rsidRDefault="00DC7860">
            <w:pPr>
              <w:spacing w:line="240" w:lineRule="auto"/>
              <w:rPr>
                <w:rFonts w:ascii="Quintessential" w:eastAsia="Quintessential" w:hAnsi="Quintessential" w:cs="Quintessential"/>
              </w:rPr>
            </w:pPr>
            <w:r>
              <w:rPr>
                <w:rFonts w:ascii="Quintessential" w:eastAsia="Quintessential" w:hAnsi="Quintessential" w:cs="Quintessential"/>
              </w:rPr>
              <w:t>Martha Horn</w:t>
            </w:r>
          </w:p>
        </w:tc>
        <w:tc>
          <w:tcPr>
            <w:tcW w:w="1172" w:type="dxa"/>
            <w:vAlign w:val="center"/>
          </w:tcPr>
          <w:p w14:paraId="6C75F595" w14:textId="16F70517" w:rsidR="006D1E6E" w:rsidRDefault="00DC7860">
            <w:pPr>
              <w:spacing w:line="240" w:lineRule="auto"/>
              <w:rPr>
                <w:rFonts w:ascii="Avenir" w:eastAsia="Avenir" w:hAnsi="Avenir" w:cs="Avenir"/>
              </w:rPr>
            </w:pPr>
            <w:r>
              <w:rPr>
                <w:rFonts w:ascii="Avenir" w:eastAsia="Avenir" w:hAnsi="Avenir" w:cs="Avenir"/>
              </w:rPr>
              <w:t>1/26/24</w:t>
            </w:r>
          </w:p>
        </w:tc>
      </w:tr>
      <w:tr w:rsidR="006D1E6E" w14:paraId="191F18CC" w14:textId="77777777">
        <w:trPr>
          <w:cantSplit/>
          <w:trHeight w:val="489"/>
        </w:trPr>
        <w:tc>
          <w:tcPr>
            <w:tcW w:w="3169" w:type="dxa"/>
            <w:vAlign w:val="center"/>
          </w:tcPr>
          <w:p w14:paraId="3B6777C6" w14:textId="77777777" w:rsidR="006D1E6E" w:rsidRDefault="00DC7860">
            <w:pPr>
              <w:spacing w:line="240" w:lineRule="auto"/>
              <w:rPr>
                <w:rFonts w:ascii="Avenir" w:eastAsia="Avenir" w:hAnsi="Avenir" w:cs="Avenir"/>
              </w:rPr>
            </w:pPr>
            <w:r>
              <w:rPr>
                <w:rFonts w:ascii="Avenir" w:eastAsia="Avenir" w:hAnsi="Avenir" w:cs="Avenir"/>
              </w:rPr>
              <w:t xml:space="preserve">Leslie </w:t>
            </w:r>
            <w:proofErr w:type="spellStart"/>
            <w:r>
              <w:rPr>
                <w:rFonts w:ascii="Avenir" w:eastAsia="Avenir" w:hAnsi="Avenir" w:cs="Avenir"/>
              </w:rPr>
              <w:t>Sevey</w:t>
            </w:r>
            <w:proofErr w:type="spellEnd"/>
          </w:p>
        </w:tc>
        <w:tc>
          <w:tcPr>
            <w:tcW w:w="3255" w:type="dxa"/>
            <w:vAlign w:val="center"/>
          </w:tcPr>
          <w:p w14:paraId="0B6AA99F" w14:textId="77777777" w:rsidR="006D1E6E" w:rsidRDefault="00DC7860">
            <w:pPr>
              <w:spacing w:line="240" w:lineRule="auto"/>
              <w:rPr>
                <w:rFonts w:ascii="Avenir" w:eastAsia="Avenir" w:hAnsi="Avenir" w:cs="Avenir"/>
              </w:rPr>
            </w:pPr>
            <w:r>
              <w:rPr>
                <w:rFonts w:ascii="Avenir" w:eastAsia="Avenir" w:hAnsi="Avenir" w:cs="Avenir"/>
              </w:rPr>
              <w:t>Chair of Elementary Education</w:t>
            </w:r>
          </w:p>
        </w:tc>
        <w:tc>
          <w:tcPr>
            <w:tcW w:w="3184" w:type="dxa"/>
            <w:vAlign w:val="center"/>
          </w:tcPr>
          <w:p w14:paraId="15F9DF34" w14:textId="77777777" w:rsidR="006D1E6E" w:rsidRDefault="00DC7860">
            <w:pPr>
              <w:spacing w:line="240" w:lineRule="auto"/>
              <w:rPr>
                <w:rFonts w:ascii="Caveat" w:eastAsia="Caveat" w:hAnsi="Caveat" w:cs="Caveat"/>
              </w:rPr>
            </w:pPr>
            <w:r>
              <w:rPr>
                <w:rFonts w:ascii="Caveat" w:eastAsia="Caveat" w:hAnsi="Caveat" w:cs="Caveat"/>
              </w:rPr>
              <w:t xml:space="preserve">Leslie A. </w:t>
            </w:r>
            <w:proofErr w:type="spellStart"/>
            <w:r>
              <w:rPr>
                <w:rFonts w:ascii="Caveat" w:eastAsia="Caveat" w:hAnsi="Caveat" w:cs="Caveat"/>
              </w:rPr>
              <w:t>Sevey</w:t>
            </w:r>
            <w:proofErr w:type="spellEnd"/>
            <w:r>
              <w:rPr>
                <w:rFonts w:ascii="Caveat" w:eastAsia="Caveat" w:hAnsi="Caveat" w:cs="Caveat"/>
              </w:rPr>
              <w:t xml:space="preserve"> </w:t>
            </w:r>
          </w:p>
        </w:tc>
        <w:tc>
          <w:tcPr>
            <w:tcW w:w="1172" w:type="dxa"/>
            <w:vAlign w:val="center"/>
          </w:tcPr>
          <w:p w14:paraId="2DF48856" w14:textId="5C986A52" w:rsidR="006D1E6E" w:rsidRDefault="00DC7860">
            <w:pPr>
              <w:spacing w:line="240" w:lineRule="auto"/>
              <w:rPr>
                <w:rFonts w:ascii="Avenir" w:eastAsia="Avenir" w:hAnsi="Avenir" w:cs="Avenir"/>
              </w:rPr>
            </w:pPr>
            <w:r>
              <w:rPr>
                <w:rFonts w:ascii="Avenir" w:eastAsia="Avenir" w:hAnsi="Avenir" w:cs="Avenir"/>
              </w:rPr>
              <w:t>1/26/24</w:t>
            </w:r>
          </w:p>
        </w:tc>
      </w:tr>
      <w:tr w:rsidR="006D1E6E" w14:paraId="262FD8CB" w14:textId="77777777">
        <w:trPr>
          <w:cantSplit/>
          <w:trHeight w:val="489"/>
        </w:trPr>
        <w:tc>
          <w:tcPr>
            <w:tcW w:w="3169" w:type="dxa"/>
            <w:vAlign w:val="center"/>
          </w:tcPr>
          <w:p w14:paraId="5906FD82" w14:textId="77777777" w:rsidR="006D1E6E" w:rsidRDefault="00DC7860">
            <w:pPr>
              <w:spacing w:line="240" w:lineRule="auto"/>
              <w:rPr>
                <w:rFonts w:ascii="Avenir" w:eastAsia="Avenir" w:hAnsi="Avenir" w:cs="Avenir"/>
              </w:rPr>
            </w:pPr>
            <w:r>
              <w:rPr>
                <w:rFonts w:ascii="Avenir" w:eastAsia="Avenir" w:hAnsi="Avenir" w:cs="Avenir"/>
              </w:rPr>
              <w:t>Carol Cummings</w:t>
            </w:r>
          </w:p>
        </w:tc>
        <w:tc>
          <w:tcPr>
            <w:tcW w:w="3255" w:type="dxa"/>
            <w:vAlign w:val="center"/>
          </w:tcPr>
          <w:p w14:paraId="7C38554A" w14:textId="77777777" w:rsidR="006D1E6E" w:rsidRDefault="00DC7860">
            <w:pPr>
              <w:spacing w:line="240" w:lineRule="auto"/>
              <w:rPr>
                <w:rFonts w:ascii="Avenir" w:eastAsia="Avenir" w:hAnsi="Avenir" w:cs="Avenir"/>
              </w:rPr>
            </w:pPr>
            <w:r>
              <w:rPr>
                <w:rFonts w:ascii="Avenir" w:eastAsia="Avenir" w:hAnsi="Avenir" w:cs="Avenir"/>
              </w:rPr>
              <w:t>Dean of FSEHD</w:t>
            </w:r>
          </w:p>
        </w:tc>
        <w:tc>
          <w:tcPr>
            <w:tcW w:w="3184" w:type="dxa"/>
            <w:vAlign w:val="center"/>
          </w:tcPr>
          <w:p w14:paraId="182CFBC2" w14:textId="402D31F3" w:rsidR="006D1E6E" w:rsidRDefault="00DC7860">
            <w:pPr>
              <w:spacing w:line="240" w:lineRule="auto"/>
              <w:rPr>
                <w:rFonts w:ascii="Avenir" w:eastAsia="Avenir" w:hAnsi="Avenir" w:cs="Avenir"/>
              </w:rPr>
            </w:pPr>
            <w:r>
              <w:rPr>
                <w:noProof/>
              </w:rPr>
              <w:drawing>
                <wp:inline distT="0" distB="0" distL="0" distR="0" wp14:anchorId="20E217CA" wp14:editId="1CB75210">
                  <wp:extent cx="1742153"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3630" cy="201343"/>
                          </a:xfrm>
                          <a:prstGeom prst="rect">
                            <a:avLst/>
                          </a:prstGeom>
                        </pic:spPr>
                      </pic:pic>
                    </a:graphicData>
                  </a:graphic>
                </wp:inline>
              </w:drawing>
            </w:r>
          </w:p>
        </w:tc>
        <w:tc>
          <w:tcPr>
            <w:tcW w:w="1172" w:type="dxa"/>
            <w:vAlign w:val="center"/>
          </w:tcPr>
          <w:p w14:paraId="10C30F55" w14:textId="161A0042" w:rsidR="006D1E6E" w:rsidRDefault="00DC7860">
            <w:pPr>
              <w:spacing w:line="240" w:lineRule="auto"/>
              <w:rPr>
                <w:rFonts w:ascii="Avenir" w:eastAsia="Avenir" w:hAnsi="Avenir" w:cs="Avenir"/>
              </w:rPr>
            </w:pPr>
            <w:r>
              <w:rPr>
                <w:rFonts w:ascii="Avenir" w:eastAsia="Avenir" w:hAnsi="Avenir" w:cs="Avenir"/>
              </w:rPr>
              <w:t>1/26/24</w:t>
            </w:r>
          </w:p>
        </w:tc>
      </w:tr>
    </w:tbl>
    <w:p w14:paraId="149C9DF8" w14:textId="77777777" w:rsidR="006D1E6E" w:rsidRDefault="006D1E6E">
      <w:pPr>
        <w:pStyle w:val="Heading5"/>
        <w:rPr>
          <w:rFonts w:ascii="Avenir" w:eastAsia="Avenir" w:hAnsi="Avenir" w:cs="Avenir"/>
          <w:color w:val="000000"/>
        </w:rPr>
      </w:pPr>
    </w:p>
    <w:p w14:paraId="5764EBBD" w14:textId="77777777" w:rsidR="006D1E6E" w:rsidRDefault="00DC7860">
      <w:pPr>
        <w:pStyle w:val="Heading5"/>
        <w:rPr>
          <w:rFonts w:ascii="Avenir" w:eastAsia="Avenir" w:hAnsi="Avenir" w:cs="Avenir"/>
          <w:color w:val="000000"/>
          <w:u w:val="single"/>
        </w:rPr>
      </w:pPr>
      <w:r>
        <w:rPr>
          <w:rFonts w:ascii="Avenir" w:eastAsia="Avenir" w:hAnsi="Avenir" w:cs="Avenir"/>
          <w:color w:val="000000"/>
        </w:rPr>
        <w:t xml:space="preserve">D.2. </w:t>
      </w:r>
      <w:hyperlink w:anchor="3as4poj">
        <w:r>
          <w:rPr>
            <w:rFonts w:ascii="Avenir" w:eastAsia="Avenir" w:hAnsi="Avenir" w:cs="Avenir"/>
            <w:color w:val="000000"/>
            <w:u w:val="single"/>
          </w:rPr>
          <w:t>Acknowledgements</w:t>
        </w:r>
      </w:hyperlink>
      <w:bookmarkStart w:id="28" w:name="3as4poj" w:colFirst="0" w:colLast="0"/>
      <w:bookmarkEnd w:id="28"/>
      <w:r>
        <w:rPr>
          <w:rFonts w:ascii="Avenir" w:eastAsia="Avenir" w:hAnsi="Avenir" w:cs="Avenir"/>
          <w:color w:val="000000"/>
          <w:u w:val="single"/>
        </w:rPr>
        <w:t xml:space="preserve">: </w:t>
      </w:r>
    </w:p>
    <w:p w14:paraId="55B497C9" w14:textId="77777777" w:rsidR="006D1E6E" w:rsidRDefault="006D1E6E">
      <w:pPr>
        <w:pStyle w:val="Heading5"/>
        <w:rPr>
          <w:rFonts w:ascii="Avenir" w:eastAsia="Avenir" w:hAnsi="Avenir" w:cs="Avenir"/>
          <w:smallCaps w:val="0"/>
          <w:color w:val="000000"/>
          <w:u w:val="single"/>
        </w:rPr>
      </w:pPr>
    </w:p>
    <w:p w14:paraId="0C2FE9F7" w14:textId="77777777" w:rsidR="006D1E6E" w:rsidRDefault="00DC7860">
      <w:pPr>
        <w:pStyle w:val="Heading5"/>
        <w:rPr>
          <w:rFonts w:ascii="Avenir" w:eastAsia="Avenir" w:hAnsi="Avenir" w:cs="Avenir"/>
          <w:smallCaps w:val="0"/>
          <w:color w:val="000000"/>
        </w:rPr>
      </w:pPr>
      <w:r>
        <w:rPr>
          <w:rFonts w:ascii="Avenir" w:eastAsia="Avenir" w:hAnsi="Avenir" w:cs="Avenir"/>
          <w:smallCaps w:val="0"/>
          <w:color w:val="000000"/>
        </w:rPr>
        <w:t>Required from all departments (and corresponding dean) impacted by the proposal. Signature does not indicate approval.  Concerns should be brought to the attention of the graduate committee chair for discussion.</w:t>
      </w:r>
    </w:p>
    <w:p w14:paraId="252F6A72" w14:textId="77777777" w:rsidR="006D1E6E" w:rsidRDefault="006D1E6E">
      <w:pPr>
        <w:rPr>
          <w:rFonts w:ascii="Avenir" w:eastAsia="Avenir" w:hAnsi="Avenir" w:cs="Avenir"/>
        </w:rPr>
      </w:pPr>
    </w:p>
    <w:tbl>
      <w:tblPr>
        <w:tblStyle w:val="a4"/>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258"/>
        <w:gridCol w:w="3196"/>
        <w:gridCol w:w="1161"/>
      </w:tblGrid>
      <w:tr w:rsidR="006D1E6E" w14:paraId="6ED6E65E" w14:textId="77777777">
        <w:trPr>
          <w:cantSplit/>
          <w:tblHeader/>
        </w:trPr>
        <w:tc>
          <w:tcPr>
            <w:tcW w:w="3165" w:type="dxa"/>
            <w:vAlign w:val="center"/>
          </w:tcPr>
          <w:p w14:paraId="2713565B" w14:textId="77777777" w:rsidR="006D1E6E" w:rsidRDefault="00DC7860">
            <w:pPr>
              <w:pStyle w:val="Heading5"/>
              <w:jc w:val="center"/>
              <w:rPr>
                <w:rFonts w:ascii="Avenir" w:eastAsia="Avenir" w:hAnsi="Avenir" w:cs="Avenir"/>
                <w:color w:val="000000"/>
              </w:rPr>
            </w:pPr>
            <w:r>
              <w:rPr>
                <w:rFonts w:ascii="Avenir" w:eastAsia="Avenir" w:hAnsi="Avenir" w:cs="Avenir"/>
                <w:color w:val="000000"/>
              </w:rPr>
              <w:t>Name</w:t>
            </w:r>
          </w:p>
        </w:tc>
        <w:tc>
          <w:tcPr>
            <w:tcW w:w="3258" w:type="dxa"/>
            <w:vAlign w:val="center"/>
          </w:tcPr>
          <w:p w14:paraId="2BE4AAB7" w14:textId="77777777" w:rsidR="006D1E6E" w:rsidRDefault="00DC7860">
            <w:pPr>
              <w:pStyle w:val="Heading5"/>
              <w:jc w:val="center"/>
              <w:rPr>
                <w:rFonts w:ascii="Avenir" w:eastAsia="Avenir" w:hAnsi="Avenir" w:cs="Avenir"/>
                <w:color w:val="000000"/>
              </w:rPr>
            </w:pPr>
            <w:r>
              <w:rPr>
                <w:rFonts w:ascii="Avenir" w:eastAsia="Avenir" w:hAnsi="Avenir" w:cs="Avenir"/>
                <w:color w:val="000000"/>
              </w:rPr>
              <w:t>Position/affiliation</w:t>
            </w:r>
          </w:p>
        </w:tc>
        <w:tc>
          <w:tcPr>
            <w:tcW w:w="3196" w:type="dxa"/>
            <w:vAlign w:val="center"/>
          </w:tcPr>
          <w:p w14:paraId="7E75F728" w14:textId="77777777" w:rsidR="006D1E6E" w:rsidRDefault="00C870B5">
            <w:pPr>
              <w:pStyle w:val="Heading5"/>
              <w:jc w:val="center"/>
              <w:rPr>
                <w:rFonts w:ascii="Avenir" w:eastAsia="Avenir" w:hAnsi="Avenir" w:cs="Avenir"/>
                <w:color w:val="000000"/>
                <w:u w:val="single"/>
              </w:rPr>
            </w:pPr>
            <w:hyperlink w:anchor="1pxezwc">
              <w:r w:rsidR="00DC7860">
                <w:rPr>
                  <w:rFonts w:ascii="Avenir" w:eastAsia="Avenir" w:hAnsi="Avenir" w:cs="Avenir"/>
                  <w:color w:val="000000"/>
                  <w:u w:val="single"/>
                </w:rPr>
                <w:t>Signature</w:t>
              </w:r>
            </w:hyperlink>
            <w:bookmarkStart w:id="29" w:name="1pxezwc" w:colFirst="0" w:colLast="0"/>
            <w:bookmarkEnd w:id="29"/>
          </w:p>
        </w:tc>
        <w:tc>
          <w:tcPr>
            <w:tcW w:w="1161" w:type="dxa"/>
            <w:vAlign w:val="center"/>
          </w:tcPr>
          <w:p w14:paraId="0E97C114" w14:textId="77777777" w:rsidR="006D1E6E" w:rsidRDefault="00DC7860">
            <w:pPr>
              <w:pStyle w:val="Heading5"/>
              <w:jc w:val="center"/>
              <w:rPr>
                <w:rFonts w:ascii="Avenir" w:eastAsia="Avenir" w:hAnsi="Avenir" w:cs="Avenir"/>
                <w:color w:val="000000"/>
              </w:rPr>
            </w:pPr>
            <w:r>
              <w:rPr>
                <w:rFonts w:ascii="Avenir" w:eastAsia="Avenir" w:hAnsi="Avenir" w:cs="Avenir"/>
                <w:color w:val="000000"/>
              </w:rPr>
              <w:t>Date</w:t>
            </w:r>
          </w:p>
        </w:tc>
      </w:tr>
      <w:tr w:rsidR="006D1E6E" w14:paraId="1490BDA7" w14:textId="77777777">
        <w:trPr>
          <w:cantSplit/>
          <w:trHeight w:val="489"/>
        </w:trPr>
        <w:tc>
          <w:tcPr>
            <w:tcW w:w="3165" w:type="dxa"/>
            <w:vAlign w:val="center"/>
          </w:tcPr>
          <w:p w14:paraId="455096A4" w14:textId="77777777" w:rsidR="006D1E6E" w:rsidRDefault="006D1E6E">
            <w:pPr>
              <w:spacing w:line="240" w:lineRule="auto"/>
              <w:rPr>
                <w:rFonts w:ascii="Avenir" w:eastAsia="Avenir" w:hAnsi="Avenir" w:cs="Avenir"/>
              </w:rPr>
            </w:pPr>
          </w:p>
        </w:tc>
        <w:tc>
          <w:tcPr>
            <w:tcW w:w="3258" w:type="dxa"/>
            <w:vAlign w:val="center"/>
          </w:tcPr>
          <w:p w14:paraId="3FAFDA09" w14:textId="77777777" w:rsidR="006D1E6E" w:rsidRDefault="006D1E6E">
            <w:pPr>
              <w:spacing w:line="240" w:lineRule="auto"/>
              <w:rPr>
                <w:rFonts w:ascii="Avenir" w:eastAsia="Avenir" w:hAnsi="Avenir" w:cs="Avenir"/>
              </w:rPr>
            </w:pPr>
          </w:p>
        </w:tc>
        <w:tc>
          <w:tcPr>
            <w:tcW w:w="3196" w:type="dxa"/>
            <w:vAlign w:val="center"/>
          </w:tcPr>
          <w:p w14:paraId="584C578C" w14:textId="77777777" w:rsidR="006D1E6E" w:rsidRDefault="006D1E6E">
            <w:pPr>
              <w:spacing w:line="240" w:lineRule="auto"/>
              <w:rPr>
                <w:rFonts w:ascii="Avenir" w:eastAsia="Avenir" w:hAnsi="Avenir" w:cs="Avenir"/>
              </w:rPr>
            </w:pPr>
          </w:p>
        </w:tc>
        <w:tc>
          <w:tcPr>
            <w:tcW w:w="1161" w:type="dxa"/>
            <w:vAlign w:val="center"/>
          </w:tcPr>
          <w:p w14:paraId="03C76C41" w14:textId="77777777" w:rsidR="006D1E6E" w:rsidRDefault="006D1E6E">
            <w:pPr>
              <w:spacing w:line="240" w:lineRule="auto"/>
              <w:rPr>
                <w:rFonts w:ascii="Avenir" w:eastAsia="Avenir" w:hAnsi="Avenir" w:cs="Avenir"/>
              </w:rPr>
            </w:pPr>
          </w:p>
        </w:tc>
      </w:tr>
      <w:tr w:rsidR="006D1E6E" w14:paraId="2352D9A0" w14:textId="77777777">
        <w:trPr>
          <w:cantSplit/>
          <w:trHeight w:val="489"/>
        </w:trPr>
        <w:tc>
          <w:tcPr>
            <w:tcW w:w="3165" w:type="dxa"/>
            <w:vAlign w:val="center"/>
          </w:tcPr>
          <w:p w14:paraId="0FC86073" w14:textId="77777777" w:rsidR="006D1E6E" w:rsidRDefault="006D1E6E">
            <w:pPr>
              <w:spacing w:line="240" w:lineRule="auto"/>
              <w:rPr>
                <w:rFonts w:ascii="Avenir" w:eastAsia="Avenir" w:hAnsi="Avenir" w:cs="Avenir"/>
              </w:rPr>
            </w:pPr>
          </w:p>
        </w:tc>
        <w:tc>
          <w:tcPr>
            <w:tcW w:w="3258" w:type="dxa"/>
            <w:vAlign w:val="center"/>
          </w:tcPr>
          <w:p w14:paraId="1528D8C6" w14:textId="77777777" w:rsidR="006D1E6E" w:rsidRDefault="006D1E6E">
            <w:pPr>
              <w:spacing w:line="240" w:lineRule="auto"/>
              <w:rPr>
                <w:rFonts w:ascii="Avenir" w:eastAsia="Avenir" w:hAnsi="Avenir" w:cs="Avenir"/>
              </w:rPr>
            </w:pPr>
          </w:p>
        </w:tc>
        <w:tc>
          <w:tcPr>
            <w:tcW w:w="3196" w:type="dxa"/>
            <w:vAlign w:val="center"/>
          </w:tcPr>
          <w:p w14:paraId="5B10D1DC" w14:textId="77777777" w:rsidR="006D1E6E" w:rsidRDefault="006D1E6E">
            <w:pPr>
              <w:spacing w:line="240" w:lineRule="auto"/>
              <w:rPr>
                <w:rFonts w:ascii="Avenir" w:eastAsia="Avenir" w:hAnsi="Avenir" w:cs="Avenir"/>
              </w:rPr>
            </w:pPr>
          </w:p>
        </w:tc>
        <w:tc>
          <w:tcPr>
            <w:tcW w:w="1161" w:type="dxa"/>
            <w:vAlign w:val="center"/>
          </w:tcPr>
          <w:p w14:paraId="2F4FCC06" w14:textId="77777777" w:rsidR="006D1E6E" w:rsidRDefault="006D1E6E">
            <w:pPr>
              <w:spacing w:line="240" w:lineRule="auto"/>
              <w:rPr>
                <w:rFonts w:ascii="Avenir" w:eastAsia="Avenir" w:hAnsi="Avenir" w:cs="Avenir"/>
              </w:rPr>
            </w:pPr>
          </w:p>
        </w:tc>
      </w:tr>
      <w:tr w:rsidR="006D1E6E" w14:paraId="2E42F4B4" w14:textId="77777777">
        <w:trPr>
          <w:cantSplit/>
          <w:trHeight w:val="489"/>
        </w:trPr>
        <w:tc>
          <w:tcPr>
            <w:tcW w:w="3165" w:type="dxa"/>
            <w:vAlign w:val="center"/>
          </w:tcPr>
          <w:p w14:paraId="3C7381A1" w14:textId="77777777" w:rsidR="006D1E6E" w:rsidRDefault="006D1E6E">
            <w:pPr>
              <w:spacing w:line="240" w:lineRule="auto"/>
              <w:rPr>
                <w:rFonts w:ascii="Avenir" w:eastAsia="Avenir" w:hAnsi="Avenir" w:cs="Avenir"/>
              </w:rPr>
            </w:pPr>
          </w:p>
        </w:tc>
        <w:tc>
          <w:tcPr>
            <w:tcW w:w="3258" w:type="dxa"/>
            <w:vAlign w:val="center"/>
          </w:tcPr>
          <w:p w14:paraId="3640C14D" w14:textId="77777777" w:rsidR="006D1E6E" w:rsidRDefault="006D1E6E">
            <w:pPr>
              <w:spacing w:line="240" w:lineRule="auto"/>
              <w:rPr>
                <w:rFonts w:ascii="Avenir" w:eastAsia="Avenir" w:hAnsi="Avenir" w:cs="Avenir"/>
              </w:rPr>
            </w:pPr>
          </w:p>
        </w:tc>
        <w:tc>
          <w:tcPr>
            <w:tcW w:w="3196" w:type="dxa"/>
            <w:vAlign w:val="center"/>
          </w:tcPr>
          <w:p w14:paraId="6D446935" w14:textId="77777777" w:rsidR="006D1E6E" w:rsidRDefault="006D1E6E">
            <w:pPr>
              <w:spacing w:line="240" w:lineRule="auto"/>
              <w:rPr>
                <w:rFonts w:ascii="Avenir" w:eastAsia="Avenir" w:hAnsi="Avenir" w:cs="Avenir"/>
              </w:rPr>
            </w:pPr>
          </w:p>
        </w:tc>
        <w:tc>
          <w:tcPr>
            <w:tcW w:w="1161" w:type="dxa"/>
            <w:vAlign w:val="center"/>
          </w:tcPr>
          <w:p w14:paraId="748505F8" w14:textId="77777777" w:rsidR="006D1E6E" w:rsidRDefault="006D1E6E">
            <w:pPr>
              <w:spacing w:line="240" w:lineRule="auto"/>
              <w:rPr>
                <w:rFonts w:ascii="Avenir" w:eastAsia="Avenir" w:hAnsi="Avenir" w:cs="Avenir"/>
              </w:rPr>
            </w:pPr>
          </w:p>
        </w:tc>
      </w:tr>
    </w:tbl>
    <w:p w14:paraId="59B26FBC" w14:textId="77777777" w:rsidR="006D1E6E" w:rsidRDefault="006D1E6E">
      <w:pPr>
        <w:rPr>
          <w:rFonts w:ascii="Avenir" w:eastAsia="Avenir" w:hAnsi="Avenir" w:cs="Avenir"/>
        </w:rPr>
      </w:pPr>
    </w:p>
    <w:p w14:paraId="2D75710A" w14:textId="77777777" w:rsidR="006D1E6E" w:rsidRDefault="006D1E6E">
      <w:pPr>
        <w:rPr>
          <w:rFonts w:ascii="Avenir" w:eastAsia="Avenir" w:hAnsi="Avenir" w:cs="Avenir"/>
        </w:rPr>
      </w:pPr>
    </w:p>
    <w:sectPr w:rsidR="006D1E6E">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2064A" w14:textId="77777777" w:rsidR="00C870B5" w:rsidRDefault="00C870B5">
      <w:pPr>
        <w:spacing w:line="240" w:lineRule="auto"/>
      </w:pPr>
      <w:r>
        <w:separator/>
      </w:r>
    </w:p>
  </w:endnote>
  <w:endnote w:type="continuationSeparator" w:id="0">
    <w:p w14:paraId="67333F1A" w14:textId="77777777" w:rsidR="00C870B5" w:rsidRDefault="00C87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Helvetica Neue">
    <w:altName w:val="Arial"/>
    <w:charset w:val="00"/>
    <w:family w:val="auto"/>
    <w:pitch w:val="default"/>
  </w:font>
  <w:font w:name="Quintessential">
    <w:altName w:val="Calibri"/>
    <w:charset w:val="00"/>
    <w:family w:val="auto"/>
    <w:pitch w:val="default"/>
  </w:font>
  <w:font w:name="Cave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0A48" w14:textId="77777777" w:rsidR="006D1E6E" w:rsidRDefault="00DC7860">
    <w:pPr>
      <w:pBdr>
        <w:top w:val="single" w:sz="8" w:space="1" w:color="984806"/>
        <w:left w:val="nil"/>
        <w:bottom w:val="nil"/>
        <w:right w:val="nil"/>
        <w:between w:val="nil"/>
      </w:pBdr>
      <w:tabs>
        <w:tab w:val="center" w:pos="4680"/>
        <w:tab w:val="right" w:pos="9360"/>
      </w:tabs>
      <w:spacing w:line="240" w:lineRule="auto"/>
      <w:jc w:val="right"/>
      <w:rPr>
        <w:color w:val="000000"/>
        <w:sz w:val="16"/>
        <w:szCs w:val="16"/>
      </w:rPr>
    </w:pPr>
    <w:r>
      <w:rPr>
        <w:color w:val="000000"/>
        <w:sz w:val="16"/>
        <w:szCs w:val="16"/>
      </w:rPr>
      <w:t>Revised  10/31/2022</w:t>
    </w:r>
    <w:r>
      <w:rPr>
        <w:color w:val="000000"/>
        <w:sz w:val="16"/>
        <w:szCs w:val="16"/>
      </w:rPr>
      <w:tab/>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657EAE">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657EAE">
      <w:rPr>
        <w:b/>
        <w:noProof/>
        <w:color w:val="000000"/>
        <w:sz w:val="16"/>
        <w:szCs w:val="16"/>
      </w:rPr>
      <w:t>1</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E74C" w14:textId="77777777" w:rsidR="00C870B5" w:rsidRDefault="00C870B5">
      <w:pPr>
        <w:spacing w:line="240" w:lineRule="auto"/>
      </w:pPr>
      <w:r>
        <w:separator/>
      </w:r>
    </w:p>
  </w:footnote>
  <w:footnote w:type="continuationSeparator" w:id="0">
    <w:p w14:paraId="5A9FF8E2" w14:textId="77777777" w:rsidR="00C870B5" w:rsidRDefault="00C870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2311" w14:textId="77777777" w:rsidR="006D1E6E" w:rsidRDefault="00DC7860">
    <w:pPr>
      <w:pBdr>
        <w:top w:val="nil"/>
        <w:left w:val="nil"/>
        <w:bottom w:val="nil"/>
        <w:right w:val="nil"/>
        <w:between w:val="nil"/>
      </w:pBdr>
      <w:shd w:val="clear" w:color="auto" w:fill="F2F2F2"/>
      <w:tabs>
        <w:tab w:val="center" w:pos="4680"/>
        <w:tab w:val="right" w:pos="9360"/>
      </w:tabs>
      <w:spacing w:line="240" w:lineRule="auto"/>
      <w:rPr>
        <w:rFonts w:ascii="Calibri" w:eastAsia="Calibri" w:hAnsi="Calibri" w:cs="Calibri"/>
        <w:color w:val="4F6228"/>
        <w:sz w:val="16"/>
        <w:szCs w:val="16"/>
      </w:rPr>
    </w:pPr>
    <w:r>
      <w:rPr>
        <w:rFonts w:ascii="Calibri" w:eastAsia="Calibri" w:hAnsi="Calibri" w:cs="Calibri"/>
        <w:color w:val="4F6228"/>
        <w:sz w:val="16"/>
        <w:szCs w:val="16"/>
      </w:rPr>
      <w:t xml:space="preserve">For Graduate Committee use only.  Document ID #:  </w:t>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t>Date Received:</w:t>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r>
      <w:rPr>
        <w:rFonts w:ascii="Calibri" w:eastAsia="Calibri" w:hAnsi="Calibri" w:cs="Calibri"/>
        <w:color w:val="4F6228"/>
        <w:sz w:val="16"/>
        <w:szCs w:val="16"/>
      </w:rPr>
      <w:tab/>
    </w:r>
  </w:p>
  <w:p w14:paraId="4771FDFF" w14:textId="77777777" w:rsidR="006D1E6E" w:rsidRDefault="006D1E6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595"/>
    <w:multiLevelType w:val="multilevel"/>
    <w:tmpl w:val="82F8C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6C67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266AFC"/>
    <w:multiLevelType w:val="multilevel"/>
    <w:tmpl w:val="1CFAE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EBE651B"/>
    <w:multiLevelType w:val="multilevel"/>
    <w:tmpl w:val="11A8AA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32D660B"/>
    <w:multiLevelType w:val="multilevel"/>
    <w:tmpl w:val="21F04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B960D7A"/>
    <w:multiLevelType w:val="multilevel"/>
    <w:tmpl w:val="6AB86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6E"/>
    <w:rsid w:val="00160508"/>
    <w:rsid w:val="00657EAE"/>
    <w:rsid w:val="006D1E6E"/>
    <w:rsid w:val="006F06AE"/>
    <w:rsid w:val="00805685"/>
    <w:rsid w:val="009C2F75"/>
    <w:rsid w:val="00C870B5"/>
    <w:rsid w:val="00C90866"/>
    <w:rsid w:val="00DC7860"/>
    <w:rsid w:val="00DE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DE5"/>
  <w15:docId w15:val="{4E3359C2-400F-40AD-9243-B5A7C41B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12" w:space="1" w:color="943634"/>
      </w:pBdr>
      <w:spacing w:before="400"/>
      <w:jc w:val="center"/>
      <w:outlineLvl w:val="0"/>
    </w:pPr>
    <w:rPr>
      <w:smallCaps/>
      <w:color w:val="632423"/>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smallCaps/>
      <w:color w:val="632423"/>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small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smallCaps/>
      <w:color w:val="622423"/>
      <w:sz w:val="20"/>
      <w:szCs w:val="20"/>
    </w:rPr>
  </w:style>
  <w:style w:type="paragraph" w:styleId="Heading5">
    <w:name w:val="heading 5"/>
    <w:basedOn w:val="Normal"/>
    <w:next w:val="Normal"/>
    <w:uiPriority w:val="9"/>
    <w:unhideWhenUsed/>
    <w:qFormat/>
    <w:pPr>
      <w:spacing w:before="80" w:after="80"/>
      <w:outlineLvl w:val="4"/>
    </w:pPr>
    <w:rPr>
      <w:smallCaps/>
      <w:color w:val="622423"/>
    </w:rPr>
  </w:style>
  <w:style w:type="paragraph" w:styleId="Heading6">
    <w:name w:val="heading 6"/>
    <w:basedOn w:val="Normal"/>
    <w:next w:val="Normal"/>
    <w:uiPriority w:val="9"/>
    <w:semiHidden/>
    <w:unhideWhenUsed/>
    <w:qFormat/>
    <w:pPr>
      <w:spacing w:after="120"/>
      <w:jc w:val="center"/>
      <w:outlineLvl w:val="5"/>
    </w:pPr>
    <w:rPr>
      <w:smallCap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10683">
      <w:bodyDiv w:val="1"/>
      <w:marLeft w:val="0"/>
      <w:marRight w:val="0"/>
      <w:marTop w:val="0"/>
      <w:marBottom w:val="0"/>
      <w:divBdr>
        <w:top w:val="none" w:sz="0" w:space="0" w:color="auto"/>
        <w:left w:val="none" w:sz="0" w:space="0" w:color="auto"/>
        <w:bottom w:val="none" w:sz="0" w:space="0" w:color="auto"/>
        <w:right w:val="none" w:sz="0" w:space="0" w:color="auto"/>
      </w:divBdr>
      <w:divsChild>
        <w:div w:id="400838072">
          <w:marLeft w:val="0"/>
          <w:marRight w:val="0"/>
          <w:marTop w:val="0"/>
          <w:marBottom w:val="0"/>
          <w:divBdr>
            <w:top w:val="none" w:sz="0" w:space="0" w:color="auto"/>
            <w:left w:val="none" w:sz="0" w:space="0" w:color="auto"/>
            <w:bottom w:val="none" w:sz="0" w:space="0" w:color="auto"/>
            <w:right w:val="none" w:sz="0" w:space="0" w:color="auto"/>
          </w:divBdr>
        </w:div>
        <w:div w:id="945115548">
          <w:marLeft w:val="0"/>
          <w:marRight w:val="0"/>
          <w:marTop w:val="0"/>
          <w:marBottom w:val="0"/>
          <w:divBdr>
            <w:top w:val="none" w:sz="0" w:space="0" w:color="auto"/>
            <w:left w:val="none" w:sz="0" w:space="0" w:color="auto"/>
            <w:bottom w:val="none" w:sz="0" w:space="0" w:color="auto"/>
            <w:right w:val="none" w:sz="0" w:space="0" w:color="auto"/>
          </w:divBdr>
        </w:div>
        <w:div w:id="14578351">
          <w:marLeft w:val="0"/>
          <w:marRight w:val="0"/>
          <w:marTop w:val="0"/>
          <w:marBottom w:val="0"/>
          <w:divBdr>
            <w:top w:val="none" w:sz="0" w:space="0" w:color="auto"/>
            <w:left w:val="none" w:sz="0" w:space="0" w:color="auto"/>
            <w:bottom w:val="none" w:sz="0" w:space="0" w:color="auto"/>
            <w:right w:val="none" w:sz="0" w:space="0" w:color="auto"/>
          </w:divBdr>
        </w:div>
        <w:div w:id="1376730492">
          <w:marLeft w:val="0"/>
          <w:marRight w:val="0"/>
          <w:marTop w:val="0"/>
          <w:marBottom w:val="0"/>
          <w:divBdr>
            <w:top w:val="none" w:sz="0" w:space="0" w:color="auto"/>
            <w:left w:val="none" w:sz="0" w:space="0" w:color="auto"/>
            <w:bottom w:val="none" w:sz="0" w:space="0" w:color="auto"/>
            <w:right w:val="none" w:sz="0" w:space="0" w:color="auto"/>
          </w:divBdr>
        </w:div>
        <w:div w:id="375278437">
          <w:marLeft w:val="0"/>
          <w:marRight w:val="0"/>
          <w:marTop w:val="0"/>
          <w:marBottom w:val="0"/>
          <w:divBdr>
            <w:top w:val="none" w:sz="0" w:space="0" w:color="auto"/>
            <w:left w:val="none" w:sz="0" w:space="0" w:color="auto"/>
            <w:bottom w:val="none" w:sz="0" w:space="0" w:color="auto"/>
            <w:right w:val="none" w:sz="0" w:space="0" w:color="auto"/>
          </w:divBdr>
          <w:divsChild>
            <w:div w:id="1171487296">
              <w:marLeft w:val="-75"/>
              <w:marRight w:val="0"/>
              <w:marTop w:val="30"/>
              <w:marBottom w:val="30"/>
              <w:divBdr>
                <w:top w:val="none" w:sz="0" w:space="0" w:color="auto"/>
                <w:left w:val="none" w:sz="0" w:space="0" w:color="auto"/>
                <w:bottom w:val="none" w:sz="0" w:space="0" w:color="auto"/>
                <w:right w:val="none" w:sz="0" w:space="0" w:color="auto"/>
              </w:divBdr>
              <w:divsChild>
                <w:div w:id="1309093998">
                  <w:marLeft w:val="0"/>
                  <w:marRight w:val="0"/>
                  <w:marTop w:val="0"/>
                  <w:marBottom w:val="0"/>
                  <w:divBdr>
                    <w:top w:val="none" w:sz="0" w:space="0" w:color="auto"/>
                    <w:left w:val="none" w:sz="0" w:space="0" w:color="auto"/>
                    <w:bottom w:val="none" w:sz="0" w:space="0" w:color="auto"/>
                    <w:right w:val="none" w:sz="0" w:space="0" w:color="auto"/>
                  </w:divBdr>
                  <w:divsChild>
                    <w:div w:id="1225943626">
                      <w:marLeft w:val="0"/>
                      <w:marRight w:val="0"/>
                      <w:marTop w:val="0"/>
                      <w:marBottom w:val="0"/>
                      <w:divBdr>
                        <w:top w:val="none" w:sz="0" w:space="0" w:color="auto"/>
                        <w:left w:val="none" w:sz="0" w:space="0" w:color="auto"/>
                        <w:bottom w:val="none" w:sz="0" w:space="0" w:color="auto"/>
                        <w:right w:val="none" w:sz="0" w:space="0" w:color="auto"/>
                      </w:divBdr>
                    </w:div>
                  </w:divsChild>
                </w:div>
                <w:div w:id="1098141710">
                  <w:marLeft w:val="0"/>
                  <w:marRight w:val="0"/>
                  <w:marTop w:val="0"/>
                  <w:marBottom w:val="0"/>
                  <w:divBdr>
                    <w:top w:val="none" w:sz="0" w:space="0" w:color="auto"/>
                    <w:left w:val="none" w:sz="0" w:space="0" w:color="auto"/>
                    <w:bottom w:val="none" w:sz="0" w:space="0" w:color="auto"/>
                    <w:right w:val="none" w:sz="0" w:space="0" w:color="auto"/>
                  </w:divBdr>
                  <w:divsChild>
                    <w:div w:id="2137672401">
                      <w:marLeft w:val="0"/>
                      <w:marRight w:val="0"/>
                      <w:marTop w:val="0"/>
                      <w:marBottom w:val="0"/>
                      <w:divBdr>
                        <w:top w:val="none" w:sz="0" w:space="0" w:color="auto"/>
                        <w:left w:val="none" w:sz="0" w:space="0" w:color="auto"/>
                        <w:bottom w:val="none" w:sz="0" w:space="0" w:color="auto"/>
                        <w:right w:val="none" w:sz="0" w:space="0" w:color="auto"/>
                      </w:divBdr>
                    </w:div>
                  </w:divsChild>
                </w:div>
                <w:div w:id="1231036252">
                  <w:marLeft w:val="0"/>
                  <w:marRight w:val="0"/>
                  <w:marTop w:val="0"/>
                  <w:marBottom w:val="0"/>
                  <w:divBdr>
                    <w:top w:val="none" w:sz="0" w:space="0" w:color="auto"/>
                    <w:left w:val="none" w:sz="0" w:space="0" w:color="auto"/>
                    <w:bottom w:val="none" w:sz="0" w:space="0" w:color="auto"/>
                    <w:right w:val="none" w:sz="0" w:space="0" w:color="auto"/>
                  </w:divBdr>
                  <w:divsChild>
                    <w:div w:id="1198005275">
                      <w:marLeft w:val="0"/>
                      <w:marRight w:val="0"/>
                      <w:marTop w:val="0"/>
                      <w:marBottom w:val="0"/>
                      <w:divBdr>
                        <w:top w:val="none" w:sz="0" w:space="0" w:color="auto"/>
                        <w:left w:val="none" w:sz="0" w:space="0" w:color="auto"/>
                        <w:bottom w:val="none" w:sz="0" w:space="0" w:color="auto"/>
                        <w:right w:val="none" w:sz="0" w:space="0" w:color="auto"/>
                      </w:divBdr>
                    </w:div>
                  </w:divsChild>
                </w:div>
                <w:div w:id="797917058">
                  <w:marLeft w:val="0"/>
                  <w:marRight w:val="0"/>
                  <w:marTop w:val="0"/>
                  <w:marBottom w:val="0"/>
                  <w:divBdr>
                    <w:top w:val="none" w:sz="0" w:space="0" w:color="auto"/>
                    <w:left w:val="none" w:sz="0" w:space="0" w:color="auto"/>
                    <w:bottom w:val="none" w:sz="0" w:space="0" w:color="auto"/>
                    <w:right w:val="none" w:sz="0" w:space="0" w:color="auto"/>
                  </w:divBdr>
                  <w:divsChild>
                    <w:div w:id="694575442">
                      <w:marLeft w:val="0"/>
                      <w:marRight w:val="0"/>
                      <w:marTop w:val="0"/>
                      <w:marBottom w:val="0"/>
                      <w:divBdr>
                        <w:top w:val="none" w:sz="0" w:space="0" w:color="auto"/>
                        <w:left w:val="none" w:sz="0" w:space="0" w:color="auto"/>
                        <w:bottom w:val="none" w:sz="0" w:space="0" w:color="auto"/>
                        <w:right w:val="none" w:sz="0" w:space="0" w:color="auto"/>
                      </w:divBdr>
                    </w:div>
                  </w:divsChild>
                </w:div>
                <w:div w:id="832188572">
                  <w:marLeft w:val="0"/>
                  <w:marRight w:val="0"/>
                  <w:marTop w:val="0"/>
                  <w:marBottom w:val="0"/>
                  <w:divBdr>
                    <w:top w:val="none" w:sz="0" w:space="0" w:color="auto"/>
                    <w:left w:val="none" w:sz="0" w:space="0" w:color="auto"/>
                    <w:bottom w:val="none" w:sz="0" w:space="0" w:color="auto"/>
                    <w:right w:val="none" w:sz="0" w:space="0" w:color="auto"/>
                  </w:divBdr>
                  <w:divsChild>
                    <w:div w:id="1918636458">
                      <w:marLeft w:val="0"/>
                      <w:marRight w:val="0"/>
                      <w:marTop w:val="0"/>
                      <w:marBottom w:val="0"/>
                      <w:divBdr>
                        <w:top w:val="none" w:sz="0" w:space="0" w:color="auto"/>
                        <w:left w:val="none" w:sz="0" w:space="0" w:color="auto"/>
                        <w:bottom w:val="none" w:sz="0" w:space="0" w:color="auto"/>
                        <w:right w:val="none" w:sz="0" w:space="0" w:color="auto"/>
                      </w:divBdr>
                    </w:div>
                  </w:divsChild>
                </w:div>
                <w:div w:id="568001391">
                  <w:marLeft w:val="0"/>
                  <w:marRight w:val="0"/>
                  <w:marTop w:val="0"/>
                  <w:marBottom w:val="0"/>
                  <w:divBdr>
                    <w:top w:val="none" w:sz="0" w:space="0" w:color="auto"/>
                    <w:left w:val="none" w:sz="0" w:space="0" w:color="auto"/>
                    <w:bottom w:val="none" w:sz="0" w:space="0" w:color="auto"/>
                    <w:right w:val="none" w:sz="0" w:space="0" w:color="auto"/>
                  </w:divBdr>
                  <w:divsChild>
                    <w:div w:id="1421365808">
                      <w:marLeft w:val="0"/>
                      <w:marRight w:val="0"/>
                      <w:marTop w:val="0"/>
                      <w:marBottom w:val="0"/>
                      <w:divBdr>
                        <w:top w:val="none" w:sz="0" w:space="0" w:color="auto"/>
                        <w:left w:val="none" w:sz="0" w:space="0" w:color="auto"/>
                        <w:bottom w:val="none" w:sz="0" w:space="0" w:color="auto"/>
                        <w:right w:val="none" w:sz="0" w:space="0" w:color="auto"/>
                      </w:divBdr>
                    </w:div>
                  </w:divsChild>
                </w:div>
                <w:div w:id="761989811">
                  <w:marLeft w:val="0"/>
                  <w:marRight w:val="0"/>
                  <w:marTop w:val="0"/>
                  <w:marBottom w:val="0"/>
                  <w:divBdr>
                    <w:top w:val="none" w:sz="0" w:space="0" w:color="auto"/>
                    <w:left w:val="none" w:sz="0" w:space="0" w:color="auto"/>
                    <w:bottom w:val="none" w:sz="0" w:space="0" w:color="auto"/>
                    <w:right w:val="none" w:sz="0" w:space="0" w:color="auto"/>
                  </w:divBdr>
                  <w:divsChild>
                    <w:div w:id="968054816">
                      <w:marLeft w:val="0"/>
                      <w:marRight w:val="0"/>
                      <w:marTop w:val="0"/>
                      <w:marBottom w:val="0"/>
                      <w:divBdr>
                        <w:top w:val="none" w:sz="0" w:space="0" w:color="auto"/>
                        <w:left w:val="none" w:sz="0" w:space="0" w:color="auto"/>
                        <w:bottom w:val="none" w:sz="0" w:space="0" w:color="auto"/>
                        <w:right w:val="none" w:sz="0" w:space="0" w:color="auto"/>
                      </w:divBdr>
                    </w:div>
                    <w:div w:id="1780292171">
                      <w:marLeft w:val="0"/>
                      <w:marRight w:val="0"/>
                      <w:marTop w:val="0"/>
                      <w:marBottom w:val="0"/>
                      <w:divBdr>
                        <w:top w:val="none" w:sz="0" w:space="0" w:color="auto"/>
                        <w:left w:val="none" w:sz="0" w:space="0" w:color="auto"/>
                        <w:bottom w:val="none" w:sz="0" w:space="0" w:color="auto"/>
                        <w:right w:val="none" w:sz="0" w:space="0" w:color="auto"/>
                      </w:divBdr>
                    </w:div>
                  </w:divsChild>
                </w:div>
                <w:div w:id="1838375859">
                  <w:marLeft w:val="0"/>
                  <w:marRight w:val="0"/>
                  <w:marTop w:val="0"/>
                  <w:marBottom w:val="0"/>
                  <w:divBdr>
                    <w:top w:val="none" w:sz="0" w:space="0" w:color="auto"/>
                    <w:left w:val="none" w:sz="0" w:space="0" w:color="auto"/>
                    <w:bottom w:val="none" w:sz="0" w:space="0" w:color="auto"/>
                    <w:right w:val="none" w:sz="0" w:space="0" w:color="auto"/>
                  </w:divBdr>
                  <w:divsChild>
                    <w:div w:id="286738456">
                      <w:marLeft w:val="0"/>
                      <w:marRight w:val="0"/>
                      <w:marTop w:val="0"/>
                      <w:marBottom w:val="0"/>
                      <w:divBdr>
                        <w:top w:val="none" w:sz="0" w:space="0" w:color="auto"/>
                        <w:left w:val="none" w:sz="0" w:space="0" w:color="auto"/>
                        <w:bottom w:val="none" w:sz="0" w:space="0" w:color="auto"/>
                        <w:right w:val="none" w:sz="0" w:space="0" w:color="auto"/>
                      </w:divBdr>
                    </w:div>
                  </w:divsChild>
                </w:div>
                <w:div w:id="652608667">
                  <w:marLeft w:val="0"/>
                  <w:marRight w:val="0"/>
                  <w:marTop w:val="0"/>
                  <w:marBottom w:val="0"/>
                  <w:divBdr>
                    <w:top w:val="none" w:sz="0" w:space="0" w:color="auto"/>
                    <w:left w:val="none" w:sz="0" w:space="0" w:color="auto"/>
                    <w:bottom w:val="none" w:sz="0" w:space="0" w:color="auto"/>
                    <w:right w:val="none" w:sz="0" w:space="0" w:color="auto"/>
                  </w:divBdr>
                  <w:divsChild>
                    <w:div w:id="1673532892">
                      <w:marLeft w:val="0"/>
                      <w:marRight w:val="0"/>
                      <w:marTop w:val="0"/>
                      <w:marBottom w:val="0"/>
                      <w:divBdr>
                        <w:top w:val="none" w:sz="0" w:space="0" w:color="auto"/>
                        <w:left w:val="none" w:sz="0" w:space="0" w:color="auto"/>
                        <w:bottom w:val="none" w:sz="0" w:space="0" w:color="auto"/>
                        <w:right w:val="none" w:sz="0" w:space="0" w:color="auto"/>
                      </w:divBdr>
                    </w:div>
                  </w:divsChild>
                </w:div>
                <w:div w:id="1044983475">
                  <w:marLeft w:val="0"/>
                  <w:marRight w:val="0"/>
                  <w:marTop w:val="0"/>
                  <w:marBottom w:val="0"/>
                  <w:divBdr>
                    <w:top w:val="none" w:sz="0" w:space="0" w:color="auto"/>
                    <w:left w:val="none" w:sz="0" w:space="0" w:color="auto"/>
                    <w:bottom w:val="none" w:sz="0" w:space="0" w:color="auto"/>
                    <w:right w:val="none" w:sz="0" w:space="0" w:color="auto"/>
                  </w:divBdr>
                  <w:divsChild>
                    <w:div w:id="1005206147">
                      <w:marLeft w:val="0"/>
                      <w:marRight w:val="0"/>
                      <w:marTop w:val="0"/>
                      <w:marBottom w:val="0"/>
                      <w:divBdr>
                        <w:top w:val="none" w:sz="0" w:space="0" w:color="auto"/>
                        <w:left w:val="none" w:sz="0" w:space="0" w:color="auto"/>
                        <w:bottom w:val="none" w:sz="0" w:space="0" w:color="auto"/>
                        <w:right w:val="none" w:sz="0" w:space="0" w:color="auto"/>
                      </w:divBdr>
                    </w:div>
                  </w:divsChild>
                </w:div>
                <w:div w:id="502818629">
                  <w:marLeft w:val="0"/>
                  <w:marRight w:val="0"/>
                  <w:marTop w:val="0"/>
                  <w:marBottom w:val="0"/>
                  <w:divBdr>
                    <w:top w:val="none" w:sz="0" w:space="0" w:color="auto"/>
                    <w:left w:val="none" w:sz="0" w:space="0" w:color="auto"/>
                    <w:bottom w:val="none" w:sz="0" w:space="0" w:color="auto"/>
                    <w:right w:val="none" w:sz="0" w:space="0" w:color="auto"/>
                  </w:divBdr>
                  <w:divsChild>
                    <w:div w:id="794912399">
                      <w:marLeft w:val="0"/>
                      <w:marRight w:val="0"/>
                      <w:marTop w:val="0"/>
                      <w:marBottom w:val="0"/>
                      <w:divBdr>
                        <w:top w:val="none" w:sz="0" w:space="0" w:color="auto"/>
                        <w:left w:val="none" w:sz="0" w:space="0" w:color="auto"/>
                        <w:bottom w:val="none" w:sz="0" w:space="0" w:color="auto"/>
                        <w:right w:val="none" w:sz="0" w:space="0" w:color="auto"/>
                      </w:divBdr>
                    </w:div>
                  </w:divsChild>
                </w:div>
                <w:div w:id="1588881084">
                  <w:marLeft w:val="0"/>
                  <w:marRight w:val="0"/>
                  <w:marTop w:val="0"/>
                  <w:marBottom w:val="0"/>
                  <w:divBdr>
                    <w:top w:val="none" w:sz="0" w:space="0" w:color="auto"/>
                    <w:left w:val="none" w:sz="0" w:space="0" w:color="auto"/>
                    <w:bottom w:val="none" w:sz="0" w:space="0" w:color="auto"/>
                    <w:right w:val="none" w:sz="0" w:space="0" w:color="auto"/>
                  </w:divBdr>
                  <w:divsChild>
                    <w:div w:id="1598753973">
                      <w:marLeft w:val="0"/>
                      <w:marRight w:val="0"/>
                      <w:marTop w:val="0"/>
                      <w:marBottom w:val="0"/>
                      <w:divBdr>
                        <w:top w:val="none" w:sz="0" w:space="0" w:color="auto"/>
                        <w:left w:val="none" w:sz="0" w:space="0" w:color="auto"/>
                        <w:bottom w:val="none" w:sz="0" w:space="0" w:color="auto"/>
                        <w:right w:val="none" w:sz="0" w:space="0" w:color="auto"/>
                      </w:divBdr>
                    </w:div>
                    <w:div w:id="67579275">
                      <w:marLeft w:val="0"/>
                      <w:marRight w:val="0"/>
                      <w:marTop w:val="0"/>
                      <w:marBottom w:val="0"/>
                      <w:divBdr>
                        <w:top w:val="none" w:sz="0" w:space="0" w:color="auto"/>
                        <w:left w:val="none" w:sz="0" w:space="0" w:color="auto"/>
                        <w:bottom w:val="none" w:sz="0" w:space="0" w:color="auto"/>
                        <w:right w:val="none" w:sz="0" w:space="0" w:color="auto"/>
                      </w:divBdr>
                    </w:div>
                    <w:div w:id="1162308141">
                      <w:marLeft w:val="0"/>
                      <w:marRight w:val="0"/>
                      <w:marTop w:val="0"/>
                      <w:marBottom w:val="0"/>
                      <w:divBdr>
                        <w:top w:val="none" w:sz="0" w:space="0" w:color="auto"/>
                        <w:left w:val="none" w:sz="0" w:space="0" w:color="auto"/>
                        <w:bottom w:val="none" w:sz="0" w:space="0" w:color="auto"/>
                        <w:right w:val="none" w:sz="0" w:space="0" w:color="auto"/>
                      </w:divBdr>
                    </w:div>
                  </w:divsChild>
                </w:div>
                <w:div w:id="1396121036">
                  <w:marLeft w:val="0"/>
                  <w:marRight w:val="0"/>
                  <w:marTop w:val="0"/>
                  <w:marBottom w:val="0"/>
                  <w:divBdr>
                    <w:top w:val="none" w:sz="0" w:space="0" w:color="auto"/>
                    <w:left w:val="none" w:sz="0" w:space="0" w:color="auto"/>
                    <w:bottom w:val="none" w:sz="0" w:space="0" w:color="auto"/>
                    <w:right w:val="none" w:sz="0" w:space="0" w:color="auto"/>
                  </w:divBdr>
                  <w:divsChild>
                    <w:div w:id="1546411308">
                      <w:marLeft w:val="0"/>
                      <w:marRight w:val="0"/>
                      <w:marTop w:val="0"/>
                      <w:marBottom w:val="0"/>
                      <w:divBdr>
                        <w:top w:val="none" w:sz="0" w:space="0" w:color="auto"/>
                        <w:left w:val="none" w:sz="0" w:space="0" w:color="auto"/>
                        <w:bottom w:val="none" w:sz="0" w:space="0" w:color="auto"/>
                        <w:right w:val="none" w:sz="0" w:space="0" w:color="auto"/>
                      </w:divBdr>
                    </w:div>
                    <w:div w:id="2083136798">
                      <w:marLeft w:val="0"/>
                      <w:marRight w:val="0"/>
                      <w:marTop w:val="0"/>
                      <w:marBottom w:val="0"/>
                      <w:divBdr>
                        <w:top w:val="none" w:sz="0" w:space="0" w:color="auto"/>
                        <w:left w:val="none" w:sz="0" w:space="0" w:color="auto"/>
                        <w:bottom w:val="none" w:sz="0" w:space="0" w:color="auto"/>
                        <w:right w:val="none" w:sz="0" w:space="0" w:color="auto"/>
                      </w:divBdr>
                    </w:div>
                    <w:div w:id="2086024555">
                      <w:marLeft w:val="0"/>
                      <w:marRight w:val="0"/>
                      <w:marTop w:val="0"/>
                      <w:marBottom w:val="0"/>
                      <w:divBdr>
                        <w:top w:val="none" w:sz="0" w:space="0" w:color="auto"/>
                        <w:left w:val="none" w:sz="0" w:space="0" w:color="auto"/>
                        <w:bottom w:val="none" w:sz="0" w:space="0" w:color="auto"/>
                        <w:right w:val="none" w:sz="0" w:space="0" w:color="auto"/>
                      </w:divBdr>
                    </w:div>
                    <w:div w:id="1449349554">
                      <w:marLeft w:val="0"/>
                      <w:marRight w:val="0"/>
                      <w:marTop w:val="0"/>
                      <w:marBottom w:val="0"/>
                      <w:divBdr>
                        <w:top w:val="none" w:sz="0" w:space="0" w:color="auto"/>
                        <w:left w:val="none" w:sz="0" w:space="0" w:color="auto"/>
                        <w:bottom w:val="none" w:sz="0" w:space="0" w:color="auto"/>
                        <w:right w:val="none" w:sz="0" w:space="0" w:color="auto"/>
                      </w:divBdr>
                    </w:div>
                    <w:div w:id="872235278">
                      <w:marLeft w:val="0"/>
                      <w:marRight w:val="0"/>
                      <w:marTop w:val="0"/>
                      <w:marBottom w:val="0"/>
                      <w:divBdr>
                        <w:top w:val="none" w:sz="0" w:space="0" w:color="auto"/>
                        <w:left w:val="none" w:sz="0" w:space="0" w:color="auto"/>
                        <w:bottom w:val="none" w:sz="0" w:space="0" w:color="auto"/>
                        <w:right w:val="none" w:sz="0" w:space="0" w:color="auto"/>
                      </w:divBdr>
                    </w:div>
                    <w:div w:id="1045443936">
                      <w:marLeft w:val="0"/>
                      <w:marRight w:val="0"/>
                      <w:marTop w:val="0"/>
                      <w:marBottom w:val="0"/>
                      <w:divBdr>
                        <w:top w:val="none" w:sz="0" w:space="0" w:color="auto"/>
                        <w:left w:val="none" w:sz="0" w:space="0" w:color="auto"/>
                        <w:bottom w:val="none" w:sz="0" w:space="0" w:color="auto"/>
                        <w:right w:val="none" w:sz="0" w:space="0" w:color="auto"/>
                      </w:divBdr>
                    </w:div>
                    <w:div w:id="1144347413">
                      <w:marLeft w:val="0"/>
                      <w:marRight w:val="0"/>
                      <w:marTop w:val="0"/>
                      <w:marBottom w:val="0"/>
                      <w:divBdr>
                        <w:top w:val="none" w:sz="0" w:space="0" w:color="auto"/>
                        <w:left w:val="none" w:sz="0" w:space="0" w:color="auto"/>
                        <w:bottom w:val="none" w:sz="0" w:space="0" w:color="auto"/>
                        <w:right w:val="none" w:sz="0" w:space="0" w:color="auto"/>
                      </w:divBdr>
                    </w:div>
                    <w:div w:id="1730881274">
                      <w:marLeft w:val="0"/>
                      <w:marRight w:val="0"/>
                      <w:marTop w:val="0"/>
                      <w:marBottom w:val="0"/>
                      <w:divBdr>
                        <w:top w:val="none" w:sz="0" w:space="0" w:color="auto"/>
                        <w:left w:val="none" w:sz="0" w:space="0" w:color="auto"/>
                        <w:bottom w:val="none" w:sz="0" w:space="0" w:color="auto"/>
                        <w:right w:val="none" w:sz="0" w:space="0" w:color="auto"/>
                      </w:divBdr>
                    </w:div>
                    <w:div w:id="1334793636">
                      <w:marLeft w:val="0"/>
                      <w:marRight w:val="0"/>
                      <w:marTop w:val="0"/>
                      <w:marBottom w:val="0"/>
                      <w:divBdr>
                        <w:top w:val="none" w:sz="0" w:space="0" w:color="auto"/>
                        <w:left w:val="none" w:sz="0" w:space="0" w:color="auto"/>
                        <w:bottom w:val="none" w:sz="0" w:space="0" w:color="auto"/>
                        <w:right w:val="none" w:sz="0" w:space="0" w:color="auto"/>
                      </w:divBdr>
                    </w:div>
                    <w:div w:id="561841012">
                      <w:marLeft w:val="0"/>
                      <w:marRight w:val="0"/>
                      <w:marTop w:val="0"/>
                      <w:marBottom w:val="0"/>
                      <w:divBdr>
                        <w:top w:val="none" w:sz="0" w:space="0" w:color="auto"/>
                        <w:left w:val="none" w:sz="0" w:space="0" w:color="auto"/>
                        <w:bottom w:val="none" w:sz="0" w:space="0" w:color="auto"/>
                        <w:right w:val="none" w:sz="0" w:space="0" w:color="auto"/>
                      </w:divBdr>
                    </w:div>
                    <w:div w:id="1973360514">
                      <w:marLeft w:val="0"/>
                      <w:marRight w:val="0"/>
                      <w:marTop w:val="0"/>
                      <w:marBottom w:val="0"/>
                      <w:divBdr>
                        <w:top w:val="none" w:sz="0" w:space="0" w:color="auto"/>
                        <w:left w:val="none" w:sz="0" w:space="0" w:color="auto"/>
                        <w:bottom w:val="none" w:sz="0" w:space="0" w:color="auto"/>
                        <w:right w:val="none" w:sz="0" w:space="0" w:color="auto"/>
                      </w:divBdr>
                    </w:div>
                  </w:divsChild>
                </w:div>
                <w:div w:id="862010257">
                  <w:marLeft w:val="0"/>
                  <w:marRight w:val="0"/>
                  <w:marTop w:val="0"/>
                  <w:marBottom w:val="0"/>
                  <w:divBdr>
                    <w:top w:val="none" w:sz="0" w:space="0" w:color="auto"/>
                    <w:left w:val="none" w:sz="0" w:space="0" w:color="auto"/>
                    <w:bottom w:val="none" w:sz="0" w:space="0" w:color="auto"/>
                    <w:right w:val="none" w:sz="0" w:space="0" w:color="auto"/>
                  </w:divBdr>
                  <w:divsChild>
                    <w:div w:id="930310316">
                      <w:marLeft w:val="0"/>
                      <w:marRight w:val="0"/>
                      <w:marTop w:val="0"/>
                      <w:marBottom w:val="0"/>
                      <w:divBdr>
                        <w:top w:val="none" w:sz="0" w:space="0" w:color="auto"/>
                        <w:left w:val="none" w:sz="0" w:space="0" w:color="auto"/>
                        <w:bottom w:val="none" w:sz="0" w:space="0" w:color="auto"/>
                        <w:right w:val="none" w:sz="0" w:space="0" w:color="auto"/>
                      </w:divBdr>
                    </w:div>
                  </w:divsChild>
                </w:div>
                <w:div w:id="901721322">
                  <w:marLeft w:val="0"/>
                  <w:marRight w:val="0"/>
                  <w:marTop w:val="0"/>
                  <w:marBottom w:val="0"/>
                  <w:divBdr>
                    <w:top w:val="none" w:sz="0" w:space="0" w:color="auto"/>
                    <w:left w:val="none" w:sz="0" w:space="0" w:color="auto"/>
                    <w:bottom w:val="none" w:sz="0" w:space="0" w:color="auto"/>
                    <w:right w:val="none" w:sz="0" w:space="0" w:color="auto"/>
                  </w:divBdr>
                  <w:divsChild>
                    <w:div w:id="1392581909">
                      <w:marLeft w:val="0"/>
                      <w:marRight w:val="0"/>
                      <w:marTop w:val="0"/>
                      <w:marBottom w:val="0"/>
                      <w:divBdr>
                        <w:top w:val="none" w:sz="0" w:space="0" w:color="auto"/>
                        <w:left w:val="none" w:sz="0" w:space="0" w:color="auto"/>
                        <w:bottom w:val="none" w:sz="0" w:space="0" w:color="auto"/>
                        <w:right w:val="none" w:sz="0" w:space="0" w:color="auto"/>
                      </w:divBdr>
                    </w:div>
                  </w:divsChild>
                </w:div>
                <w:div w:id="219875304">
                  <w:marLeft w:val="0"/>
                  <w:marRight w:val="0"/>
                  <w:marTop w:val="0"/>
                  <w:marBottom w:val="0"/>
                  <w:divBdr>
                    <w:top w:val="none" w:sz="0" w:space="0" w:color="auto"/>
                    <w:left w:val="none" w:sz="0" w:space="0" w:color="auto"/>
                    <w:bottom w:val="none" w:sz="0" w:space="0" w:color="auto"/>
                    <w:right w:val="none" w:sz="0" w:space="0" w:color="auto"/>
                  </w:divBdr>
                  <w:divsChild>
                    <w:div w:id="440999968">
                      <w:marLeft w:val="0"/>
                      <w:marRight w:val="0"/>
                      <w:marTop w:val="0"/>
                      <w:marBottom w:val="0"/>
                      <w:divBdr>
                        <w:top w:val="none" w:sz="0" w:space="0" w:color="auto"/>
                        <w:left w:val="none" w:sz="0" w:space="0" w:color="auto"/>
                        <w:bottom w:val="none" w:sz="0" w:space="0" w:color="auto"/>
                        <w:right w:val="none" w:sz="0" w:space="0" w:color="auto"/>
                      </w:divBdr>
                    </w:div>
                  </w:divsChild>
                </w:div>
                <w:div w:id="2062510729">
                  <w:marLeft w:val="0"/>
                  <w:marRight w:val="0"/>
                  <w:marTop w:val="0"/>
                  <w:marBottom w:val="0"/>
                  <w:divBdr>
                    <w:top w:val="none" w:sz="0" w:space="0" w:color="auto"/>
                    <w:left w:val="none" w:sz="0" w:space="0" w:color="auto"/>
                    <w:bottom w:val="none" w:sz="0" w:space="0" w:color="auto"/>
                    <w:right w:val="none" w:sz="0" w:space="0" w:color="auto"/>
                  </w:divBdr>
                  <w:divsChild>
                    <w:div w:id="1669870172">
                      <w:marLeft w:val="0"/>
                      <w:marRight w:val="0"/>
                      <w:marTop w:val="0"/>
                      <w:marBottom w:val="0"/>
                      <w:divBdr>
                        <w:top w:val="none" w:sz="0" w:space="0" w:color="auto"/>
                        <w:left w:val="none" w:sz="0" w:space="0" w:color="auto"/>
                        <w:bottom w:val="none" w:sz="0" w:space="0" w:color="auto"/>
                        <w:right w:val="none" w:sz="0" w:space="0" w:color="auto"/>
                      </w:divBdr>
                    </w:div>
                  </w:divsChild>
                </w:div>
                <w:div w:id="1241406202">
                  <w:marLeft w:val="0"/>
                  <w:marRight w:val="0"/>
                  <w:marTop w:val="0"/>
                  <w:marBottom w:val="0"/>
                  <w:divBdr>
                    <w:top w:val="none" w:sz="0" w:space="0" w:color="auto"/>
                    <w:left w:val="none" w:sz="0" w:space="0" w:color="auto"/>
                    <w:bottom w:val="none" w:sz="0" w:space="0" w:color="auto"/>
                    <w:right w:val="none" w:sz="0" w:space="0" w:color="auto"/>
                  </w:divBdr>
                  <w:divsChild>
                    <w:div w:id="960183108">
                      <w:marLeft w:val="0"/>
                      <w:marRight w:val="0"/>
                      <w:marTop w:val="0"/>
                      <w:marBottom w:val="0"/>
                      <w:divBdr>
                        <w:top w:val="none" w:sz="0" w:space="0" w:color="auto"/>
                        <w:left w:val="none" w:sz="0" w:space="0" w:color="auto"/>
                        <w:bottom w:val="none" w:sz="0" w:space="0" w:color="auto"/>
                        <w:right w:val="none" w:sz="0" w:space="0" w:color="auto"/>
                      </w:divBdr>
                    </w:div>
                  </w:divsChild>
                </w:div>
                <w:div w:id="1193303729">
                  <w:marLeft w:val="0"/>
                  <w:marRight w:val="0"/>
                  <w:marTop w:val="0"/>
                  <w:marBottom w:val="0"/>
                  <w:divBdr>
                    <w:top w:val="none" w:sz="0" w:space="0" w:color="auto"/>
                    <w:left w:val="none" w:sz="0" w:space="0" w:color="auto"/>
                    <w:bottom w:val="none" w:sz="0" w:space="0" w:color="auto"/>
                    <w:right w:val="none" w:sz="0" w:space="0" w:color="auto"/>
                  </w:divBdr>
                  <w:divsChild>
                    <w:div w:id="1354962026">
                      <w:marLeft w:val="0"/>
                      <w:marRight w:val="0"/>
                      <w:marTop w:val="0"/>
                      <w:marBottom w:val="0"/>
                      <w:divBdr>
                        <w:top w:val="none" w:sz="0" w:space="0" w:color="auto"/>
                        <w:left w:val="none" w:sz="0" w:space="0" w:color="auto"/>
                        <w:bottom w:val="none" w:sz="0" w:space="0" w:color="auto"/>
                        <w:right w:val="none" w:sz="0" w:space="0" w:color="auto"/>
                      </w:divBdr>
                    </w:div>
                  </w:divsChild>
                </w:div>
                <w:div w:id="1716081679">
                  <w:marLeft w:val="0"/>
                  <w:marRight w:val="0"/>
                  <w:marTop w:val="0"/>
                  <w:marBottom w:val="0"/>
                  <w:divBdr>
                    <w:top w:val="none" w:sz="0" w:space="0" w:color="auto"/>
                    <w:left w:val="none" w:sz="0" w:space="0" w:color="auto"/>
                    <w:bottom w:val="none" w:sz="0" w:space="0" w:color="auto"/>
                    <w:right w:val="none" w:sz="0" w:space="0" w:color="auto"/>
                  </w:divBdr>
                  <w:divsChild>
                    <w:div w:id="1386375595">
                      <w:marLeft w:val="0"/>
                      <w:marRight w:val="0"/>
                      <w:marTop w:val="0"/>
                      <w:marBottom w:val="0"/>
                      <w:divBdr>
                        <w:top w:val="none" w:sz="0" w:space="0" w:color="auto"/>
                        <w:left w:val="none" w:sz="0" w:space="0" w:color="auto"/>
                        <w:bottom w:val="none" w:sz="0" w:space="0" w:color="auto"/>
                        <w:right w:val="none" w:sz="0" w:space="0" w:color="auto"/>
                      </w:divBdr>
                    </w:div>
                  </w:divsChild>
                </w:div>
                <w:div w:id="1171215699">
                  <w:marLeft w:val="0"/>
                  <w:marRight w:val="0"/>
                  <w:marTop w:val="0"/>
                  <w:marBottom w:val="0"/>
                  <w:divBdr>
                    <w:top w:val="none" w:sz="0" w:space="0" w:color="auto"/>
                    <w:left w:val="none" w:sz="0" w:space="0" w:color="auto"/>
                    <w:bottom w:val="none" w:sz="0" w:space="0" w:color="auto"/>
                    <w:right w:val="none" w:sz="0" w:space="0" w:color="auto"/>
                  </w:divBdr>
                  <w:divsChild>
                    <w:div w:id="1938520131">
                      <w:marLeft w:val="0"/>
                      <w:marRight w:val="0"/>
                      <w:marTop w:val="0"/>
                      <w:marBottom w:val="0"/>
                      <w:divBdr>
                        <w:top w:val="none" w:sz="0" w:space="0" w:color="auto"/>
                        <w:left w:val="none" w:sz="0" w:space="0" w:color="auto"/>
                        <w:bottom w:val="none" w:sz="0" w:space="0" w:color="auto"/>
                        <w:right w:val="none" w:sz="0" w:space="0" w:color="auto"/>
                      </w:divBdr>
                    </w:div>
                  </w:divsChild>
                </w:div>
                <w:div w:id="695616854">
                  <w:marLeft w:val="0"/>
                  <w:marRight w:val="0"/>
                  <w:marTop w:val="0"/>
                  <w:marBottom w:val="0"/>
                  <w:divBdr>
                    <w:top w:val="none" w:sz="0" w:space="0" w:color="auto"/>
                    <w:left w:val="none" w:sz="0" w:space="0" w:color="auto"/>
                    <w:bottom w:val="none" w:sz="0" w:space="0" w:color="auto"/>
                    <w:right w:val="none" w:sz="0" w:space="0" w:color="auto"/>
                  </w:divBdr>
                  <w:divsChild>
                    <w:div w:id="2117869925">
                      <w:marLeft w:val="0"/>
                      <w:marRight w:val="0"/>
                      <w:marTop w:val="0"/>
                      <w:marBottom w:val="0"/>
                      <w:divBdr>
                        <w:top w:val="none" w:sz="0" w:space="0" w:color="auto"/>
                        <w:left w:val="none" w:sz="0" w:space="0" w:color="auto"/>
                        <w:bottom w:val="none" w:sz="0" w:space="0" w:color="auto"/>
                        <w:right w:val="none" w:sz="0" w:space="0" w:color="auto"/>
                      </w:divBdr>
                    </w:div>
                  </w:divsChild>
                </w:div>
                <w:div w:id="1824081256">
                  <w:marLeft w:val="0"/>
                  <w:marRight w:val="0"/>
                  <w:marTop w:val="0"/>
                  <w:marBottom w:val="0"/>
                  <w:divBdr>
                    <w:top w:val="none" w:sz="0" w:space="0" w:color="auto"/>
                    <w:left w:val="none" w:sz="0" w:space="0" w:color="auto"/>
                    <w:bottom w:val="none" w:sz="0" w:space="0" w:color="auto"/>
                    <w:right w:val="none" w:sz="0" w:space="0" w:color="auto"/>
                  </w:divBdr>
                  <w:divsChild>
                    <w:div w:id="357967891">
                      <w:marLeft w:val="0"/>
                      <w:marRight w:val="0"/>
                      <w:marTop w:val="0"/>
                      <w:marBottom w:val="0"/>
                      <w:divBdr>
                        <w:top w:val="none" w:sz="0" w:space="0" w:color="auto"/>
                        <w:left w:val="none" w:sz="0" w:space="0" w:color="auto"/>
                        <w:bottom w:val="none" w:sz="0" w:space="0" w:color="auto"/>
                        <w:right w:val="none" w:sz="0" w:space="0" w:color="auto"/>
                      </w:divBdr>
                    </w:div>
                  </w:divsChild>
                </w:div>
                <w:div w:id="703599683">
                  <w:marLeft w:val="0"/>
                  <w:marRight w:val="0"/>
                  <w:marTop w:val="0"/>
                  <w:marBottom w:val="0"/>
                  <w:divBdr>
                    <w:top w:val="none" w:sz="0" w:space="0" w:color="auto"/>
                    <w:left w:val="none" w:sz="0" w:space="0" w:color="auto"/>
                    <w:bottom w:val="none" w:sz="0" w:space="0" w:color="auto"/>
                    <w:right w:val="none" w:sz="0" w:space="0" w:color="auto"/>
                  </w:divBdr>
                  <w:divsChild>
                    <w:div w:id="1186409039">
                      <w:marLeft w:val="0"/>
                      <w:marRight w:val="0"/>
                      <w:marTop w:val="0"/>
                      <w:marBottom w:val="0"/>
                      <w:divBdr>
                        <w:top w:val="none" w:sz="0" w:space="0" w:color="auto"/>
                        <w:left w:val="none" w:sz="0" w:space="0" w:color="auto"/>
                        <w:bottom w:val="none" w:sz="0" w:space="0" w:color="auto"/>
                        <w:right w:val="none" w:sz="0" w:space="0" w:color="auto"/>
                      </w:divBdr>
                    </w:div>
                  </w:divsChild>
                </w:div>
                <w:div w:id="402339121">
                  <w:marLeft w:val="0"/>
                  <w:marRight w:val="0"/>
                  <w:marTop w:val="0"/>
                  <w:marBottom w:val="0"/>
                  <w:divBdr>
                    <w:top w:val="none" w:sz="0" w:space="0" w:color="auto"/>
                    <w:left w:val="none" w:sz="0" w:space="0" w:color="auto"/>
                    <w:bottom w:val="none" w:sz="0" w:space="0" w:color="auto"/>
                    <w:right w:val="none" w:sz="0" w:space="0" w:color="auto"/>
                  </w:divBdr>
                  <w:divsChild>
                    <w:div w:id="1611934390">
                      <w:marLeft w:val="0"/>
                      <w:marRight w:val="0"/>
                      <w:marTop w:val="0"/>
                      <w:marBottom w:val="0"/>
                      <w:divBdr>
                        <w:top w:val="none" w:sz="0" w:space="0" w:color="auto"/>
                        <w:left w:val="none" w:sz="0" w:space="0" w:color="auto"/>
                        <w:bottom w:val="none" w:sz="0" w:space="0" w:color="auto"/>
                        <w:right w:val="none" w:sz="0" w:space="0" w:color="auto"/>
                      </w:divBdr>
                    </w:div>
                  </w:divsChild>
                </w:div>
                <w:div w:id="1930504384">
                  <w:marLeft w:val="0"/>
                  <w:marRight w:val="0"/>
                  <w:marTop w:val="0"/>
                  <w:marBottom w:val="0"/>
                  <w:divBdr>
                    <w:top w:val="none" w:sz="0" w:space="0" w:color="auto"/>
                    <w:left w:val="none" w:sz="0" w:space="0" w:color="auto"/>
                    <w:bottom w:val="none" w:sz="0" w:space="0" w:color="auto"/>
                    <w:right w:val="none" w:sz="0" w:space="0" w:color="auto"/>
                  </w:divBdr>
                  <w:divsChild>
                    <w:div w:id="603272252">
                      <w:marLeft w:val="0"/>
                      <w:marRight w:val="0"/>
                      <w:marTop w:val="0"/>
                      <w:marBottom w:val="0"/>
                      <w:divBdr>
                        <w:top w:val="none" w:sz="0" w:space="0" w:color="auto"/>
                        <w:left w:val="none" w:sz="0" w:space="0" w:color="auto"/>
                        <w:bottom w:val="none" w:sz="0" w:space="0" w:color="auto"/>
                        <w:right w:val="none" w:sz="0" w:space="0" w:color="auto"/>
                      </w:divBdr>
                    </w:div>
                  </w:divsChild>
                </w:div>
                <w:div w:id="198786332">
                  <w:marLeft w:val="0"/>
                  <w:marRight w:val="0"/>
                  <w:marTop w:val="0"/>
                  <w:marBottom w:val="0"/>
                  <w:divBdr>
                    <w:top w:val="none" w:sz="0" w:space="0" w:color="auto"/>
                    <w:left w:val="none" w:sz="0" w:space="0" w:color="auto"/>
                    <w:bottom w:val="none" w:sz="0" w:space="0" w:color="auto"/>
                    <w:right w:val="none" w:sz="0" w:space="0" w:color="auto"/>
                  </w:divBdr>
                  <w:divsChild>
                    <w:div w:id="1515068221">
                      <w:marLeft w:val="0"/>
                      <w:marRight w:val="0"/>
                      <w:marTop w:val="0"/>
                      <w:marBottom w:val="0"/>
                      <w:divBdr>
                        <w:top w:val="none" w:sz="0" w:space="0" w:color="auto"/>
                        <w:left w:val="none" w:sz="0" w:space="0" w:color="auto"/>
                        <w:bottom w:val="none" w:sz="0" w:space="0" w:color="auto"/>
                        <w:right w:val="none" w:sz="0" w:space="0" w:color="auto"/>
                      </w:divBdr>
                    </w:div>
                  </w:divsChild>
                </w:div>
                <w:div w:id="1001932108">
                  <w:marLeft w:val="0"/>
                  <w:marRight w:val="0"/>
                  <w:marTop w:val="0"/>
                  <w:marBottom w:val="0"/>
                  <w:divBdr>
                    <w:top w:val="none" w:sz="0" w:space="0" w:color="auto"/>
                    <w:left w:val="none" w:sz="0" w:space="0" w:color="auto"/>
                    <w:bottom w:val="none" w:sz="0" w:space="0" w:color="auto"/>
                    <w:right w:val="none" w:sz="0" w:space="0" w:color="auto"/>
                  </w:divBdr>
                  <w:divsChild>
                    <w:div w:id="1809738958">
                      <w:marLeft w:val="0"/>
                      <w:marRight w:val="0"/>
                      <w:marTop w:val="0"/>
                      <w:marBottom w:val="0"/>
                      <w:divBdr>
                        <w:top w:val="none" w:sz="0" w:space="0" w:color="auto"/>
                        <w:left w:val="none" w:sz="0" w:space="0" w:color="auto"/>
                        <w:bottom w:val="none" w:sz="0" w:space="0" w:color="auto"/>
                        <w:right w:val="none" w:sz="0" w:space="0" w:color="auto"/>
                      </w:divBdr>
                    </w:div>
                  </w:divsChild>
                </w:div>
                <w:div w:id="1896812045">
                  <w:marLeft w:val="0"/>
                  <w:marRight w:val="0"/>
                  <w:marTop w:val="0"/>
                  <w:marBottom w:val="0"/>
                  <w:divBdr>
                    <w:top w:val="none" w:sz="0" w:space="0" w:color="auto"/>
                    <w:left w:val="none" w:sz="0" w:space="0" w:color="auto"/>
                    <w:bottom w:val="none" w:sz="0" w:space="0" w:color="auto"/>
                    <w:right w:val="none" w:sz="0" w:space="0" w:color="auto"/>
                  </w:divBdr>
                  <w:divsChild>
                    <w:div w:id="510072336">
                      <w:marLeft w:val="0"/>
                      <w:marRight w:val="0"/>
                      <w:marTop w:val="0"/>
                      <w:marBottom w:val="0"/>
                      <w:divBdr>
                        <w:top w:val="none" w:sz="0" w:space="0" w:color="auto"/>
                        <w:left w:val="none" w:sz="0" w:space="0" w:color="auto"/>
                        <w:bottom w:val="none" w:sz="0" w:space="0" w:color="auto"/>
                        <w:right w:val="none" w:sz="0" w:space="0" w:color="auto"/>
                      </w:divBdr>
                    </w:div>
                  </w:divsChild>
                </w:div>
                <w:div w:id="906036473">
                  <w:marLeft w:val="0"/>
                  <w:marRight w:val="0"/>
                  <w:marTop w:val="0"/>
                  <w:marBottom w:val="0"/>
                  <w:divBdr>
                    <w:top w:val="none" w:sz="0" w:space="0" w:color="auto"/>
                    <w:left w:val="none" w:sz="0" w:space="0" w:color="auto"/>
                    <w:bottom w:val="none" w:sz="0" w:space="0" w:color="auto"/>
                    <w:right w:val="none" w:sz="0" w:space="0" w:color="auto"/>
                  </w:divBdr>
                  <w:divsChild>
                    <w:div w:id="549264673">
                      <w:marLeft w:val="0"/>
                      <w:marRight w:val="0"/>
                      <w:marTop w:val="0"/>
                      <w:marBottom w:val="0"/>
                      <w:divBdr>
                        <w:top w:val="none" w:sz="0" w:space="0" w:color="auto"/>
                        <w:left w:val="none" w:sz="0" w:space="0" w:color="auto"/>
                        <w:bottom w:val="none" w:sz="0" w:space="0" w:color="auto"/>
                        <w:right w:val="none" w:sz="0" w:space="0" w:color="auto"/>
                      </w:divBdr>
                    </w:div>
                    <w:div w:id="381057581">
                      <w:marLeft w:val="0"/>
                      <w:marRight w:val="0"/>
                      <w:marTop w:val="0"/>
                      <w:marBottom w:val="0"/>
                      <w:divBdr>
                        <w:top w:val="none" w:sz="0" w:space="0" w:color="auto"/>
                        <w:left w:val="none" w:sz="0" w:space="0" w:color="auto"/>
                        <w:bottom w:val="none" w:sz="0" w:space="0" w:color="auto"/>
                        <w:right w:val="none" w:sz="0" w:space="0" w:color="auto"/>
                      </w:divBdr>
                    </w:div>
                  </w:divsChild>
                </w:div>
                <w:div w:id="1134715926">
                  <w:marLeft w:val="0"/>
                  <w:marRight w:val="0"/>
                  <w:marTop w:val="0"/>
                  <w:marBottom w:val="0"/>
                  <w:divBdr>
                    <w:top w:val="none" w:sz="0" w:space="0" w:color="auto"/>
                    <w:left w:val="none" w:sz="0" w:space="0" w:color="auto"/>
                    <w:bottom w:val="none" w:sz="0" w:space="0" w:color="auto"/>
                    <w:right w:val="none" w:sz="0" w:space="0" w:color="auto"/>
                  </w:divBdr>
                  <w:divsChild>
                    <w:div w:id="1181510148">
                      <w:marLeft w:val="0"/>
                      <w:marRight w:val="0"/>
                      <w:marTop w:val="0"/>
                      <w:marBottom w:val="0"/>
                      <w:divBdr>
                        <w:top w:val="none" w:sz="0" w:space="0" w:color="auto"/>
                        <w:left w:val="none" w:sz="0" w:space="0" w:color="auto"/>
                        <w:bottom w:val="none" w:sz="0" w:space="0" w:color="auto"/>
                        <w:right w:val="none" w:sz="0" w:space="0" w:color="auto"/>
                      </w:divBdr>
                    </w:div>
                  </w:divsChild>
                </w:div>
                <w:div w:id="1893416916">
                  <w:marLeft w:val="0"/>
                  <w:marRight w:val="0"/>
                  <w:marTop w:val="0"/>
                  <w:marBottom w:val="0"/>
                  <w:divBdr>
                    <w:top w:val="none" w:sz="0" w:space="0" w:color="auto"/>
                    <w:left w:val="none" w:sz="0" w:space="0" w:color="auto"/>
                    <w:bottom w:val="none" w:sz="0" w:space="0" w:color="auto"/>
                    <w:right w:val="none" w:sz="0" w:space="0" w:color="auto"/>
                  </w:divBdr>
                  <w:divsChild>
                    <w:div w:id="9742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6043">
          <w:marLeft w:val="0"/>
          <w:marRight w:val="0"/>
          <w:marTop w:val="0"/>
          <w:marBottom w:val="0"/>
          <w:divBdr>
            <w:top w:val="none" w:sz="0" w:space="0" w:color="auto"/>
            <w:left w:val="none" w:sz="0" w:space="0" w:color="auto"/>
            <w:bottom w:val="none" w:sz="0" w:space="0" w:color="auto"/>
            <w:right w:val="none" w:sz="0" w:space="0" w:color="auto"/>
          </w:divBdr>
        </w:div>
        <w:div w:id="4705583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2bf14f-251f-4fb2-9a51-641d0acef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E0F561E124D45B3067A89AB9879D6" ma:contentTypeVersion="16" ma:contentTypeDescription="Create a new document." ma:contentTypeScope="" ma:versionID="0906177a84665f7f58ddcec61ad34864">
  <xsd:schema xmlns:xsd="http://www.w3.org/2001/XMLSchema" xmlns:xs="http://www.w3.org/2001/XMLSchema" xmlns:p="http://schemas.microsoft.com/office/2006/metadata/properties" xmlns:ns3="132bf14f-251f-4fb2-9a51-641d0acef4a4" xmlns:ns4="abdb0c5b-93bb-4a77-a632-9a47ec0a70e1" targetNamespace="http://schemas.microsoft.com/office/2006/metadata/properties" ma:root="true" ma:fieldsID="96262756a2948a0f8c5bcb66f7b55d22" ns3:_="" ns4:_="">
    <xsd:import namespace="132bf14f-251f-4fb2-9a51-641d0acef4a4"/>
    <xsd:import namespace="abdb0c5b-93bb-4a77-a632-9a47ec0a70e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bf14f-251f-4fb2-9a51-641d0acef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b0c5b-93bb-4a77-a632-9a47ec0a7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F1B5-0A99-4C11-AA64-E663A694F6FF}">
  <ds:schemaRefs>
    <ds:schemaRef ds:uri="http://schemas.microsoft.com/office/2006/metadata/properties"/>
    <ds:schemaRef ds:uri="http://schemas.microsoft.com/office/infopath/2007/PartnerControls"/>
    <ds:schemaRef ds:uri="132bf14f-251f-4fb2-9a51-641d0acef4a4"/>
  </ds:schemaRefs>
</ds:datastoreItem>
</file>

<file path=customXml/itemProps2.xml><?xml version="1.0" encoding="utf-8"?>
<ds:datastoreItem xmlns:ds="http://schemas.openxmlformats.org/officeDocument/2006/customXml" ds:itemID="{00C67CCE-865C-4835-B416-BC1747D32BB8}">
  <ds:schemaRefs>
    <ds:schemaRef ds:uri="http://schemas.microsoft.com/sharepoint/v3/contenttype/forms"/>
  </ds:schemaRefs>
</ds:datastoreItem>
</file>

<file path=customXml/itemProps3.xml><?xml version="1.0" encoding="utf-8"?>
<ds:datastoreItem xmlns:ds="http://schemas.openxmlformats.org/officeDocument/2006/customXml" ds:itemID="{A4DE31CE-BCF6-489A-B050-D8EB8D573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bf14f-251f-4fb2-9a51-641d0acef4a4"/>
    <ds:schemaRef ds:uri="abdb0c5b-93bb-4a77-a632-9a47ec0a7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Carisa A.</dc:creator>
  <cp:lastModifiedBy>Cote, Sean</cp:lastModifiedBy>
  <cp:revision>2</cp:revision>
  <cp:lastPrinted>2024-02-01T14:41:00Z</cp:lastPrinted>
  <dcterms:created xsi:type="dcterms:W3CDTF">2024-02-26T13:10:00Z</dcterms:created>
  <dcterms:modified xsi:type="dcterms:W3CDTF">2024-02-26T13:10:00Z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0x010100FC5E0F561E124D45B3067A89AB9879D6</vt:lpwstr>
  </property>
</Properties>
</file>