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3F0AC1" w:rsidRDefault="002B24F6" w:rsidP="00DF4FCD">
      <w:pPr>
        <w:pStyle w:val="Heading1"/>
      </w:pPr>
      <w:r w:rsidRPr="003F0AC1">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3F0AC1">
        <w:t>UNDERGRADUATE CURRICULUM COMMITTEE (UCC)</w:t>
      </w:r>
      <w:r w:rsidR="00F64260" w:rsidRPr="003F0AC1">
        <w:br/>
        <w:t>PROPOSAL FORM</w:t>
      </w:r>
    </w:p>
    <w:p w14:paraId="0905CBD4" w14:textId="72CA5F0C" w:rsidR="00F64260" w:rsidRPr="003F0AC1" w:rsidRDefault="009B4B02" w:rsidP="00DF4FCD">
      <w:pPr>
        <w:pStyle w:val="Heading2"/>
        <w:numPr>
          <w:ilvl w:val="0"/>
          <w:numId w:val="6"/>
        </w:numPr>
        <w:jc w:val="left"/>
        <w:rPr>
          <w:rStyle w:val="Hyperlink"/>
          <w:spacing w:val="20"/>
          <w:sz w:val="18"/>
        </w:rPr>
      </w:pPr>
      <w:r w:rsidRPr="003F0AC1">
        <w:t>Cover page</w:t>
      </w:r>
      <w:r w:rsidRPr="003F0AC1">
        <w:tab/>
      </w:r>
      <w:r w:rsidR="00517DB2" w:rsidRPr="003F0AC1">
        <w:rPr>
          <w:color w:val="auto"/>
          <w:spacing w:val="20"/>
          <w:sz w:val="18"/>
        </w:rPr>
        <w:t>scr</w:t>
      </w:r>
      <w:r w:rsidR="00F64260" w:rsidRPr="003F0AC1">
        <w:rPr>
          <w:color w:val="auto"/>
          <w:spacing w:val="20"/>
          <w:sz w:val="18"/>
        </w:rPr>
        <w:t>oll over blue text to see further</w:t>
      </w:r>
      <w:r w:rsidRPr="003F0AC1">
        <w:rPr>
          <w:color w:val="auto"/>
          <w:spacing w:val="20"/>
          <w:sz w:val="18"/>
        </w:rPr>
        <w:t xml:space="preserve"> important</w:t>
      </w:r>
      <w:r w:rsidR="00F64260" w:rsidRPr="003F0AC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3F0AC1">
          <w:rPr>
            <w:rStyle w:val="Hyperlink"/>
            <w:spacing w:val="20"/>
            <w:sz w:val="18"/>
          </w:rPr>
          <w:t>instructions</w:t>
        </w:r>
      </w:hyperlink>
      <w:r w:rsidRPr="003F0AC1">
        <w:rPr>
          <w:rStyle w:val="Hyperlink"/>
          <w:spacing w:val="20"/>
          <w:sz w:val="18"/>
        </w:rPr>
        <w:t>:</w:t>
      </w:r>
      <w:r w:rsidRPr="003F0AC1">
        <w:t xml:space="preserve"> </w:t>
      </w:r>
      <w:r w:rsidR="00EC194E" w:rsidRPr="003F0AC1">
        <w:rPr>
          <w:sz w:val="16"/>
          <w:szCs w:val="16"/>
        </w:rPr>
        <w:t>[if not working select “COMMents on rollover” in your Word preferences under view]</w:t>
      </w:r>
      <w:r w:rsidR="00EC194E" w:rsidRPr="003F0AC1">
        <w:t xml:space="preserve"> </w:t>
      </w:r>
      <w:r w:rsidRPr="003F0AC1">
        <w:rPr>
          <w:b/>
          <w:bCs/>
          <w:sz w:val="20"/>
          <w:szCs w:val="20"/>
        </w:rPr>
        <w:t>please read</w:t>
      </w:r>
      <w:r w:rsidR="002578DB" w:rsidRPr="003F0AC1">
        <w:rPr>
          <w:b/>
          <w:bCs/>
          <w:sz w:val="20"/>
          <w:szCs w:val="20"/>
        </w:rPr>
        <w:t xml:space="preserve"> these</w:t>
      </w:r>
      <w:r w:rsidRPr="003F0AC1">
        <w:rPr>
          <w:b/>
          <w:bCs/>
          <w:sz w:val="20"/>
          <w:szCs w:val="20"/>
        </w:rPr>
        <w:t>.</w:t>
      </w:r>
    </w:p>
    <w:p w14:paraId="3E693C83" w14:textId="2FB1D8D1" w:rsidR="00F64260" w:rsidRPr="003F0AC1" w:rsidRDefault="00F3256C" w:rsidP="006E365C">
      <w:pPr>
        <w:rPr>
          <w:b/>
          <w:color w:val="FF0000"/>
          <w:sz w:val="20"/>
          <w:szCs w:val="20"/>
        </w:rPr>
      </w:pPr>
      <w:r w:rsidRPr="003F0AC1">
        <w:rPr>
          <w:b/>
          <w:caps/>
          <w:color w:val="632423"/>
          <w:spacing w:val="15"/>
          <w:sz w:val="20"/>
          <w:szCs w:val="20"/>
        </w:rPr>
        <w:t xml:space="preserve">N.B. </w:t>
      </w:r>
      <w:r w:rsidR="002B21F9" w:rsidRPr="003F0AC1">
        <w:rPr>
          <w:b/>
          <w:color w:val="FF0000"/>
          <w:sz w:val="24"/>
          <w:szCs w:val="24"/>
        </w:rPr>
        <w:t xml:space="preserve">ALL numbered categories in section (A) must be completed. </w:t>
      </w:r>
      <w:r w:rsidR="006E365C" w:rsidRPr="003F0AC1">
        <w:rPr>
          <w:b/>
          <w:color w:val="FF0000"/>
          <w:spacing w:val="15"/>
          <w:sz w:val="20"/>
          <w:szCs w:val="20"/>
        </w:rPr>
        <w:t>Please</w:t>
      </w:r>
      <w:r w:rsidR="006E365C" w:rsidRPr="003F0AC1">
        <w:rPr>
          <w:b/>
          <w:color w:val="632423"/>
          <w:spacing w:val="15"/>
          <w:sz w:val="20"/>
          <w:szCs w:val="20"/>
        </w:rPr>
        <w:t xml:space="preserve"> </w:t>
      </w:r>
      <w:r w:rsidR="006E365C" w:rsidRPr="003F0AC1">
        <w:rPr>
          <w:b/>
          <w:color w:val="FF0000"/>
          <w:spacing w:val="15"/>
          <w:sz w:val="20"/>
          <w:szCs w:val="20"/>
        </w:rPr>
        <w:t xml:space="preserve">do </w:t>
      </w:r>
      <w:r w:rsidR="006E365C" w:rsidRPr="003F0AC1">
        <w:rPr>
          <w:b/>
          <w:color w:val="FF0000"/>
          <w:spacing w:val="15"/>
          <w:sz w:val="20"/>
          <w:szCs w:val="20"/>
          <w:u w:val="single"/>
        </w:rPr>
        <w:t>not</w:t>
      </w:r>
      <w:r w:rsidR="006E365C" w:rsidRPr="003F0AC1">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3F0AC1">
        <w:rPr>
          <w:b/>
          <w:color w:val="FF0000"/>
          <w:spacing w:val="15"/>
          <w:sz w:val="20"/>
          <w:szCs w:val="20"/>
          <w:u w:val="single"/>
        </w:rPr>
        <w:t>not</w:t>
      </w:r>
      <w:r w:rsidR="006E365C" w:rsidRPr="003F0AC1">
        <w:rPr>
          <w:b/>
          <w:color w:val="FF0000"/>
          <w:spacing w:val="15"/>
          <w:sz w:val="20"/>
          <w:szCs w:val="20"/>
        </w:rPr>
        <w:t xml:space="preserve"> delete any of the numbered categories—if they do not apply leave them blank.</w:t>
      </w:r>
      <w:r w:rsidR="006E365C" w:rsidRPr="003F0AC1">
        <w:rPr>
          <w:b/>
          <w:color w:val="FF0000"/>
          <w:sz w:val="20"/>
          <w:szCs w:val="20"/>
        </w:rPr>
        <w:t xml:space="preserve"> If there are no resources impacted </w:t>
      </w:r>
      <w:r w:rsidR="00E60627" w:rsidRPr="003F0AC1">
        <w:rPr>
          <w:b/>
          <w:color w:val="FF0000"/>
          <w:sz w:val="20"/>
          <w:szCs w:val="20"/>
        </w:rPr>
        <w:t>please</w:t>
      </w:r>
      <w:r w:rsidR="006E365C" w:rsidRPr="003F0AC1">
        <w:rPr>
          <w:b/>
          <w:color w:val="FF0000"/>
          <w:sz w:val="20"/>
          <w:szCs w:val="20"/>
        </w:rPr>
        <w:t xml:space="preserve"> put “none” in </w:t>
      </w:r>
      <w:r w:rsidR="002B21F9" w:rsidRPr="003F0AC1">
        <w:rPr>
          <w:b/>
          <w:color w:val="FF0000"/>
          <w:sz w:val="20"/>
          <w:szCs w:val="20"/>
        </w:rPr>
        <w:t xml:space="preserve">each </w:t>
      </w:r>
      <w:r w:rsidR="006E365C" w:rsidRPr="003F0AC1">
        <w:rPr>
          <w:b/>
          <w:color w:val="FF0000"/>
          <w:sz w:val="20"/>
          <w:szCs w:val="20"/>
        </w:rPr>
        <w:t>A. 7</w:t>
      </w:r>
      <w:r w:rsidR="002B21F9" w:rsidRPr="003F0AC1">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1789"/>
        <w:gridCol w:w="2309"/>
        <w:gridCol w:w="2952"/>
        <w:gridCol w:w="410"/>
        <w:gridCol w:w="2988"/>
        <w:gridCol w:w="332"/>
      </w:tblGrid>
      <w:tr w:rsidR="00345149" w:rsidRPr="003F0AC1" w14:paraId="11EC5F63" w14:textId="77777777" w:rsidTr="00784EF5">
        <w:trPr>
          <w:cantSplit/>
        </w:trPr>
        <w:tc>
          <w:tcPr>
            <w:tcW w:w="830" w:type="pct"/>
            <w:vAlign w:val="center"/>
          </w:tcPr>
          <w:p w14:paraId="664345C7" w14:textId="77777777" w:rsidR="00F64260" w:rsidRPr="003F0AC1" w:rsidRDefault="00F64260" w:rsidP="00010085">
            <w:r w:rsidRPr="003F0AC1">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3F0AC1">
                <w:rPr>
                  <w:rStyle w:val="Hyperlink"/>
                </w:rPr>
                <w:t>Course or program</w:t>
              </w:r>
            </w:hyperlink>
          </w:p>
        </w:tc>
        <w:tc>
          <w:tcPr>
            <w:tcW w:w="4016" w:type="pct"/>
            <w:gridSpan w:val="4"/>
          </w:tcPr>
          <w:p w14:paraId="3DD8DB7A" w14:textId="443850C0" w:rsidR="00F64260" w:rsidRPr="003F0AC1" w:rsidRDefault="00784EF5" w:rsidP="00B862BF">
            <w:pPr>
              <w:pStyle w:val="Heading5"/>
              <w:rPr>
                <w:b/>
              </w:rPr>
            </w:pPr>
            <w:bookmarkStart w:id="0" w:name="Proposal"/>
            <w:bookmarkEnd w:id="0"/>
            <w:r>
              <w:rPr>
                <w:b/>
              </w:rPr>
              <w:t xml:space="preserve">BA </w:t>
            </w:r>
            <w:r w:rsidR="00B0104D" w:rsidRPr="003F0AC1">
              <w:rPr>
                <w:b/>
              </w:rPr>
              <w:t>strategic communication</w:t>
            </w:r>
          </w:p>
        </w:tc>
        <w:tc>
          <w:tcPr>
            <w:tcW w:w="154" w:type="pct"/>
            <w:vMerge w:val="restart"/>
          </w:tcPr>
          <w:p w14:paraId="2466AC4A" w14:textId="1FF377C0" w:rsidR="008628B1" w:rsidRPr="003F0AC1" w:rsidRDefault="008628B1" w:rsidP="00345149">
            <w:pPr>
              <w:spacing w:line="240" w:lineRule="auto"/>
              <w:rPr>
                <w:b/>
              </w:rPr>
            </w:pPr>
            <w:bookmarkStart w:id="1" w:name="_MON_1418820125"/>
            <w:bookmarkStart w:id="2" w:name="affecred"/>
            <w:bookmarkEnd w:id="1"/>
            <w:bookmarkEnd w:id="2"/>
          </w:p>
        </w:tc>
      </w:tr>
      <w:tr w:rsidR="00345149" w:rsidRPr="003F0AC1" w14:paraId="11E1C10F" w14:textId="77777777" w:rsidTr="00784EF5">
        <w:trPr>
          <w:cantSplit/>
        </w:trPr>
        <w:tc>
          <w:tcPr>
            <w:tcW w:w="830" w:type="pct"/>
            <w:vAlign w:val="center"/>
          </w:tcPr>
          <w:p w14:paraId="34141DE6" w14:textId="21A26AFA" w:rsidR="00F64260" w:rsidRPr="003F0AC1" w:rsidRDefault="00F879EF" w:rsidP="00310D95">
            <w:pPr>
              <w:jc w:val="right"/>
            </w:pPr>
            <w:r w:rsidRPr="003F0AC1">
              <w:t>Replacing</w:t>
            </w:r>
          </w:p>
        </w:tc>
        <w:tc>
          <w:tcPr>
            <w:tcW w:w="4016" w:type="pct"/>
            <w:gridSpan w:val="4"/>
          </w:tcPr>
          <w:p w14:paraId="02CBDE98" w14:textId="6F287F3A" w:rsidR="00F64260" w:rsidRPr="003F0AC1" w:rsidRDefault="00B0104D" w:rsidP="00B862BF">
            <w:pPr>
              <w:pStyle w:val="Heading5"/>
              <w:rPr>
                <w:b/>
              </w:rPr>
            </w:pPr>
            <w:bookmarkStart w:id="3" w:name="Ifapplicable"/>
            <w:bookmarkEnd w:id="3"/>
            <w:r w:rsidRPr="003F0AC1">
              <w:rPr>
                <w:b/>
              </w:rPr>
              <w:t>public and professional communication</w:t>
            </w:r>
            <w:r w:rsidR="00784EF5">
              <w:rPr>
                <w:b/>
              </w:rPr>
              <w:t xml:space="preserve"> concentration</w:t>
            </w:r>
          </w:p>
        </w:tc>
        <w:tc>
          <w:tcPr>
            <w:tcW w:w="154" w:type="pct"/>
            <w:vMerge/>
          </w:tcPr>
          <w:p w14:paraId="62271F1F" w14:textId="77777777" w:rsidR="00F64260" w:rsidRPr="003F0AC1" w:rsidRDefault="00F64260" w:rsidP="008B1F84">
            <w:pPr>
              <w:rPr>
                <w:b/>
              </w:rPr>
            </w:pPr>
          </w:p>
        </w:tc>
      </w:tr>
      <w:tr w:rsidR="005E2D3D" w:rsidRPr="003F0AC1" w14:paraId="224A05DA" w14:textId="77777777" w:rsidTr="00784EF5">
        <w:trPr>
          <w:cantSplit/>
        </w:trPr>
        <w:tc>
          <w:tcPr>
            <w:tcW w:w="830" w:type="pct"/>
            <w:vAlign w:val="center"/>
          </w:tcPr>
          <w:p w14:paraId="1D4C4FE7" w14:textId="741AF666" w:rsidR="006E365C" w:rsidRPr="003F0AC1" w:rsidRDefault="006E365C" w:rsidP="006E365C">
            <w:pPr>
              <w:spacing w:line="240" w:lineRule="auto"/>
            </w:pPr>
            <w:r w:rsidRPr="003F0AC1">
              <w:t>A. 1b. Academic unit</w:t>
            </w:r>
          </w:p>
          <w:p w14:paraId="13D93270" w14:textId="40260289" w:rsidR="005E2D3D" w:rsidRPr="003F0AC1" w:rsidRDefault="005E2D3D" w:rsidP="006E365C">
            <w:pPr>
              <w:rPr>
                <w:rStyle w:val="Hyperlink"/>
              </w:rPr>
            </w:pPr>
          </w:p>
        </w:tc>
        <w:tc>
          <w:tcPr>
            <w:tcW w:w="4016" w:type="pct"/>
            <w:gridSpan w:val="4"/>
          </w:tcPr>
          <w:p w14:paraId="0E70A62B" w14:textId="525D6687" w:rsidR="005E2D3D" w:rsidRPr="003F0AC1" w:rsidRDefault="005E2D3D" w:rsidP="000E4E94">
            <w:pPr>
              <w:rPr>
                <w:b/>
              </w:rPr>
            </w:pPr>
            <w:r w:rsidRPr="003F0AC1">
              <w:rPr>
                <w:b/>
              </w:rPr>
              <w:t xml:space="preserve">Faculty of Arts and Sciences </w:t>
            </w:r>
          </w:p>
        </w:tc>
        <w:tc>
          <w:tcPr>
            <w:tcW w:w="154" w:type="pct"/>
          </w:tcPr>
          <w:p w14:paraId="12A36AEF" w14:textId="77777777" w:rsidR="005E2D3D" w:rsidRPr="003F0AC1" w:rsidRDefault="005E2D3D" w:rsidP="000E4E94">
            <w:pPr>
              <w:rPr>
                <w:b/>
              </w:rPr>
            </w:pPr>
          </w:p>
        </w:tc>
      </w:tr>
      <w:tr w:rsidR="00345149" w:rsidRPr="003F0AC1" w14:paraId="3ADE5CAB" w14:textId="77777777" w:rsidTr="00784EF5">
        <w:trPr>
          <w:cantSplit/>
        </w:trPr>
        <w:tc>
          <w:tcPr>
            <w:tcW w:w="830" w:type="pct"/>
            <w:vAlign w:val="center"/>
          </w:tcPr>
          <w:p w14:paraId="1CB809EF" w14:textId="77777777" w:rsidR="00F64260" w:rsidRPr="003F0AC1" w:rsidRDefault="00F64260" w:rsidP="00010085">
            <w:r w:rsidRPr="003F0AC1">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3F0AC1">
                <w:rPr>
                  <w:rStyle w:val="Hyperlink"/>
                </w:rPr>
                <w:t>Proposal type</w:t>
              </w:r>
            </w:hyperlink>
          </w:p>
        </w:tc>
        <w:tc>
          <w:tcPr>
            <w:tcW w:w="4016" w:type="pct"/>
            <w:gridSpan w:val="4"/>
          </w:tcPr>
          <w:p w14:paraId="5B61D31D" w14:textId="7CDEA4E8" w:rsidR="00C92428" w:rsidRPr="003F0AC1" w:rsidRDefault="00C92428" w:rsidP="00C92428">
            <w:pPr>
              <w:rPr>
                <w:b/>
              </w:rPr>
            </w:pPr>
            <w:bookmarkStart w:id="4" w:name="type"/>
            <w:proofErr w:type="gramStart"/>
            <w:r w:rsidRPr="003F0AC1">
              <w:rPr>
                <w:b/>
              </w:rPr>
              <w:t>Program</w:t>
            </w:r>
            <w:r w:rsidR="00F64260" w:rsidRPr="003F0AC1">
              <w:rPr>
                <w:b/>
              </w:rPr>
              <w:t xml:space="preserve"> </w:t>
            </w:r>
            <w:bookmarkEnd w:id="4"/>
            <w:r w:rsidR="00F64260" w:rsidRPr="003F0AC1">
              <w:rPr>
                <w:b/>
              </w:rPr>
              <w:t xml:space="preserve"> |</w:t>
            </w:r>
            <w:proofErr w:type="gramEnd"/>
            <w:r w:rsidR="00F64260" w:rsidRPr="003F0AC1">
              <w:rPr>
                <w:b/>
              </w:rPr>
              <w:t xml:space="preserve"> revision | </w:t>
            </w:r>
          </w:p>
          <w:p w14:paraId="52ECEFB4" w14:textId="790E40D5" w:rsidR="00F64260" w:rsidRPr="003F0AC1" w:rsidRDefault="00F64260" w:rsidP="000A36CD">
            <w:pPr>
              <w:rPr>
                <w:b/>
              </w:rPr>
            </w:pPr>
          </w:p>
        </w:tc>
        <w:tc>
          <w:tcPr>
            <w:tcW w:w="154" w:type="pct"/>
          </w:tcPr>
          <w:p w14:paraId="66B4A301" w14:textId="77777777" w:rsidR="00F64260" w:rsidRPr="003F0AC1" w:rsidRDefault="00F64260" w:rsidP="008B1F84">
            <w:pPr>
              <w:rPr>
                <w:b/>
              </w:rPr>
            </w:pPr>
          </w:p>
        </w:tc>
      </w:tr>
      <w:tr w:rsidR="00F64260" w:rsidRPr="003F0AC1" w14:paraId="1CF85742" w14:textId="77777777" w:rsidTr="00784EF5">
        <w:trPr>
          <w:cantSplit/>
        </w:trPr>
        <w:tc>
          <w:tcPr>
            <w:tcW w:w="830" w:type="pct"/>
            <w:vAlign w:val="center"/>
          </w:tcPr>
          <w:p w14:paraId="7F95D6E5" w14:textId="370E4C59" w:rsidR="00F64260" w:rsidRPr="003F0AC1" w:rsidRDefault="00F64260" w:rsidP="00010085">
            <w:r w:rsidRPr="003F0AC1">
              <w:t xml:space="preserve">A.3. </w:t>
            </w:r>
            <w:hyperlink w:anchor="Originator" w:tooltip="Name of the person submitting the proposal; this cannot be a department, but can be more than one person" w:history="1">
              <w:r w:rsidRPr="003F0AC1">
                <w:rPr>
                  <w:rStyle w:val="Hyperlink"/>
                </w:rPr>
                <w:t>Originator</w:t>
              </w:r>
            </w:hyperlink>
          </w:p>
        </w:tc>
        <w:tc>
          <w:tcPr>
            <w:tcW w:w="1071" w:type="pct"/>
          </w:tcPr>
          <w:p w14:paraId="32621A09" w14:textId="59454B0F" w:rsidR="00F64260" w:rsidRPr="003F0AC1" w:rsidRDefault="00C92428" w:rsidP="00B862BF">
            <w:pPr>
              <w:rPr>
                <w:b/>
              </w:rPr>
            </w:pPr>
            <w:bookmarkStart w:id="5" w:name="Originator"/>
            <w:bookmarkEnd w:id="5"/>
            <w:r w:rsidRPr="003F0AC1">
              <w:rPr>
                <w:b/>
              </w:rPr>
              <w:t>Giselle A. Auger</w:t>
            </w:r>
          </w:p>
        </w:tc>
        <w:tc>
          <w:tcPr>
            <w:tcW w:w="1369" w:type="pct"/>
          </w:tcPr>
          <w:p w14:paraId="788D9512" w14:textId="19B60691" w:rsidR="00F64260" w:rsidRPr="003F0AC1" w:rsidRDefault="00000000" w:rsidP="00B862BF">
            <w:hyperlink w:anchor="home_dept" w:tooltip="Which department, program, academic unit, office, and/or school is primarily responsible for the curriculum change?" w:history="1">
              <w:r w:rsidR="00F64260" w:rsidRPr="003F0AC1">
                <w:rPr>
                  <w:rStyle w:val="Hyperlink"/>
                </w:rPr>
                <w:t>Home department</w:t>
              </w:r>
            </w:hyperlink>
          </w:p>
        </w:tc>
        <w:tc>
          <w:tcPr>
            <w:tcW w:w="1730" w:type="pct"/>
            <w:gridSpan w:val="3"/>
          </w:tcPr>
          <w:p w14:paraId="6A9CD084" w14:textId="3C8BFD1B" w:rsidR="00F64260" w:rsidRPr="003F0AC1" w:rsidRDefault="00C92428" w:rsidP="00B862BF">
            <w:pPr>
              <w:rPr>
                <w:b/>
              </w:rPr>
            </w:pPr>
            <w:bookmarkStart w:id="6" w:name="home_dept"/>
            <w:bookmarkEnd w:id="6"/>
            <w:r w:rsidRPr="003F0AC1">
              <w:rPr>
                <w:b/>
              </w:rPr>
              <w:t>Communication</w:t>
            </w:r>
          </w:p>
        </w:tc>
      </w:tr>
      <w:tr w:rsidR="00F64260" w:rsidRPr="003F0AC1" w14:paraId="2EB2F82D" w14:textId="77777777" w:rsidTr="00784EF5">
        <w:tc>
          <w:tcPr>
            <w:tcW w:w="830" w:type="pct"/>
            <w:vAlign w:val="center"/>
          </w:tcPr>
          <w:p w14:paraId="1B74C4DB" w14:textId="0E92AC00" w:rsidR="005E2D3D" w:rsidRPr="003F0AC1" w:rsidRDefault="00F64260" w:rsidP="00010085">
            <w:pPr>
              <w:rPr>
                <w:color w:val="0000FF"/>
                <w:u w:val="single"/>
              </w:rPr>
            </w:pPr>
            <w:r w:rsidRPr="003F0AC1">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3F0AC1">
                <w:rPr>
                  <w:rStyle w:val="Hyperlink"/>
                </w:rPr>
                <w:t xml:space="preserve">Context and </w:t>
              </w:r>
              <w:r w:rsidRPr="003F0AC1">
                <w:rPr>
                  <w:rStyle w:val="Hyperlink"/>
                </w:rPr>
                <w:t>Rationale</w:t>
              </w:r>
            </w:hyperlink>
            <w:r w:rsidR="00517DB2" w:rsidRPr="003F0AC1">
              <w:rPr>
                <w:rStyle w:val="Hyperlink"/>
              </w:rPr>
              <w:t xml:space="preserve"> </w:t>
            </w:r>
          </w:p>
          <w:p w14:paraId="7E3849C0" w14:textId="60B78EA1" w:rsidR="005E2D3D" w:rsidRPr="003F0AC1" w:rsidRDefault="005E2D3D" w:rsidP="00010085">
            <w:r w:rsidRPr="003F0AC1">
              <w:t xml:space="preserve">Note: Must include additional information </w:t>
            </w:r>
            <w:r w:rsidR="006575EA" w:rsidRPr="003F0AC1">
              <w:t xml:space="preserve">in smart tip </w:t>
            </w:r>
            <w:r w:rsidRPr="003F0AC1">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3F0AC1">
                <w:rPr>
                  <w:rStyle w:val="Hyperlink"/>
                </w:rPr>
                <w:t>new programs</w:t>
              </w:r>
            </w:hyperlink>
          </w:p>
        </w:tc>
        <w:tc>
          <w:tcPr>
            <w:tcW w:w="4170" w:type="pct"/>
            <w:gridSpan w:val="5"/>
          </w:tcPr>
          <w:p w14:paraId="50725597" w14:textId="77777777" w:rsidR="00F64260" w:rsidRPr="003F0AC1" w:rsidRDefault="00F64260" w:rsidP="00FA6998">
            <w:pPr>
              <w:rPr>
                <w:b/>
              </w:rPr>
            </w:pPr>
            <w:bookmarkStart w:id="7" w:name="Rationale"/>
            <w:bookmarkEnd w:id="7"/>
          </w:p>
          <w:p w14:paraId="5C7F41A4" w14:textId="73E2EDB9" w:rsidR="00F6297E" w:rsidRDefault="00F6297E" w:rsidP="00F6297E">
            <w:pPr>
              <w:rPr>
                <w:b/>
                <w:bCs/>
              </w:rPr>
            </w:pPr>
            <w:r>
              <w:rPr>
                <w:b/>
                <w:bCs/>
              </w:rPr>
              <w:t xml:space="preserve">Brief overview: Communication currently has five unique concentrations (in that they do not share any core courses). The plan is to delete two of these (Journalism and </w:t>
            </w:r>
            <w:r w:rsidRPr="00550E32">
              <w:rPr>
                <w:b/>
                <w:bCs/>
              </w:rPr>
              <w:t>Public Relations</w:t>
            </w:r>
            <w:r>
              <w:rPr>
                <w:b/>
                <w:bCs/>
              </w:rPr>
              <w:t xml:space="preserve"> and </w:t>
            </w:r>
            <w:r w:rsidRPr="00550E32">
              <w:rPr>
                <w:b/>
                <w:bCs/>
              </w:rPr>
              <w:t>Advertising</w:t>
            </w:r>
            <w:r>
              <w:rPr>
                <w:b/>
                <w:bCs/>
              </w:rPr>
              <w:t>) and revise two others (Media Communication and Public and Professional Communication) to include aspects of the two deleted concentrations. This proposal covers the second program revision, which will become a separate program rather than a concentration, called Strategic Communication, but still housed within the Communication department.</w:t>
            </w:r>
          </w:p>
          <w:p w14:paraId="0A86E3E6" w14:textId="77777777" w:rsidR="00F6297E" w:rsidRDefault="00F6297E">
            <w:pPr>
              <w:spacing w:line="240" w:lineRule="auto"/>
            </w:pPr>
          </w:p>
          <w:p w14:paraId="4D4A7206" w14:textId="36CA0BEC" w:rsidR="00F64260" w:rsidRPr="003F0AC1" w:rsidRDefault="00F6297E">
            <w:pPr>
              <w:spacing w:line="240" w:lineRule="auto"/>
            </w:pPr>
            <w:r>
              <w:t>So here w</w:t>
            </w:r>
            <w:r w:rsidR="00C92428" w:rsidRPr="003F0AC1">
              <w:t xml:space="preserve">e are </w:t>
            </w:r>
            <w:r w:rsidR="001A47C7" w:rsidRPr="003F0AC1">
              <w:t xml:space="preserve">proposing </w:t>
            </w:r>
            <w:r w:rsidR="00B0104D" w:rsidRPr="003F0AC1">
              <w:t xml:space="preserve">to merge Public Relations (PR) courses </w:t>
            </w:r>
            <w:r>
              <w:t>into</w:t>
            </w:r>
            <w:r w:rsidR="00B0104D" w:rsidRPr="003F0AC1">
              <w:t xml:space="preserve"> the Public and Professional Communication (P&amp;P) concentration to form a </w:t>
            </w:r>
            <w:r w:rsidR="00D4211D">
              <w:t xml:space="preserve">revised program that will become a </w:t>
            </w:r>
            <w:r w:rsidR="00B0104D" w:rsidRPr="003F0AC1">
              <w:t>MAJOR called Strategic Communication.</w:t>
            </w:r>
            <w:r w:rsidR="00DB11DD" w:rsidRPr="003F0AC1">
              <w:t xml:space="preserve"> The Courses contained in the Public and Professional Communication concentration have traditionally been at the core of the communication profession; however, enrollment in this program has steadily declined because students perceive it as not leading to employment despite a record of high achievement of our alumni. The decline has resulted into a situation where there are insufficient students to create the dynamic atmosphere of learning in a discipline. Meanwhile, the department also housed a very similar program in public relations. Students in both programs tend to get the same jobs and faculty noticed much overlap in course content across subject area. The PR program though more sustainable, has also seen a dramatic decline in enrollment and joining these two similar areas makes organizational sense.</w:t>
            </w:r>
          </w:p>
          <w:p w14:paraId="69C7D1A7" w14:textId="31C2EB08" w:rsidR="00061F89" w:rsidRPr="003F0AC1" w:rsidRDefault="00061F89">
            <w:pPr>
              <w:spacing w:line="240" w:lineRule="auto"/>
            </w:pPr>
          </w:p>
          <w:p w14:paraId="4B3F25EE" w14:textId="402D9F74" w:rsidR="00061F89" w:rsidRPr="003F0AC1" w:rsidRDefault="00061F89" w:rsidP="00061F89">
            <w:r w:rsidRPr="003F0AC1">
              <w:t xml:space="preserve">We believe that the </w:t>
            </w:r>
            <w:r w:rsidR="00B0104D" w:rsidRPr="003F0AC1">
              <w:t>revised program/new</w:t>
            </w:r>
            <w:r w:rsidRPr="003F0AC1">
              <w:t xml:space="preserve"> major will serve the needs of our students and the state by preparing them for work in a variety of areas, described below. Moreover, by merging two similar areas we are reducing the number of available programs, lessening student confusion </w:t>
            </w:r>
            <w:r w:rsidR="002574B3" w:rsidRPr="003F0AC1">
              <w:t>while also reducing the required number of credits, which streamlines their academic trajectory to graduation in a timely manner.</w:t>
            </w:r>
          </w:p>
          <w:p w14:paraId="041E0EE2" w14:textId="102D9599" w:rsidR="002574B3" w:rsidRPr="003F0AC1" w:rsidRDefault="002574B3" w:rsidP="00061F89"/>
          <w:p w14:paraId="3FD0C97A" w14:textId="3D4A8494" w:rsidR="002574B3" w:rsidRPr="003F0AC1" w:rsidRDefault="002574B3" w:rsidP="00061F89">
            <w:r w:rsidRPr="003F0AC1">
              <w:t xml:space="preserve">The </w:t>
            </w:r>
            <w:r w:rsidR="00B0104D" w:rsidRPr="003F0AC1">
              <w:t>revised program/new</w:t>
            </w:r>
            <w:r w:rsidRPr="003F0AC1">
              <w:t xml:space="preserve"> major </w:t>
            </w:r>
            <w:r w:rsidR="00B0104D" w:rsidRPr="003F0AC1">
              <w:t>adds</w:t>
            </w:r>
            <w:r w:rsidRPr="003F0AC1">
              <w:t xml:space="preserve"> courses from the former PR concentration </w:t>
            </w:r>
            <w:r w:rsidR="00B0104D" w:rsidRPr="003F0AC1">
              <w:t>to</w:t>
            </w:r>
            <w:r w:rsidRPr="003F0AC1">
              <w:t xml:space="preserve"> the former P&amp;P program and includes courses that have been reformatted or whose titles or numbers have been altered to better represent the needs of strategic communication and/or the associated rigor of the course.</w:t>
            </w:r>
          </w:p>
          <w:p w14:paraId="6ECD01BF" w14:textId="49C8F060" w:rsidR="00B0104D" w:rsidRPr="003F0AC1" w:rsidRDefault="00B0104D" w:rsidP="00061F89"/>
          <w:p w14:paraId="3CBA739C" w14:textId="0E4602C2" w:rsidR="00B0104D" w:rsidRPr="003F0AC1" w:rsidRDefault="00B0104D" w:rsidP="00061F89">
            <w:r w:rsidRPr="003F0AC1">
              <w:t xml:space="preserve">The former Public Relations and Advertising (PRAD) concentration will </w:t>
            </w:r>
            <w:proofErr w:type="gramStart"/>
            <w:r w:rsidR="00F6297E">
              <w:t>deleted</w:t>
            </w:r>
            <w:proofErr w:type="gramEnd"/>
            <w:r w:rsidR="00F6297E">
              <w:t xml:space="preserve"> (separate proposal) but can </w:t>
            </w:r>
            <w:r w:rsidRPr="003F0AC1">
              <w:t xml:space="preserve">be taught out </w:t>
            </w:r>
            <w:r w:rsidR="00D4211D">
              <w:t xml:space="preserve">as </w:t>
            </w:r>
            <w:r w:rsidRPr="003F0AC1">
              <w:t xml:space="preserve">described below. Please note that Advertising will be incorporated to the Media Communication concentration, the paperwork for which is </w:t>
            </w:r>
            <w:r w:rsidR="00F6297E">
              <w:t xml:space="preserve">also </w:t>
            </w:r>
            <w:r w:rsidRPr="003F0AC1">
              <w:t xml:space="preserve">addressed in another </w:t>
            </w:r>
            <w:r w:rsidR="00F6297E">
              <w:t>proposal</w:t>
            </w:r>
            <w:r w:rsidRPr="003F0AC1">
              <w:t xml:space="preserve">. </w:t>
            </w:r>
          </w:p>
          <w:p w14:paraId="6C07BA2E" w14:textId="7F7E70EA" w:rsidR="00B0104D" w:rsidRPr="003F0AC1" w:rsidRDefault="00B0104D" w:rsidP="00061F89"/>
          <w:p w14:paraId="30BECB1A" w14:textId="74F5C7FE" w:rsidR="00B0104D" w:rsidRPr="003F0AC1" w:rsidRDefault="00B0104D" w:rsidP="00061F89">
            <w:r w:rsidRPr="003F0AC1">
              <w:t>The research class formerly required for both P&amp;P and PRAD has been revised for the strategic communication major; students from advertising will take the new research class in media communication, the details for which are in another document.</w:t>
            </w:r>
          </w:p>
          <w:p w14:paraId="140663CC" w14:textId="542F3AC9" w:rsidR="00B0104D" w:rsidRPr="003F0AC1" w:rsidRDefault="00B0104D" w:rsidP="00061F89"/>
          <w:p w14:paraId="32EF1B45" w14:textId="74897B5D" w:rsidR="00B0104D" w:rsidRPr="003F0AC1" w:rsidRDefault="00B0104D" w:rsidP="00061F89">
            <w:r w:rsidRPr="003F0AC1">
              <w:t>All P&amp;P courses will remain, except for the prior mentioned research class.</w:t>
            </w:r>
            <w:r w:rsidR="00D4211D">
              <w:t xml:space="preserve"> Since we will not begin teaching the revised P&amp;P capstone until spring 2025,</w:t>
            </w:r>
            <w:r w:rsidRPr="003F0AC1">
              <w:t xml:space="preserve"> </w:t>
            </w:r>
            <w:r w:rsidR="00D4211D">
              <w:t>PR &amp; P&amp;P s</w:t>
            </w:r>
            <w:r w:rsidRPr="003F0AC1">
              <w:t xml:space="preserve">tudents graduating in 2024 will have the opportunity to </w:t>
            </w:r>
            <w:r w:rsidR="00D4211D">
              <w:t>take</w:t>
            </w:r>
            <w:r w:rsidRPr="003F0AC1">
              <w:t xml:space="preserve"> either the PRAD capstone</w:t>
            </w:r>
            <w:r w:rsidR="00D4211D">
              <w:t xml:space="preserve"> (COMM 485)</w:t>
            </w:r>
            <w:r w:rsidRPr="003F0AC1">
              <w:t xml:space="preserve">, which will be taught in 2024, or </w:t>
            </w:r>
            <w:r w:rsidR="00D4211D">
              <w:t>substitute an</w:t>
            </w:r>
            <w:r w:rsidRPr="003F0AC1">
              <w:t xml:space="preserve"> appropriate course.</w:t>
            </w:r>
          </w:p>
          <w:p w14:paraId="6910ACF8" w14:textId="3FC886AD" w:rsidR="00B0104D" w:rsidRPr="003F0AC1" w:rsidRDefault="00B0104D" w:rsidP="00061F89"/>
          <w:p w14:paraId="0AE379DC" w14:textId="62CE0E20" w:rsidR="00B0104D" w:rsidRPr="003F0AC1" w:rsidRDefault="00727B47" w:rsidP="00061F89">
            <w:r w:rsidRPr="003F0AC1">
              <w:t>All of the existing PR courses have been incorporated into the revised P&amp;P concentration/new strategic communication major and will be taught in a cycle that will allow PRAD students to complete the major and graduate on time. Some courses will have new numbers and/or titles, but they will be clearly described to include the words ‘formerly COMM3xx’ or similar. Wherever possible, we have kept the same rotation of courses.</w:t>
            </w:r>
          </w:p>
          <w:p w14:paraId="55DC4B4A" w14:textId="77777777" w:rsidR="002574B3" w:rsidRPr="003F0AC1" w:rsidRDefault="002574B3" w:rsidP="00061F89"/>
          <w:p w14:paraId="1082ED88" w14:textId="1AB5CB26" w:rsidR="00061F89" w:rsidRPr="003F0AC1" w:rsidRDefault="00061F89" w:rsidP="00061F89">
            <w:r w:rsidRPr="003F0AC1">
              <w:t>Strategic Communication is an area whose aim is to communicate an entity’s (organizational, business, political, or otherwise) goals, mission, values, or policies or similar. Jobs in strategic communication can be found in public relations, health communication, public policy, nonprofits, and may encompass social media, strategy, analysis, graphic design, speech writing, production of collateral like fact sheets and news releases, or speaking on behalf of the organization. The outlook for jobs in this area is strong, as indicated below.</w:t>
            </w:r>
          </w:p>
          <w:p w14:paraId="09DF292A" w14:textId="77777777" w:rsidR="00061F89" w:rsidRPr="003F0AC1" w:rsidRDefault="00061F89" w:rsidP="00061F89">
            <w:pPr>
              <w:pStyle w:val="ListParagraph"/>
              <w:numPr>
                <w:ilvl w:val="0"/>
                <w:numId w:val="15"/>
              </w:numPr>
              <w:spacing w:after="160" w:line="259" w:lineRule="auto"/>
            </w:pPr>
            <w:r w:rsidRPr="003F0AC1">
              <w:t xml:space="preserve">A quick search for jobs in strategic communication on LinkedIn showed 49,000+ jobs </w:t>
            </w:r>
          </w:p>
          <w:p w14:paraId="513AF0EC" w14:textId="77777777" w:rsidR="00061F89" w:rsidRPr="003F0AC1" w:rsidRDefault="00061F89" w:rsidP="00061F89">
            <w:pPr>
              <w:pStyle w:val="ListParagraph"/>
            </w:pPr>
          </w:p>
          <w:p w14:paraId="5D395E35" w14:textId="77777777" w:rsidR="00061F89" w:rsidRPr="003F0AC1" w:rsidRDefault="00061F89" w:rsidP="00061F89">
            <w:pPr>
              <w:pStyle w:val="ListParagraph"/>
              <w:numPr>
                <w:ilvl w:val="0"/>
                <w:numId w:val="15"/>
              </w:numPr>
              <w:spacing w:after="160" w:line="259" w:lineRule="auto"/>
            </w:pPr>
            <w:r w:rsidRPr="003F0AC1">
              <w:t>Job Outlook for Public Relations from Bureau Labor Statistics indicates faster than average growth area at 8% for 2021-2031.</w:t>
            </w:r>
          </w:p>
          <w:p w14:paraId="7CDFF43D" w14:textId="77777777" w:rsidR="00061F89" w:rsidRPr="003F0AC1" w:rsidRDefault="00000000" w:rsidP="00061F89">
            <w:pPr>
              <w:pStyle w:val="ListParagraph"/>
            </w:pPr>
            <w:hyperlink r:id="rId8" w:history="1">
              <w:r w:rsidR="00061F89" w:rsidRPr="003F0AC1">
                <w:rPr>
                  <w:rStyle w:val="Hyperlink"/>
                </w:rPr>
                <w:t>https://www.bls.gov/ooh/media-and-communication/public-relations-specialists.htm</w:t>
              </w:r>
            </w:hyperlink>
          </w:p>
          <w:p w14:paraId="36A9B1F6" w14:textId="77777777" w:rsidR="00061F89" w:rsidRPr="003F0AC1" w:rsidRDefault="00061F89" w:rsidP="00061F89">
            <w:pPr>
              <w:pStyle w:val="ListParagraph"/>
            </w:pPr>
          </w:p>
          <w:p w14:paraId="271CF021" w14:textId="77777777" w:rsidR="00061F89" w:rsidRPr="003F0AC1" w:rsidRDefault="00061F89" w:rsidP="00061F89">
            <w:pPr>
              <w:pStyle w:val="ListParagraph"/>
              <w:numPr>
                <w:ilvl w:val="0"/>
                <w:numId w:val="15"/>
              </w:numPr>
              <w:spacing w:after="160" w:line="259" w:lineRule="auto"/>
            </w:pPr>
            <w:r w:rsidRPr="003F0AC1">
              <w:t>Job outlook for organizational communication type jobs ranges from 7% to 11% for 2020-2030.</w:t>
            </w:r>
          </w:p>
          <w:p w14:paraId="1C34D996" w14:textId="77777777" w:rsidR="00061F89" w:rsidRPr="003F0AC1" w:rsidRDefault="00000000" w:rsidP="00061F89">
            <w:pPr>
              <w:pStyle w:val="ListParagraph"/>
            </w:pPr>
            <w:hyperlink r:id="rId9" w:history="1">
              <w:r w:rsidR="00061F89" w:rsidRPr="003F0AC1">
                <w:rPr>
                  <w:rStyle w:val="Hyperlink"/>
                </w:rPr>
                <w:t>https://learn.org/articles/Organizational_Communication_Jobs_Answers_to_Your_Questions.html</w:t>
              </w:r>
            </w:hyperlink>
          </w:p>
          <w:p w14:paraId="328C20CA" w14:textId="77777777" w:rsidR="00061F89" w:rsidRPr="003F0AC1" w:rsidRDefault="00061F89" w:rsidP="00061F89">
            <w:pPr>
              <w:pStyle w:val="ListParagraph"/>
            </w:pPr>
          </w:p>
          <w:p w14:paraId="44D2C24B" w14:textId="77777777" w:rsidR="00061F89" w:rsidRPr="003F0AC1" w:rsidRDefault="00061F89" w:rsidP="00061F89">
            <w:pPr>
              <w:pStyle w:val="ListParagraph"/>
              <w:numPr>
                <w:ilvl w:val="0"/>
                <w:numId w:val="15"/>
              </w:numPr>
              <w:spacing w:after="160" w:line="259" w:lineRule="auto"/>
            </w:pPr>
            <w:r w:rsidRPr="003F0AC1">
              <w:t>Public Policy related industry areas like community relations, legislative aide, policy analyst, and nonprofit director among others have projected growth through 2028 ranging from 9% to 22%.</w:t>
            </w:r>
          </w:p>
          <w:p w14:paraId="64749A13" w14:textId="77777777" w:rsidR="00061F89" w:rsidRPr="003F0AC1" w:rsidRDefault="00000000" w:rsidP="00061F89">
            <w:pPr>
              <w:pStyle w:val="ListParagraph"/>
            </w:pPr>
            <w:hyperlink r:id="rId10" w:history="1">
              <w:r w:rsidR="00061F89" w:rsidRPr="003F0AC1">
                <w:rPr>
                  <w:rStyle w:val="Hyperlink"/>
                </w:rPr>
                <w:t>https://research.com/careers/public-policy-careers</w:t>
              </w:r>
            </w:hyperlink>
          </w:p>
          <w:p w14:paraId="6847BB25" w14:textId="77777777" w:rsidR="00061F89" w:rsidRPr="003F0AC1" w:rsidRDefault="00061F89" w:rsidP="00061F89">
            <w:pPr>
              <w:pStyle w:val="ListParagraph"/>
            </w:pPr>
          </w:p>
          <w:p w14:paraId="22E35807" w14:textId="77777777" w:rsidR="00061F89" w:rsidRPr="003F0AC1" w:rsidRDefault="00061F89" w:rsidP="00061F89">
            <w:pPr>
              <w:pStyle w:val="ListParagraph"/>
              <w:numPr>
                <w:ilvl w:val="0"/>
                <w:numId w:val="15"/>
              </w:numPr>
              <w:spacing w:after="160" w:line="259" w:lineRule="auto"/>
            </w:pPr>
            <w:r w:rsidRPr="003F0AC1">
              <w:t xml:space="preserve">Social Media Manager growth estimated at 10% growth through 2026. </w:t>
            </w:r>
            <w:hyperlink r:id="rId11" w:history="1">
              <w:r w:rsidRPr="003F0AC1">
                <w:rPr>
                  <w:rStyle w:val="Hyperlink"/>
                </w:rPr>
                <w:t>https://www.noodle.com/articles/what-does-career-growth-look-like-for-a-social-media-manager</w:t>
              </w:r>
            </w:hyperlink>
          </w:p>
          <w:p w14:paraId="06B4D95E" w14:textId="1F31BF42" w:rsidR="00061F89" w:rsidRPr="003F0AC1" w:rsidRDefault="00061F89" w:rsidP="00061F89">
            <w:pPr>
              <w:ind w:left="720"/>
            </w:pPr>
            <w:r w:rsidRPr="003F0AC1">
              <w:t xml:space="preserve">Also listed as #42 on </w:t>
            </w:r>
            <w:hyperlink r:id="rId12" w:tgtFrame="_blank" w:history="1">
              <w:r w:rsidRPr="003F0AC1">
                <w:rPr>
                  <w:rStyle w:val="Hyperlink"/>
                </w:rPr>
                <w:t>CNNMoney/PayScale's</w:t>
              </w:r>
            </w:hyperlink>
            <w:r w:rsidRPr="003F0AC1">
              <w:t xml:space="preserve"> list of "Top 100 Careers with Big Growth, Great Pay and Satisfying Work.”</w:t>
            </w:r>
          </w:p>
          <w:p w14:paraId="5283065D" w14:textId="1334720C" w:rsidR="00903712" w:rsidRPr="003F0AC1" w:rsidRDefault="00903712" w:rsidP="00061F89">
            <w:pPr>
              <w:ind w:left="720"/>
            </w:pPr>
          </w:p>
          <w:p w14:paraId="27E0D044" w14:textId="24BEC251" w:rsidR="00F64260" w:rsidRPr="003F0AC1" w:rsidRDefault="00061F89" w:rsidP="00975D2F">
            <w:pPr>
              <w:pStyle w:val="ListParagraph"/>
              <w:numPr>
                <w:ilvl w:val="0"/>
                <w:numId w:val="15"/>
              </w:numPr>
              <w:spacing w:after="160" w:line="259" w:lineRule="auto"/>
            </w:pPr>
            <w:r w:rsidRPr="003F0AC1">
              <w:t xml:space="preserve">Heath communication is also expected to grow above the average at 8% from 2018 to 2028 according to the Bureau of Labor Statistics. </w:t>
            </w:r>
            <w:hyperlink r:id="rId13" w:history="1">
              <w:r w:rsidRPr="003F0AC1">
                <w:rPr>
                  <w:rStyle w:val="Hyperlink"/>
                </w:rPr>
                <w:t>https://onlinepublichealth.gwu.edu/careers/health-communication/</w:t>
              </w:r>
            </w:hyperlink>
          </w:p>
          <w:p w14:paraId="455F2EB4" w14:textId="28999632" w:rsidR="0097179C" w:rsidRPr="003F0AC1" w:rsidRDefault="00010A21" w:rsidP="0097179C">
            <w:pPr>
              <w:spacing w:line="240" w:lineRule="auto"/>
              <w:rPr>
                <w:b/>
              </w:rPr>
            </w:pPr>
            <w:r w:rsidRPr="003F0AC1">
              <w:rPr>
                <w:b/>
              </w:rPr>
              <w:t>The revised program/new major has the following requirements:</w:t>
            </w:r>
          </w:p>
          <w:p w14:paraId="2723C5F8" w14:textId="760FB413" w:rsidR="00010A21" w:rsidRPr="003F0AC1" w:rsidRDefault="00010A21" w:rsidP="0097179C">
            <w:pPr>
              <w:spacing w:line="240" w:lineRule="auto"/>
              <w:rPr>
                <w:b/>
              </w:rPr>
            </w:pPr>
            <w:r w:rsidRPr="003F0AC1">
              <w:rPr>
                <w:b/>
              </w:rPr>
              <w:t>Total credits = 40 credits (previously 44 credits)</w:t>
            </w:r>
          </w:p>
          <w:p w14:paraId="7275E2E2" w14:textId="62772983" w:rsidR="0097179C" w:rsidRPr="003F0AC1" w:rsidRDefault="0097179C" w:rsidP="0097179C">
            <w:pPr>
              <w:spacing w:line="240" w:lineRule="auto"/>
              <w:rPr>
                <w:b/>
              </w:rPr>
            </w:pPr>
            <w:r w:rsidRPr="003F0AC1">
              <w:rPr>
                <w:b/>
              </w:rPr>
              <w:t>REQUIRED</w:t>
            </w:r>
            <w:r w:rsidR="00010A21" w:rsidRPr="003F0AC1">
              <w:rPr>
                <w:b/>
              </w:rPr>
              <w:t xml:space="preserve"> 20 credits</w:t>
            </w:r>
          </w:p>
          <w:p w14:paraId="2F8DDEC1" w14:textId="6CE5C40A" w:rsidR="0097179C" w:rsidRPr="003F0AC1" w:rsidRDefault="0097179C" w:rsidP="0097179C">
            <w:pPr>
              <w:spacing w:line="240" w:lineRule="auto"/>
            </w:pPr>
            <w:r w:rsidRPr="003F0AC1">
              <w:t>COMM 201</w:t>
            </w:r>
            <w:r w:rsidR="00010A21" w:rsidRPr="003F0AC1">
              <w:t>W</w:t>
            </w:r>
            <w:r w:rsidRPr="003F0AC1">
              <w:t xml:space="preserve"> Writing for Strategic Communication</w:t>
            </w:r>
          </w:p>
          <w:p w14:paraId="70A76641" w14:textId="77777777" w:rsidR="0097179C" w:rsidRPr="003F0AC1" w:rsidRDefault="0097179C" w:rsidP="0097179C">
            <w:pPr>
              <w:spacing w:line="240" w:lineRule="auto"/>
            </w:pPr>
            <w:r w:rsidRPr="003F0AC1">
              <w:t>COMM 208 Public Presentations</w:t>
            </w:r>
          </w:p>
          <w:p w14:paraId="610ACB24" w14:textId="69CF4116" w:rsidR="0097179C" w:rsidRPr="003F0AC1" w:rsidRDefault="0097179C" w:rsidP="0097179C">
            <w:pPr>
              <w:spacing w:line="240" w:lineRule="auto"/>
            </w:pPr>
            <w:r w:rsidRPr="003F0AC1">
              <w:t>COMM 300</w:t>
            </w:r>
            <w:r w:rsidR="00010A21" w:rsidRPr="003F0AC1">
              <w:t>W</w:t>
            </w:r>
            <w:r w:rsidRPr="003F0AC1">
              <w:t xml:space="preserve"> Research Methods for Strategic Communication</w:t>
            </w:r>
          </w:p>
          <w:p w14:paraId="4542E7B2" w14:textId="320F4697" w:rsidR="0097179C" w:rsidRPr="00962ED2" w:rsidRDefault="0097179C" w:rsidP="0097179C">
            <w:pPr>
              <w:spacing w:line="240" w:lineRule="auto"/>
              <w:rPr>
                <w:i/>
              </w:rPr>
            </w:pPr>
            <w:r w:rsidRPr="003F0AC1">
              <w:t xml:space="preserve">COMM 351 Persuasion </w:t>
            </w:r>
            <w:r w:rsidRPr="003F0AC1">
              <w:rPr>
                <w:i/>
              </w:rPr>
              <w:t>or</w:t>
            </w:r>
            <w:r w:rsidR="00962ED2">
              <w:rPr>
                <w:i/>
              </w:rPr>
              <w:t xml:space="preserve"> </w:t>
            </w:r>
            <w:r w:rsidRPr="003F0AC1">
              <w:t>COMM 357 Public Opinion and Propaganda</w:t>
            </w:r>
          </w:p>
          <w:p w14:paraId="32BF80CA" w14:textId="3C1B1B69" w:rsidR="0097179C" w:rsidRPr="003F0AC1" w:rsidRDefault="0097179C" w:rsidP="0097179C">
            <w:pPr>
              <w:spacing w:line="240" w:lineRule="auto"/>
            </w:pPr>
            <w:r w:rsidRPr="003F0AC1">
              <w:t xml:space="preserve">COMM 339W Creativity </w:t>
            </w:r>
            <w:r w:rsidR="00010A21" w:rsidRPr="003F0AC1">
              <w:t xml:space="preserve">in </w:t>
            </w:r>
            <w:r w:rsidRPr="003F0AC1">
              <w:t>Communication</w:t>
            </w:r>
            <w:r w:rsidR="00010A21" w:rsidRPr="003F0AC1">
              <w:t xml:space="preserve"> and Media</w:t>
            </w:r>
          </w:p>
          <w:p w14:paraId="77BC9926" w14:textId="77777777" w:rsidR="0097179C" w:rsidRPr="003F0AC1" w:rsidRDefault="0097179C" w:rsidP="0097179C">
            <w:pPr>
              <w:spacing w:line="240" w:lineRule="auto"/>
              <w:rPr>
                <w:b/>
              </w:rPr>
            </w:pPr>
          </w:p>
          <w:p w14:paraId="194C49DB" w14:textId="17120013" w:rsidR="0097179C" w:rsidRPr="003F0AC1" w:rsidRDefault="0097179C" w:rsidP="0097179C">
            <w:pPr>
              <w:spacing w:line="240" w:lineRule="auto"/>
              <w:rPr>
                <w:b/>
              </w:rPr>
            </w:pPr>
            <w:r w:rsidRPr="003F0AC1">
              <w:rPr>
                <w:b/>
              </w:rPr>
              <w:t>PICK 5 COURSES</w:t>
            </w:r>
            <w:r w:rsidR="00010A21" w:rsidRPr="003F0AC1">
              <w:rPr>
                <w:b/>
              </w:rPr>
              <w:t xml:space="preserve"> 20 credits</w:t>
            </w:r>
          </w:p>
          <w:p w14:paraId="1EBA2490" w14:textId="77777777" w:rsidR="0097179C" w:rsidRPr="003F0AC1" w:rsidRDefault="0097179C" w:rsidP="0097179C">
            <w:pPr>
              <w:spacing w:line="240" w:lineRule="auto"/>
            </w:pPr>
            <w:r w:rsidRPr="003F0AC1">
              <w:t>COMM 230 Interpersonal Communication</w:t>
            </w:r>
          </w:p>
          <w:p w14:paraId="66195F28" w14:textId="77777777" w:rsidR="0097179C" w:rsidRPr="003F0AC1" w:rsidRDefault="0097179C" w:rsidP="0097179C">
            <w:pPr>
              <w:spacing w:line="240" w:lineRule="auto"/>
            </w:pPr>
            <w:r w:rsidRPr="003F0AC1">
              <w:t>COMM 231 Introduction to Public Relations</w:t>
            </w:r>
          </w:p>
          <w:p w14:paraId="7664803B" w14:textId="1B040CDB" w:rsidR="0097179C" w:rsidRPr="003F0AC1" w:rsidRDefault="0097179C" w:rsidP="0097179C">
            <w:pPr>
              <w:spacing w:line="240" w:lineRule="auto"/>
            </w:pPr>
            <w:r w:rsidRPr="003F0AC1">
              <w:t xml:space="preserve">COMM 256 </w:t>
            </w:r>
            <w:r w:rsidR="004F16C6" w:rsidRPr="003F0AC1">
              <w:t>Social Media &amp; Society</w:t>
            </w:r>
          </w:p>
          <w:p w14:paraId="08985D8F" w14:textId="537C3636" w:rsidR="0097179C" w:rsidRPr="003F0AC1" w:rsidRDefault="0097179C" w:rsidP="0097179C">
            <w:pPr>
              <w:spacing w:line="240" w:lineRule="auto"/>
            </w:pPr>
            <w:r w:rsidRPr="003F0AC1">
              <w:t>COMM 311</w:t>
            </w:r>
            <w:r w:rsidR="00010A21" w:rsidRPr="003F0AC1">
              <w:t>W</w:t>
            </w:r>
            <w:r w:rsidRPr="003F0AC1">
              <w:t xml:space="preserve"> Advanced Public Relations</w:t>
            </w:r>
          </w:p>
          <w:p w14:paraId="5849EFD2" w14:textId="5F389274" w:rsidR="0097179C" w:rsidRPr="003F0AC1" w:rsidRDefault="0097179C" w:rsidP="0097179C">
            <w:pPr>
              <w:spacing w:line="240" w:lineRule="auto"/>
            </w:pPr>
            <w:r w:rsidRPr="003F0AC1">
              <w:t>COMM 312</w:t>
            </w:r>
            <w:r w:rsidR="00010A21" w:rsidRPr="003F0AC1">
              <w:t>W</w:t>
            </w:r>
            <w:r w:rsidRPr="003F0AC1">
              <w:t xml:space="preserve"> Advanced Writing for Strategic Communication</w:t>
            </w:r>
          </w:p>
          <w:p w14:paraId="27821FF6" w14:textId="77777777" w:rsidR="0097179C" w:rsidRPr="003F0AC1" w:rsidRDefault="0097179C" w:rsidP="0097179C">
            <w:pPr>
              <w:spacing w:line="240" w:lineRule="auto"/>
            </w:pPr>
            <w:r w:rsidRPr="003F0AC1">
              <w:t>COMM 332 Gender and Communication</w:t>
            </w:r>
          </w:p>
          <w:p w14:paraId="4610DD95" w14:textId="77777777" w:rsidR="0097179C" w:rsidRPr="003F0AC1" w:rsidRDefault="0097179C" w:rsidP="0097179C">
            <w:pPr>
              <w:spacing w:line="240" w:lineRule="auto"/>
            </w:pPr>
            <w:r w:rsidRPr="003F0AC1">
              <w:t>COMM 333 Intercultural Communication</w:t>
            </w:r>
          </w:p>
          <w:p w14:paraId="10118655" w14:textId="77777777" w:rsidR="0097179C" w:rsidRPr="003F0AC1" w:rsidRDefault="0097179C" w:rsidP="0097179C">
            <w:pPr>
              <w:spacing w:line="240" w:lineRule="auto"/>
            </w:pPr>
            <w:r w:rsidRPr="003F0AC1">
              <w:t>COMM 336 Health Communication</w:t>
            </w:r>
          </w:p>
          <w:p w14:paraId="0B5B1F42" w14:textId="77777777" w:rsidR="0097179C" w:rsidRPr="003F0AC1" w:rsidRDefault="0097179C" w:rsidP="0097179C">
            <w:pPr>
              <w:spacing w:line="240" w:lineRule="auto"/>
            </w:pPr>
            <w:r w:rsidRPr="003F0AC1">
              <w:t>COMM 352 Conflict Resolution</w:t>
            </w:r>
          </w:p>
          <w:p w14:paraId="41CAD92E" w14:textId="77777777" w:rsidR="0097179C" w:rsidRPr="003F0AC1" w:rsidRDefault="0097179C" w:rsidP="0097179C">
            <w:pPr>
              <w:spacing w:line="240" w:lineRule="auto"/>
            </w:pPr>
            <w:r w:rsidRPr="003F0AC1">
              <w:t>COMM 353 Political Communication</w:t>
            </w:r>
          </w:p>
          <w:p w14:paraId="1DFA8803" w14:textId="77777777" w:rsidR="0097179C" w:rsidRPr="003F0AC1" w:rsidRDefault="0097179C" w:rsidP="0097179C">
            <w:pPr>
              <w:spacing w:line="240" w:lineRule="auto"/>
            </w:pPr>
            <w:r w:rsidRPr="003F0AC1">
              <w:t>COMM 354 Civic Engagement</w:t>
            </w:r>
          </w:p>
          <w:p w14:paraId="2F40ADD0" w14:textId="77777777" w:rsidR="0097179C" w:rsidRPr="003F0AC1" w:rsidRDefault="0097179C" w:rsidP="0097179C">
            <w:pPr>
              <w:spacing w:line="240" w:lineRule="auto"/>
            </w:pPr>
            <w:r w:rsidRPr="003F0AC1">
              <w:t>COMM 412 Strategies in Fundraising &amp; Development</w:t>
            </w:r>
          </w:p>
          <w:p w14:paraId="5F58CC6B" w14:textId="77777777" w:rsidR="0097179C" w:rsidRPr="003F0AC1" w:rsidRDefault="0097179C" w:rsidP="0097179C">
            <w:pPr>
              <w:spacing w:line="240" w:lineRule="auto"/>
            </w:pPr>
            <w:r w:rsidRPr="003F0AC1">
              <w:t>COMM 451 Family Communication</w:t>
            </w:r>
          </w:p>
          <w:p w14:paraId="6CA70620" w14:textId="0B801913" w:rsidR="0097179C" w:rsidRPr="003F0AC1" w:rsidRDefault="0097179C" w:rsidP="0097179C">
            <w:pPr>
              <w:spacing w:line="240" w:lineRule="auto"/>
            </w:pPr>
            <w:r w:rsidRPr="003F0AC1">
              <w:t>COMM 454 Organizational Communication</w:t>
            </w:r>
          </w:p>
          <w:p w14:paraId="7FCE3531" w14:textId="77777777" w:rsidR="00010A21" w:rsidRPr="003F0AC1" w:rsidRDefault="00010A21" w:rsidP="00010A21">
            <w:pPr>
              <w:spacing w:line="240" w:lineRule="auto"/>
            </w:pPr>
            <w:r w:rsidRPr="003F0AC1">
              <w:t>COMM 461 Capstone in Strategic Communication</w:t>
            </w:r>
          </w:p>
          <w:p w14:paraId="5EA2F0FC" w14:textId="77777777" w:rsidR="0097179C" w:rsidRPr="003F0AC1" w:rsidRDefault="0097179C" w:rsidP="0097179C">
            <w:pPr>
              <w:spacing w:line="240" w:lineRule="auto"/>
            </w:pPr>
            <w:r w:rsidRPr="003F0AC1">
              <w:t>COMM 479 Communication Internship</w:t>
            </w:r>
          </w:p>
          <w:p w14:paraId="0A99985A" w14:textId="77777777" w:rsidR="00F64260" w:rsidRPr="003F0AC1" w:rsidRDefault="00F64260" w:rsidP="00010A21">
            <w:pPr>
              <w:spacing w:line="240" w:lineRule="auto"/>
              <w:rPr>
                <w:b/>
              </w:rPr>
            </w:pPr>
          </w:p>
          <w:p w14:paraId="014931E3" w14:textId="76842B12" w:rsidR="00010A21" w:rsidRPr="00541722" w:rsidRDefault="00010A21" w:rsidP="00010A21">
            <w:pPr>
              <w:spacing w:line="240" w:lineRule="auto"/>
              <w:rPr>
                <w:rFonts w:asciiTheme="minorHAnsi" w:hAnsiTheme="minorHAnsi"/>
                <w:bCs/>
              </w:rPr>
            </w:pPr>
            <w:r w:rsidRPr="003F0AC1">
              <w:rPr>
                <w:b/>
              </w:rPr>
              <w:t>In total there are 9 courses that will have their name and/or number revised. There are no new courses in the revised program.</w:t>
            </w:r>
            <w:r w:rsidR="00541722">
              <w:rPr>
                <w:b/>
              </w:rPr>
              <w:t xml:space="preserve"> </w:t>
            </w:r>
            <w:r w:rsidR="00541722" w:rsidRPr="00541722">
              <w:rPr>
                <w:rFonts w:asciiTheme="minorHAnsi" w:hAnsiTheme="minorHAnsi"/>
                <w:bCs/>
              </w:rPr>
              <w:t xml:space="preserve">Note, we decided to make the COMM 461 Capstone in Strategic Communication an elective </w:t>
            </w:r>
            <w:r w:rsidR="00541722">
              <w:rPr>
                <w:rFonts w:asciiTheme="minorHAnsi" w:hAnsiTheme="minorHAnsi"/>
                <w:bCs/>
              </w:rPr>
              <w:t>and</w:t>
            </w:r>
            <w:r w:rsidR="00541722" w:rsidRPr="00541722">
              <w:rPr>
                <w:rFonts w:asciiTheme="minorHAnsi" w:hAnsiTheme="minorHAnsi"/>
                <w:bCs/>
              </w:rPr>
              <w:t xml:space="preserve"> have students apply rather than automatically </w:t>
            </w:r>
            <w:proofErr w:type="gramStart"/>
            <w:r w:rsidR="00541722" w:rsidRPr="00541722">
              <w:rPr>
                <w:rFonts w:asciiTheme="minorHAnsi" w:hAnsiTheme="minorHAnsi"/>
                <w:bCs/>
              </w:rPr>
              <w:t>have to</w:t>
            </w:r>
            <w:proofErr w:type="gramEnd"/>
            <w:r w:rsidR="00541722" w:rsidRPr="00541722">
              <w:rPr>
                <w:rFonts w:asciiTheme="minorHAnsi" w:hAnsiTheme="minorHAnsi"/>
                <w:bCs/>
              </w:rPr>
              <w:t xml:space="preserve"> take it, so only those best suited to the </w:t>
            </w:r>
            <w:r w:rsidR="00541722">
              <w:rPr>
                <w:rFonts w:asciiTheme="minorHAnsi" w:hAnsiTheme="minorHAnsi"/>
                <w:bCs/>
              </w:rPr>
              <w:t xml:space="preserve">stringent </w:t>
            </w:r>
            <w:r w:rsidR="00541722" w:rsidRPr="00541722">
              <w:rPr>
                <w:rFonts w:asciiTheme="minorHAnsi" w:hAnsiTheme="minorHAnsi"/>
                <w:bCs/>
              </w:rPr>
              <w:t xml:space="preserve">demands of the course will </w:t>
            </w:r>
            <w:r w:rsidR="00541722">
              <w:rPr>
                <w:rFonts w:asciiTheme="minorHAnsi" w:hAnsiTheme="minorHAnsi"/>
                <w:bCs/>
              </w:rPr>
              <w:t xml:space="preserve">be allowed to </w:t>
            </w:r>
            <w:r w:rsidR="00541722" w:rsidRPr="00541722">
              <w:rPr>
                <w:rFonts w:asciiTheme="minorHAnsi" w:hAnsiTheme="minorHAnsi"/>
                <w:bCs/>
              </w:rPr>
              <w:t>take it</w:t>
            </w:r>
            <w:r w:rsidR="00541722">
              <w:rPr>
                <w:rFonts w:asciiTheme="minorHAnsi" w:hAnsiTheme="minorHAnsi"/>
                <w:bCs/>
              </w:rPr>
              <w:t xml:space="preserve"> (much like an internship)</w:t>
            </w:r>
            <w:r w:rsidR="00541722" w:rsidRPr="00541722">
              <w:rPr>
                <w:rFonts w:asciiTheme="minorHAnsi" w:hAnsiTheme="minorHAnsi"/>
                <w:bCs/>
              </w:rPr>
              <w:t xml:space="preserve">. The department works with </w:t>
            </w:r>
            <w:r w:rsidR="00541722" w:rsidRPr="00541722">
              <w:rPr>
                <w:rFonts w:asciiTheme="minorHAnsi" w:hAnsiTheme="minorHAnsi" w:cs="Calibri"/>
                <w:bCs/>
                <w:color w:val="000000"/>
                <w:shd w:val="clear" w:color="auto" w:fill="FFFFFF"/>
              </w:rPr>
              <w:t>outside clients for the capstone and there are students who do not belong in this class</w:t>
            </w:r>
            <w:r w:rsidR="00541722">
              <w:rPr>
                <w:rFonts w:asciiTheme="minorHAnsi" w:hAnsiTheme="minorHAnsi" w:cs="Calibri"/>
                <w:bCs/>
                <w:color w:val="000000"/>
                <w:shd w:val="clear" w:color="auto" w:fill="FFFFFF"/>
              </w:rPr>
              <w:t xml:space="preserve"> and would do better to take an alternative course that speaks to their strengths.</w:t>
            </w:r>
          </w:p>
          <w:p w14:paraId="41EFFC68" w14:textId="0CBB1CB6" w:rsidR="00417A56" w:rsidRPr="003F0AC1" w:rsidRDefault="00417A56" w:rsidP="00010A21">
            <w:pPr>
              <w:spacing w:line="240" w:lineRule="auto"/>
              <w:rPr>
                <w:b/>
              </w:rPr>
            </w:pPr>
          </w:p>
        </w:tc>
      </w:tr>
      <w:tr w:rsidR="00517DB2" w:rsidRPr="003F0AC1" w14:paraId="376213DA" w14:textId="77777777" w:rsidTr="00784EF5">
        <w:tc>
          <w:tcPr>
            <w:tcW w:w="830" w:type="pct"/>
            <w:vAlign w:val="center"/>
          </w:tcPr>
          <w:p w14:paraId="33B2C632" w14:textId="77777777" w:rsidR="00517DB2" w:rsidRPr="003F0AC1" w:rsidRDefault="00517DB2" w:rsidP="00517DB2">
            <w:pPr>
              <w:rPr>
                <w:rStyle w:val="Hyperlink"/>
              </w:rPr>
            </w:pPr>
            <w:r w:rsidRPr="003F0AC1">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3F0AC1">
                <w:rPr>
                  <w:rStyle w:val="Hyperlink"/>
                </w:rPr>
                <w:t>Student impact</w:t>
              </w:r>
            </w:hyperlink>
          </w:p>
          <w:p w14:paraId="64288573" w14:textId="7DA577A3" w:rsidR="00AE5302" w:rsidRPr="003F0AC1" w:rsidRDefault="00AE5302" w:rsidP="00517DB2">
            <w:r w:rsidRPr="003F0AC1">
              <w:t xml:space="preserve">Must include </w:t>
            </w:r>
            <w:r w:rsidR="006575EA" w:rsidRPr="003F0AC1">
              <w:t>to explain</w:t>
            </w:r>
            <w:r w:rsidRPr="003F0AC1">
              <w:t xml:space="preserve"> why this </w:t>
            </w:r>
            <w:r w:rsidRPr="003F0AC1">
              <w:lastRenderedPageBreak/>
              <w:t xml:space="preserve">change </w:t>
            </w:r>
            <w:r w:rsidR="006575EA" w:rsidRPr="003F0AC1">
              <w:t xml:space="preserve">is </w:t>
            </w:r>
            <w:r w:rsidRPr="003F0AC1">
              <w:t>being made?</w:t>
            </w:r>
          </w:p>
        </w:tc>
        <w:tc>
          <w:tcPr>
            <w:tcW w:w="4170" w:type="pct"/>
            <w:gridSpan w:val="5"/>
          </w:tcPr>
          <w:p w14:paraId="08B73002" w14:textId="38642472" w:rsidR="00517DB2" w:rsidRPr="003F0AC1" w:rsidRDefault="002574B3" w:rsidP="00517DB2">
            <w:pPr>
              <w:rPr>
                <w:b/>
              </w:rPr>
            </w:pPr>
            <w:bookmarkStart w:id="8" w:name="student_impact"/>
            <w:bookmarkEnd w:id="8"/>
            <w:r w:rsidRPr="003F0AC1">
              <w:rPr>
                <w:b/>
              </w:rPr>
              <w:lastRenderedPageBreak/>
              <w:t>The impact of this new major will be to benefit students. The program merges the content of two similar concentrations into a major that has strong job prospects. Moreover, the number of credits has been reduced to 40 credits</w:t>
            </w:r>
            <w:r w:rsidR="00010A21" w:rsidRPr="003F0AC1">
              <w:rPr>
                <w:b/>
              </w:rPr>
              <w:t xml:space="preserve"> from 44. Moreover,</w:t>
            </w:r>
            <w:r w:rsidRPr="003F0AC1">
              <w:rPr>
                <w:b/>
              </w:rPr>
              <w:t xml:space="preserve"> the PR concentration required 60 credits</w:t>
            </w:r>
            <w:r w:rsidR="00010A21" w:rsidRPr="003F0AC1">
              <w:rPr>
                <w:b/>
              </w:rPr>
              <w:t xml:space="preserve"> and has been merged into the P&amp;P program </w:t>
            </w:r>
            <w:r w:rsidR="00010A21" w:rsidRPr="003F0AC1">
              <w:rPr>
                <w:b/>
              </w:rPr>
              <w:lastRenderedPageBreak/>
              <w:t>that required far fewer credits</w:t>
            </w:r>
            <w:r w:rsidRPr="003F0AC1">
              <w:rPr>
                <w:b/>
              </w:rPr>
              <w:t xml:space="preserve">. Such reduction will benefit students by enabling them to complete their major more quickly </w:t>
            </w:r>
            <w:r w:rsidR="00010A21" w:rsidRPr="003F0AC1">
              <w:rPr>
                <w:b/>
              </w:rPr>
              <w:t>and graduate on time.</w:t>
            </w:r>
          </w:p>
          <w:p w14:paraId="458D8FFB" w14:textId="77777777" w:rsidR="002574B3" w:rsidRPr="003F0AC1" w:rsidRDefault="002574B3" w:rsidP="00517DB2">
            <w:pPr>
              <w:rPr>
                <w:b/>
              </w:rPr>
            </w:pPr>
          </w:p>
          <w:p w14:paraId="0194753B" w14:textId="60AB40A9" w:rsidR="002574B3" w:rsidRPr="003F0AC1" w:rsidRDefault="00EB724B" w:rsidP="00517DB2">
            <w:pPr>
              <w:rPr>
                <w:b/>
              </w:rPr>
            </w:pPr>
            <w:r w:rsidRPr="003F0AC1">
              <w:rPr>
                <w:b/>
              </w:rPr>
              <w:t>The switch to a Major as opposed to a concentration will also benefit students by making the program more visible and identifiable.</w:t>
            </w:r>
          </w:p>
        </w:tc>
      </w:tr>
      <w:tr w:rsidR="00517DB2" w:rsidRPr="003F0AC1" w14:paraId="7D9FD828" w14:textId="77777777" w:rsidTr="00784EF5">
        <w:tc>
          <w:tcPr>
            <w:tcW w:w="830" w:type="pct"/>
            <w:vAlign w:val="center"/>
          </w:tcPr>
          <w:p w14:paraId="06D8C9D5" w14:textId="7BD402C9" w:rsidR="00517DB2" w:rsidRPr="003F0AC1" w:rsidRDefault="008D52B7" w:rsidP="008D52B7">
            <w:r w:rsidRPr="003F0AC1">
              <w:lastRenderedPageBreak/>
              <w:t>A.6</w:t>
            </w:r>
            <w:r w:rsidR="00517DB2" w:rsidRPr="003F0AC1">
              <w:t xml:space="preserve">. </w:t>
            </w:r>
            <w:hyperlink w:anchor="impact" w:tooltip="List all departments, programs, and offices that may be affected by this change. Note, acknowledgment signatures of Chairs of all affected departments are required (and their Deans). " w:history="1">
              <w:r w:rsidR="00517DB2" w:rsidRPr="003F0AC1">
                <w:rPr>
                  <w:rStyle w:val="Hyperlink"/>
                </w:rPr>
                <w:t xml:space="preserve">Impact on other </w:t>
              </w:r>
              <w:r w:rsidRPr="003F0AC1">
                <w:rPr>
                  <w:rStyle w:val="Hyperlink"/>
                </w:rPr>
                <w:t>programs</w:t>
              </w:r>
            </w:hyperlink>
            <w:r w:rsidRPr="003F0AC1">
              <w:t xml:space="preserve"> </w:t>
            </w:r>
          </w:p>
        </w:tc>
        <w:tc>
          <w:tcPr>
            <w:tcW w:w="4170" w:type="pct"/>
            <w:gridSpan w:val="5"/>
          </w:tcPr>
          <w:p w14:paraId="45C3A50E" w14:textId="37E72ED9" w:rsidR="00517DB2" w:rsidRPr="003F0AC1" w:rsidRDefault="0047350C" w:rsidP="00517DB2">
            <w:pPr>
              <w:rPr>
                <w:b/>
              </w:rPr>
            </w:pPr>
            <w:bookmarkStart w:id="9" w:name="prog_impact"/>
            <w:bookmarkEnd w:id="9"/>
            <w:r w:rsidRPr="003F0AC1">
              <w:rPr>
                <w:b/>
              </w:rPr>
              <w:t>We do not see any impact on other programs</w:t>
            </w:r>
            <w:r w:rsidR="00BE4FA7">
              <w:rPr>
                <w:b/>
              </w:rPr>
              <w:t>, though by dropping the Management and Marketing electives used in the old P&amp;P concentration that department may lose a few students in courses</w:t>
            </w:r>
            <w:r w:rsidRPr="003F0AC1">
              <w:rPr>
                <w:b/>
              </w:rPr>
              <w:t>. The advertising part of the PR and Advertising program will be moving to the media communication concentration so this merge should not adversely affect any other program.</w:t>
            </w:r>
          </w:p>
        </w:tc>
      </w:tr>
      <w:tr w:rsidR="008D52B7" w:rsidRPr="003F0AC1" w14:paraId="45F9633F" w14:textId="77777777" w:rsidTr="00784EF5">
        <w:trPr>
          <w:cantSplit/>
        </w:trPr>
        <w:tc>
          <w:tcPr>
            <w:tcW w:w="830" w:type="pct"/>
            <w:vMerge w:val="restart"/>
            <w:vAlign w:val="center"/>
          </w:tcPr>
          <w:p w14:paraId="42B7BD53" w14:textId="77777777" w:rsidR="008D52B7" w:rsidRPr="003F0AC1" w:rsidRDefault="008D52B7" w:rsidP="008D52B7">
            <w:r w:rsidRPr="003F0AC1">
              <w:t xml:space="preserve">A.7. </w:t>
            </w:r>
            <w:hyperlink w:anchor="Resource" w:tooltip="Provide statements on resource impact, including the need for full time and part-time faculty. If no impact, explain why." w:history="1">
              <w:r w:rsidRPr="003F0AC1">
                <w:rPr>
                  <w:rStyle w:val="Hyperlink"/>
                </w:rPr>
                <w:t>Resource impact</w:t>
              </w:r>
            </w:hyperlink>
          </w:p>
        </w:tc>
        <w:tc>
          <w:tcPr>
            <w:tcW w:w="1071" w:type="pct"/>
          </w:tcPr>
          <w:p w14:paraId="1DE6FEAF" w14:textId="77777777" w:rsidR="008D52B7" w:rsidRPr="003F0AC1" w:rsidRDefault="00000000" w:rsidP="008D52B7">
            <w:hyperlink w:anchor="faculty" w:tooltip="Need to hire new full-time or part-time faculty? This is where you indicate if this proposal will be affecting FLH in your department/program." w:history="1">
              <w:r w:rsidR="008D52B7" w:rsidRPr="003F0AC1">
                <w:rPr>
                  <w:rStyle w:val="Hyperlink"/>
                  <w:i/>
                </w:rPr>
                <w:t>Faculty PT &amp; FT</w:t>
              </w:r>
            </w:hyperlink>
            <w:r w:rsidR="008D52B7" w:rsidRPr="003F0AC1">
              <w:t xml:space="preserve">: </w:t>
            </w:r>
          </w:p>
        </w:tc>
        <w:tc>
          <w:tcPr>
            <w:tcW w:w="6682" w:type="dxa"/>
            <w:gridSpan w:val="4"/>
          </w:tcPr>
          <w:p w14:paraId="41C537C5" w14:textId="07760232" w:rsidR="008D52B7" w:rsidRPr="003F0AC1" w:rsidRDefault="00903712" w:rsidP="008D52B7">
            <w:pPr>
              <w:rPr>
                <w:b/>
              </w:rPr>
            </w:pPr>
            <w:r w:rsidRPr="003F0AC1">
              <w:rPr>
                <w:b/>
              </w:rPr>
              <w:t>3 existing FT faculty; no new hires at this time</w:t>
            </w:r>
          </w:p>
        </w:tc>
      </w:tr>
      <w:tr w:rsidR="008D52B7" w:rsidRPr="003F0AC1" w14:paraId="636A3B25" w14:textId="77777777" w:rsidTr="00784EF5">
        <w:trPr>
          <w:cantSplit/>
        </w:trPr>
        <w:tc>
          <w:tcPr>
            <w:tcW w:w="830" w:type="pct"/>
            <w:vMerge/>
            <w:vAlign w:val="center"/>
          </w:tcPr>
          <w:p w14:paraId="0B614A32" w14:textId="77777777" w:rsidR="008D52B7" w:rsidRPr="003F0AC1" w:rsidRDefault="008D52B7" w:rsidP="008D52B7"/>
        </w:tc>
        <w:tc>
          <w:tcPr>
            <w:tcW w:w="1071" w:type="pct"/>
          </w:tcPr>
          <w:p w14:paraId="2E681FA1" w14:textId="77777777" w:rsidR="008D52B7" w:rsidRPr="003F0AC1"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3F0AC1">
                <w:rPr>
                  <w:rStyle w:val="Hyperlink"/>
                  <w:i/>
                </w:rPr>
                <w:t>Library</w:t>
              </w:r>
              <w:r w:rsidR="008D52B7" w:rsidRPr="003F0AC1">
                <w:rPr>
                  <w:rStyle w:val="Hyperlink"/>
                </w:rPr>
                <w:t>:</w:t>
              </w:r>
            </w:hyperlink>
          </w:p>
        </w:tc>
        <w:tc>
          <w:tcPr>
            <w:tcW w:w="6682" w:type="dxa"/>
            <w:gridSpan w:val="4"/>
          </w:tcPr>
          <w:p w14:paraId="6B92378E" w14:textId="77777777" w:rsidR="008D52B7" w:rsidRPr="003F0AC1" w:rsidRDefault="008D52B7" w:rsidP="008D52B7">
            <w:pPr>
              <w:rPr>
                <w:b/>
              </w:rPr>
            </w:pPr>
          </w:p>
        </w:tc>
      </w:tr>
      <w:tr w:rsidR="008D52B7" w:rsidRPr="003F0AC1" w14:paraId="186A9C2E" w14:textId="77777777" w:rsidTr="00784EF5">
        <w:trPr>
          <w:cantSplit/>
        </w:trPr>
        <w:tc>
          <w:tcPr>
            <w:tcW w:w="830" w:type="pct"/>
            <w:vMerge/>
            <w:vAlign w:val="center"/>
          </w:tcPr>
          <w:p w14:paraId="7D6BDE51" w14:textId="77777777" w:rsidR="008D52B7" w:rsidRPr="003F0AC1" w:rsidRDefault="008D52B7" w:rsidP="008D52B7"/>
        </w:tc>
        <w:tc>
          <w:tcPr>
            <w:tcW w:w="1071" w:type="pct"/>
          </w:tcPr>
          <w:p w14:paraId="2E3CCE80" w14:textId="77777777" w:rsidR="008D52B7" w:rsidRPr="003F0AC1"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3F0AC1">
                <w:rPr>
                  <w:rStyle w:val="Hyperlink"/>
                  <w:i/>
                </w:rPr>
                <w:t>Technology</w:t>
              </w:r>
            </w:hyperlink>
          </w:p>
        </w:tc>
        <w:tc>
          <w:tcPr>
            <w:tcW w:w="6682" w:type="dxa"/>
            <w:gridSpan w:val="4"/>
          </w:tcPr>
          <w:p w14:paraId="6DCACEC0" w14:textId="77777777" w:rsidR="008D52B7" w:rsidRPr="003F0AC1" w:rsidRDefault="008D52B7" w:rsidP="008D52B7">
            <w:pPr>
              <w:rPr>
                <w:b/>
              </w:rPr>
            </w:pPr>
          </w:p>
        </w:tc>
      </w:tr>
      <w:tr w:rsidR="008D52B7" w:rsidRPr="003F0AC1" w14:paraId="6717F369" w14:textId="77777777" w:rsidTr="00784EF5">
        <w:trPr>
          <w:cantSplit/>
        </w:trPr>
        <w:tc>
          <w:tcPr>
            <w:tcW w:w="830" w:type="pct"/>
            <w:vMerge/>
            <w:vAlign w:val="center"/>
          </w:tcPr>
          <w:p w14:paraId="4CF65113" w14:textId="77777777" w:rsidR="008D52B7" w:rsidRPr="003F0AC1" w:rsidRDefault="008D52B7" w:rsidP="008D52B7"/>
        </w:tc>
        <w:tc>
          <w:tcPr>
            <w:tcW w:w="1071" w:type="pct"/>
          </w:tcPr>
          <w:p w14:paraId="209120DE" w14:textId="77777777" w:rsidR="008D52B7" w:rsidRPr="003F0AC1" w:rsidRDefault="00000000" w:rsidP="008D52B7">
            <w:pPr>
              <w:rPr>
                <w:i/>
              </w:rPr>
            </w:pPr>
            <w:hyperlink w:anchor="facilities" w:tooltip="Any special facilities needs? Out-of-pattern scheduling? Other?" w:history="1">
              <w:r w:rsidR="008D52B7" w:rsidRPr="003F0AC1">
                <w:rPr>
                  <w:rStyle w:val="Hyperlink"/>
                  <w:i/>
                </w:rPr>
                <w:t>Facilities</w:t>
              </w:r>
            </w:hyperlink>
            <w:r w:rsidR="008D52B7" w:rsidRPr="003F0AC1">
              <w:t>:</w:t>
            </w:r>
          </w:p>
        </w:tc>
        <w:tc>
          <w:tcPr>
            <w:tcW w:w="6682" w:type="dxa"/>
            <w:gridSpan w:val="4"/>
          </w:tcPr>
          <w:p w14:paraId="7AA6ABC1" w14:textId="77777777" w:rsidR="008D52B7" w:rsidRPr="003F0AC1" w:rsidRDefault="008D52B7" w:rsidP="008D52B7">
            <w:pPr>
              <w:rPr>
                <w:b/>
              </w:rPr>
            </w:pPr>
          </w:p>
        </w:tc>
      </w:tr>
      <w:tr w:rsidR="00F64260" w:rsidRPr="003F0AC1" w14:paraId="6C89A581" w14:textId="77777777" w:rsidTr="00784EF5">
        <w:trPr>
          <w:cantSplit/>
        </w:trPr>
        <w:tc>
          <w:tcPr>
            <w:tcW w:w="830" w:type="pct"/>
            <w:vAlign w:val="center"/>
          </w:tcPr>
          <w:p w14:paraId="22E79A62" w14:textId="7C9B28A0" w:rsidR="00F64260" w:rsidRPr="003F0AC1" w:rsidRDefault="008D52B7" w:rsidP="00010085">
            <w:r w:rsidRPr="003F0AC1">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3F0AC1">
                <w:rPr>
                  <w:rStyle w:val="Hyperlink"/>
                </w:rPr>
                <w:t>Semester effective</w:t>
              </w:r>
            </w:hyperlink>
          </w:p>
        </w:tc>
        <w:tc>
          <w:tcPr>
            <w:tcW w:w="1071" w:type="pct"/>
          </w:tcPr>
          <w:p w14:paraId="2A1A78BF" w14:textId="0557B3BC" w:rsidR="00F64260" w:rsidRPr="003F0AC1" w:rsidRDefault="00903712" w:rsidP="00B862BF">
            <w:pPr>
              <w:rPr>
                <w:b/>
              </w:rPr>
            </w:pPr>
            <w:bookmarkStart w:id="10" w:name="date_submitted"/>
            <w:bookmarkEnd w:id="10"/>
            <w:r w:rsidRPr="003F0AC1">
              <w:rPr>
                <w:b/>
              </w:rPr>
              <w:t>Fall 2023</w:t>
            </w:r>
          </w:p>
        </w:tc>
        <w:tc>
          <w:tcPr>
            <w:tcW w:w="1559" w:type="pct"/>
            <w:gridSpan w:val="2"/>
          </w:tcPr>
          <w:p w14:paraId="5496F461" w14:textId="155AC705" w:rsidR="00F64260" w:rsidRPr="003F0AC1" w:rsidRDefault="00F64260" w:rsidP="008D52B7">
            <w:pPr>
              <w:rPr>
                <w:b/>
              </w:rPr>
            </w:pPr>
            <w:r w:rsidRPr="003F0AC1">
              <w:rPr>
                <w:b/>
              </w:rPr>
              <w:t xml:space="preserve"> </w:t>
            </w:r>
            <w:r w:rsidR="008D52B7" w:rsidRPr="003F0AC1">
              <w:t>A.9</w:t>
            </w:r>
            <w:r w:rsidRPr="003F0AC1">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3F0AC1">
                <w:rPr>
                  <w:rStyle w:val="Hyperlink"/>
                </w:rPr>
                <w:t>Rationale if sooner than next Fall</w:t>
              </w:r>
            </w:hyperlink>
          </w:p>
        </w:tc>
        <w:tc>
          <w:tcPr>
            <w:tcW w:w="1540" w:type="pct"/>
            <w:gridSpan w:val="2"/>
          </w:tcPr>
          <w:p w14:paraId="3E2A0188" w14:textId="216E4AA1" w:rsidR="00F64260" w:rsidRPr="003F0AC1" w:rsidRDefault="00903712" w:rsidP="00B862BF">
            <w:pPr>
              <w:rPr>
                <w:b/>
              </w:rPr>
            </w:pPr>
            <w:bookmarkStart w:id="11" w:name="Semester_effective"/>
            <w:bookmarkEnd w:id="11"/>
            <w:r w:rsidRPr="003F0AC1">
              <w:rPr>
                <w:b/>
              </w:rPr>
              <w:t>N/A</w:t>
            </w:r>
          </w:p>
        </w:tc>
      </w:tr>
      <w:tr w:rsidR="00F64260" w:rsidRPr="003F0AC1" w14:paraId="017D18C5" w14:textId="77777777" w:rsidTr="00784EF5">
        <w:trPr>
          <w:cantSplit/>
        </w:trPr>
        <w:tc>
          <w:tcPr>
            <w:tcW w:w="5000" w:type="pct"/>
            <w:gridSpan w:val="6"/>
            <w:vAlign w:val="center"/>
          </w:tcPr>
          <w:p w14:paraId="2F7047BE" w14:textId="2BDD27D6" w:rsidR="00F64260" w:rsidRPr="003F0AC1" w:rsidRDefault="00F64260" w:rsidP="00913143">
            <w:pPr>
              <w:rPr>
                <w:sz w:val="20"/>
                <w:szCs w:val="20"/>
              </w:rPr>
            </w:pPr>
            <w:r w:rsidRPr="003F0AC1">
              <w:rPr>
                <w:sz w:val="20"/>
                <w:szCs w:val="20"/>
              </w:rPr>
              <w:t>A</w:t>
            </w:r>
            <w:r w:rsidR="003C1A54" w:rsidRPr="003F0AC1">
              <w:rPr>
                <w:sz w:val="20"/>
                <w:szCs w:val="20"/>
              </w:rPr>
              <w:t>.10</w:t>
            </w:r>
            <w:r w:rsidRPr="003F0AC1">
              <w:rPr>
                <w:sz w:val="20"/>
                <w:szCs w:val="20"/>
              </w:rPr>
              <w:t>.</w:t>
            </w:r>
            <w:r w:rsidR="00345149" w:rsidRPr="003F0AC1">
              <w:rPr>
                <w:sz w:val="20"/>
                <w:szCs w:val="20"/>
              </w:rPr>
              <w:t xml:space="preserve"> </w:t>
            </w:r>
            <w:r w:rsidR="00913143" w:rsidRPr="003F0AC1">
              <w:rPr>
                <w:sz w:val="20"/>
                <w:szCs w:val="20"/>
              </w:rPr>
              <w:t xml:space="preserve">INSTRUCTIONS FOR CATALOG COPY:  </w:t>
            </w:r>
            <w:r w:rsidR="00DC15D9" w:rsidRPr="003F0AC1">
              <w:rPr>
                <w:sz w:val="20"/>
                <w:szCs w:val="20"/>
              </w:rPr>
              <w:t>Use the W</w:t>
            </w:r>
            <w:r w:rsidR="001C3A09" w:rsidRPr="003F0AC1">
              <w:rPr>
                <w:sz w:val="20"/>
                <w:szCs w:val="20"/>
              </w:rPr>
              <w:t>ord copy versions of the catalog</w:t>
            </w:r>
            <w:r w:rsidR="00DC15D9" w:rsidRPr="003F0AC1">
              <w:rPr>
                <w:sz w:val="20"/>
                <w:szCs w:val="20"/>
              </w:rPr>
              <w:t xml:space="preserve"> sections found on the UCC Forms and Information page. Cut and paste into a</w:t>
            </w:r>
            <w:r w:rsidR="00913143" w:rsidRPr="003F0AC1">
              <w:rPr>
                <w:sz w:val="20"/>
                <w:szCs w:val="20"/>
              </w:rPr>
              <w:t xml:space="preserve"> single file </w:t>
            </w:r>
            <w:r w:rsidR="00913143" w:rsidRPr="003F0AC1">
              <w:rPr>
                <w:b/>
                <w:sz w:val="20"/>
                <w:szCs w:val="20"/>
              </w:rPr>
              <w:t xml:space="preserve">ALL </w:t>
            </w:r>
            <w:r w:rsidR="00DC15D9" w:rsidRPr="003F0AC1">
              <w:rPr>
                <w:b/>
                <w:sz w:val="20"/>
                <w:szCs w:val="20"/>
              </w:rPr>
              <w:t xml:space="preserve">the </w:t>
            </w:r>
            <w:r w:rsidR="00913143" w:rsidRPr="003F0AC1">
              <w:rPr>
                <w:b/>
                <w:sz w:val="20"/>
                <w:szCs w:val="20"/>
              </w:rPr>
              <w:t>relevant pages from the college catalog</w:t>
            </w:r>
            <w:r w:rsidR="00DC15D9" w:rsidRPr="003F0AC1">
              <w:rPr>
                <w:b/>
                <w:sz w:val="20"/>
                <w:szCs w:val="20"/>
              </w:rPr>
              <w:t xml:space="preserve"> that need to be changed. </w:t>
            </w:r>
            <w:r w:rsidR="00DC15D9" w:rsidRPr="003F0AC1">
              <w:rPr>
                <w:sz w:val="20"/>
                <w:szCs w:val="20"/>
              </w:rPr>
              <w:t>Use</w:t>
            </w:r>
            <w:r w:rsidR="001C3A09" w:rsidRPr="003F0AC1">
              <w:rPr>
                <w:sz w:val="20"/>
                <w:szCs w:val="20"/>
              </w:rPr>
              <w:t xml:space="preserve"> tracked changes feature to </w:t>
            </w:r>
            <w:r w:rsidR="00913143" w:rsidRPr="003F0AC1">
              <w:rPr>
                <w:sz w:val="20"/>
                <w:szCs w:val="20"/>
              </w:rPr>
              <w:t>show how the catalog will be revised</w:t>
            </w:r>
            <w:r w:rsidR="00DC15D9" w:rsidRPr="003F0AC1">
              <w:rPr>
                <w:sz w:val="20"/>
                <w:szCs w:val="20"/>
              </w:rPr>
              <w:t xml:space="preserve"> as you type in the revisions</w:t>
            </w:r>
            <w:r w:rsidR="00345149" w:rsidRPr="003F0AC1">
              <w:rPr>
                <w:sz w:val="20"/>
                <w:szCs w:val="20"/>
              </w:rPr>
              <w:t>.</w:t>
            </w:r>
            <w:r w:rsidR="00913143" w:rsidRPr="003F0AC1">
              <w:rPr>
                <w:sz w:val="20"/>
                <w:szCs w:val="20"/>
              </w:rPr>
              <w:t xml:space="preserve"> If </w:t>
            </w:r>
            <w:r w:rsidR="00DC15D9" w:rsidRPr="003F0AC1">
              <w:rPr>
                <w:sz w:val="20"/>
                <w:szCs w:val="20"/>
              </w:rPr>
              <w:t xml:space="preserve">totally </w:t>
            </w:r>
            <w:r w:rsidR="00913143" w:rsidRPr="003F0AC1">
              <w:rPr>
                <w:sz w:val="20"/>
                <w:szCs w:val="20"/>
              </w:rPr>
              <w:t>new copy, indicate where it should go in the catalog. If making related proposals a single catalog copy that includes all</w:t>
            </w:r>
            <w:r w:rsidR="00DC15D9" w:rsidRPr="003F0AC1">
              <w:rPr>
                <w:sz w:val="20"/>
                <w:szCs w:val="20"/>
              </w:rPr>
              <w:t xml:space="preserve"> changes</w:t>
            </w:r>
            <w:r w:rsidR="00913143" w:rsidRPr="003F0AC1">
              <w:rPr>
                <w:sz w:val="20"/>
                <w:szCs w:val="20"/>
              </w:rPr>
              <w:t xml:space="preserve"> is </w:t>
            </w:r>
            <w:r w:rsidR="006E365C" w:rsidRPr="003F0AC1">
              <w:rPr>
                <w:sz w:val="20"/>
                <w:szCs w:val="20"/>
              </w:rPr>
              <w:t>preferred</w:t>
            </w:r>
            <w:r w:rsidR="00913143" w:rsidRPr="003F0AC1">
              <w:rPr>
                <w:sz w:val="20"/>
                <w:szCs w:val="20"/>
              </w:rPr>
              <w:t xml:space="preserve">. Send </w:t>
            </w:r>
            <w:r w:rsidR="006E365C" w:rsidRPr="003F0AC1">
              <w:rPr>
                <w:sz w:val="20"/>
                <w:szCs w:val="20"/>
              </w:rPr>
              <w:t xml:space="preserve">catalog copy </w:t>
            </w:r>
            <w:r w:rsidR="00913143" w:rsidRPr="003F0AC1">
              <w:rPr>
                <w:sz w:val="20"/>
                <w:szCs w:val="20"/>
              </w:rPr>
              <w:t xml:space="preserve">as a separate </w:t>
            </w:r>
            <w:r w:rsidR="00A703CD" w:rsidRPr="003F0AC1">
              <w:rPr>
                <w:sz w:val="20"/>
                <w:szCs w:val="20"/>
              </w:rPr>
              <w:t>single</w:t>
            </w:r>
            <w:r w:rsidR="006E365C" w:rsidRPr="003F0AC1">
              <w:rPr>
                <w:sz w:val="20"/>
                <w:szCs w:val="20"/>
              </w:rPr>
              <w:t xml:space="preserve"> Word</w:t>
            </w:r>
            <w:r w:rsidR="00A703CD" w:rsidRPr="003F0AC1">
              <w:rPr>
                <w:sz w:val="20"/>
                <w:szCs w:val="20"/>
              </w:rPr>
              <w:t xml:space="preserve"> </w:t>
            </w:r>
            <w:r w:rsidR="00913143" w:rsidRPr="003F0AC1">
              <w:rPr>
                <w:sz w:val="20"/>
                <w:szCs w:val="20"/>
              </w:rPr>
              <w:t>file along with this form.</w:t>
            </w:r>
          </w:p>
        </w:tc>
      </w:tr>
      <w:tr w:rsidR="00CF0A1D" w:rsidRPr="003F0AC1" w14:paraId="3E169CC4" w14:textId="77777777" w:rsidTr="00784EF5">
        <w:trPr>
          <w:cantSplit/>
        </w:trPr>
        <w:tc>
          <w:tcPr>
            <w:tcW w:w="5000" w:type="pct"/>
            <w:gridSpan w:val="6"/>
            <w:vAlign w:val="center"/>
          </w:tcPr>
          <w:p w14:paraId="0FA4BDEB" w14:textId="417AC005" w:rsidR="00CF0A1D" w:rsidRPr="003F0AC1" w:rsidRDefault="00CF0A1D" w:rsidP="00CF0A1D">
            <w:pPr>
              <w:rPr>
                <w:sz w:val="20"/>
                <w:szCs w:val="20"/>
              </w:rPr>
            </w:pPr>
            <w:r w:rsidRPr="003F0AC1">
              <w:rPr>
                <w:sz w:val="20"/>
                <w:szCs w:val="20"/>
              </w:rPr>
              <w:t xml:space="preserve">A.11. </w:t>
            </w:r>
            <w:r w:rsidR="00DC15D9" w:rsidRPr="003F0AC1">
              <w:rPr>
                <w:sz w:val="20"/>
                <w:szCs w:val="20"/>
              </w:rPr>
              <w:t xml:space="preserve">List here (with the </w:t>
            </w:r>
            <w:r w:rsidR="006575EA" w:rsidRPr="003F0AC1">
              <w:rPr>
                <w:sz w:val="20"/>
                <w:szCs w:val="20"/>
              </w:rPr>
              <w:t xml:space="preserve">relevant </w:t>
            </w:r>
            <w:proofErr w:type="spellStart"/>
            <w:r w:rsidR="00DC15D9" w:rsidRPr="003F0AC1">
              <w:rPr>
                <w:sz w:val="20"/>
                <w:szCs w:val="20"/>
              </w:rPr>
              <w:t>urls</w:t>
            </w:r>
            <w:proofErr w:type="spellEnd"/>
            <w:r w:rsidR="00DC15D9" w:rsidRPr="003F0AC1">
              <w:rPr>
                <w:sz w:val="20"/>
                <w:szCs w:val="20"/>
              </w:rPr>
              <w:t>), any RIC website pages that will need to be updated</w:t>
            </w:r>
            <w:r w:rsidR="0037253D" w:rsidRPr="003F0AC1">
              <w:rPr>
                <w:sz w:val="20"/>
                <w:szCs w:val="20"/>
              </w:rPr>
              <w:t xml:space="preserve"> </w:t>
            </w:r>
            <w:r w:rsidR="001622D2" w:rsidRPr="003F0AC1">
              <w:rPr>
                <w:sz w:val="20"/>
                <w:szCs w:val="20"/>
              </w:rPr>
              <w:t>(</w:t>
            </w:r>
            <w:r w:rsidR="0037253D" w:rsidRPr="003F0AC1">
              <w:rPr>
                <w:sz w:val="20"/>
                <w:szCs w:val="20"/>
              </w:rPr>
              <w:t>to which your department does not have access</w:t>
            </w:r>
            <w:r w:rsidR="001622D2" w:rsidRPr="003F0AC1">
              <w:rPr>
                <w:sz w:val="20"/>
                <w:szCs w:val="20"/>
              </w:rPr>
              <w:t>)</w:t>
            </w:r>
            <w:r w:rsidR="00DC15D9" w:rsidRPr="003F0AC1">
              <w:rPr>
                <w:sz w:val="20"/>
                <w:szCs w:val="20"/>
              </w:rPr>
              <w:t xml:space="preserve"> if this proposal is approved</w:t>
            </w:r>
            <w:r w:rsidR="001622D2" w:rsidRPr="003F0AC1">
              <w:rPr>
                <w:sz w:val="20"/>
                <w:szCs w:val="20"/>
              </w:rPr>
              <w:t>,</w:t>
            </w:r>
            <w:r w:rsidR="00DC15D9" w:rsidRPr="003F0AC1">
              <w:rPr>
                <w:sz w:val="20"/>
                <w:szCs w:val="20"/>
              </w:rPr>
              <w:t xml:space="preserve"> with a</w:t>
            </w:r>
            <w:r w:rsidR="006575EA" w:rsidRPr="003F0AC1">
              <w:rPr>
                <w:sz w:val="20"/>
                <w:szCs w:val="20"/>
              </w:rPr>
              <w:t xml:space="preserve">n explanation </w:t>
            </w:r>
            <w:r w:rsidR="00DC15D9" w:rsidRPr="003F0AC1">
              <w:rPr>
                <w:sz w:val="20"/>
                <w:szCs w:val="20"/>
              </w:rPr>
              <w:t>as to what needs to be revised</w:t>
            </w:r>
            <w:r w:rsidR="006575EA" w:rsidRPr="003F0AC1">
              <w:rPr>
                <w:sz w:val="20"/>
                <w:szCs w:val="20"/>
              </w:rPr>
              <w:t>:</w:t>
            </w:r>
          </w:p>
        </w:tc>
      </w:tr>
      <w:tr w:rsidR="00E500F9" w:rsidRPr="003F0AC1" w14:paraId="07BC844E" w14:textId="77777777" w:rsidTr="00784EF5">
        <w:trPr>
          <w:cantSplit/>
        </w:trPr>
        <w:tc>
          <w:tcPr>
            <w:tcW w:w="5000" w:type="pct"/>
            <w:gridSpan w:val="6"/>
            <w:vAlign w:val="center"/>
          </w:tcPr>
          <w:p w14:paraId="5AF6F45E" w14:textId="4F09927D" w:rsidR="00E500F9" w:rsidRPr="003F0AC1" w:rsidRDefault="00E500F9" w:rsidP="0097179C">
            <w:pPr>
              <w:rPr>
                <w:b/>
                <w:sz w:val="20"/>
                <w:szCs w:val="20"/>
              </w:rPr>
            </w:pPr>
            <w:r w:rsidRPr="003F0AC1">
              <w:rPr>
                <w:sz w:val="20"/>
                <w:szCs w:val="20"/>
              </w:rPr>
              <w:t xml:space="preserve">12 </w:t>
            </w:r>
            <w:r w:rsidRPr="003F0AC1">
              <w:rPr>
                <w:b/>
                <w:sz w:val="20"/>
                <w:szCs w:val="20"/>
              </w:rPr>
              <w:t xml:space="preserve">Check to see if your proposal will impact any of our </w:t>
            </w:r>
            <w:hyperlink r:id="rId14" w:tooltip="Check relevant JAAs, 2+2s, and if a course you are revising or deleting is one with a transfer agreement" w:history="1">
              <w:r w:rsidRPr="003F0AC1">
                <w:rPr>
                  <w:rStyle w:val="Hyperlink"/>
                  <w:b/>
                  <w:sz w:val="20"/>
                  <w:szCs w:val="20"/>
                </w:rPr>
                <w:t>transfer</w:t>
              </w:r>
              <w:r w:rsidRPr="003F0AC1">
                <w:rPr>
                  <w:rStyle w:val="Hyperlink"/>
                  <w:sz w:val="20"/>
                  <w:szCs w:val="20"/>
                </w:rPr>
                <w:t xml:space="preserve"> </w:t>
              </w:r>
              <w:r w:rsidRPr="003F0AC1">
                <w:rPr>
                  <w:rStyle w:val="Hyperlink"/>
                  <w:b/>
                  <w:sz w:val="20"/>
                  <w:szCs w:val="20"/>
                </w:rPr>
                <w:t>agreements,</w:t>
              </w:r>
            </w:hyperlink>
            <w:r w:rsidRPr="003F0AC1">
              <w:rPr>
                <w:b/>
                <w:sz w:val="20"/>
                <w:szCs w:val="20"/>
              </w:rPr>
              <w:t xml:space="preserve"> and if it does explain in what way</w:t>
            </w:r>
            <w:r w:rsidR="004E79A5" w:rsidRPr="003F0AC1">
              <w:rPr>
                <w:b/>
                <w:sz w:val="20"/>
                <w:szCs w:val="20"/>
              </w:rPr>
              <w:t>. Please indicate clearly what will need to be updated.</w:t>
            </w:r>
          </w:p>
          <w:p w14:paraId="63DBB87D" w14:textId="0B760BE3" w:rsidR="0097179C" w:rsidRPr="003F0AC1" w:rsidRDefault="003F0AC1" w:rsidP="0097179C">
            <w:pPr>
              <w:pStyle w:val="ListParagraph"/>
              <w:numPr>
                <w:ilvl w:val="0"/>
                <w:numId w:val="17"/>
              </w:numPr>
              <w:rPr>
                <w:sz w:val="20"/>
                <w:szCs w:val="20"/>
              </w:rPr>
            </w:pPr>
            <w:r w:rsidRPr="008D03FB">
              <w:rPr>
                <w:sz w:val="20"/>
                <w:szCs w:val="20"/>
                <w:shd w:val="clear" w:color="auto" w:fill="FFFFFF" w:themeFill="background1"/>
              </w:rPr>
              <w:t>The</w:t>
            </w:r>
            <w:r w:rsidR="0097179C" w:rsidRPr="008D03FB">
              <w:rPr>
                <w:sz w:val="20"/>
                <w:szCs w:val="20"/>
                <w:shd w:val="clear" w:color="auto" w:fill="FFFFFF" w:themeFill="background1"/>
              </w:rPr>
              <w:t xml:space="preserve"> JAA</w:t>
            </w:r>
            <w:r w:rsidR="0097179C" w:rsidRPr="003F0AC1">
              <w:rPr>
                <w:sz w:val="20"/>
                <w:szCs w:val="20"/>
              </w:rPr>
              <w:t xml:space="preserve"> </w:t>
            </w:r>
            <w:r w:rsidRPr="003F0AC1">
              <w:rPr>
                <w:sz w:val="20"/>
                <w:szCs w:val="20"/>
              </w:rPr>
              <w:t xml:space="preserve">first semester at RIC </w:t>
            </w:r>
            <w:r w:rsidR="00036EB0" w:rsidRPr="003F0AC1">
              <w:rPr>
                <w:sz w:val="20"/>
                <w:szCs w:val="20"/>
              </w:rPr>
              <w:t xml:space="preserve">plan where COMM 251 is listed </w:t>
            </w:r>
            <w:r w:rsidRPr="003F0AC1">
              <w:rPr>
                <w:sz w:val="20"/>
                <w:szCs w:val="20"/>
              </w:rPr>
              <w:t>will need to be altered to suggest COMM 201W instead for Strategic Communication students.</w:t>
            </w:r>
          </w:p>
          <w:p w14:paraId="7083B4D0" w14:textId="7F74C584" w:rsidR="003F0AC1" w:rsidRPr="003F0AC1" w:rsidRDefault="003F0AC1" w:rsidP="0097179C">
            <w:pPr>
              <w:pStyle w:val="ListParagraph"/>
              <w:numPr>
                <w:ilvl w:val="0"/>
                <w:numId w:val="17"/>
              </w:numPr>
              <w:rPr>
                <w:sz w:val="20"/>
                <w:szCs w:val="20"/>
              </w:rPr>
            </w:pPr>
            <w:r w:rsidRPr="003F0AC1">
              <w:rPr>
                <w:sz w:val="20"/>
                <w:szCs w:val="20"/>
              </w:rPr>
              <w:t>The courses on the JAA plan continue to transfer to the revised program.</w:t>
            </w:r>
          </w:p>
        </w:tc>
      </w:tr>
      <w:tr w:rsidR="00590188" w:rsidRPr="003F0AC1" w14:paraId="595E0072" w14:textId="77777777" w:rsidTr="00784EF5">
        <w:trPr>
          <w:cantSplit/>
        </w:trPr>
        <w:tc>
          <w:tcPr>
            <w:tcW w:w="5000" w:type="pct"/>
            <w:gridSpan w:val="6"/>
            <w:vAlign w:val="center"/>
          </w:tcPr>
          <w:p w14:paraId="74D63938" w14:textId="47933722" w:rsidR="00590188" w:rsidRPr="003F0AC1" w:rsidRDefault="00590188" w:rsidP="00CF0A1D">
            <w:pPr>
              <w:rPr>
                <w:sz w:val="20"/>
                <w:szCs w:val="20"/>
              </w:rPr>
            </w:pPr>
            <w:r w:rsidRPr="003F0AC1">
              <w:rPr>
                <w:sz w:val="20"/>
                <w:szCs w:val="20"/>
              </w:rPr>
              <w:t xml:space="preserve">A. 13 </w:t>
            </w:r>
            <w:r w:rsidR="00191F3C" w:rsidRPr="003F0AC1">
              <w:rPr>
                <w:sz w:val="20"/>
                <w:szCs w:val="20"/>
              </w:rPr>
              <w:t xml:space="preserve">Check the section that lists “Possible NECHE considerations” on the UCC Forms and Information page and if any apply, indicate </w:t>
            </w:r>
            <w:r w:rsidR="0002048B" w:rsidRPr="003F0AC1">
              <w:rPr>
                <w:sz w:val="20"/>
                <w:szCs w:val="20"/>
              </w:rPr>
              <w:t xml:space="preserve">what that might be </w:t>
            </w:r>
            <w:r w:rsidR="00191F3C" w:rsidRPr="003F0AC1">
              <w:rPr>
                <w:sz w:val="20"/>
                <w:szCs w:val="20"/>
              </w:rPr>
              <w:t>here and contact Institutional Research for further guidance.</w:t>
            </w:r>
          </w:p>
        </w:tc>
      </w:tr>
    </w:tbl>
    <w:p w14:paraId="58DEE437" w14:textId="77777777" w:rsidR="00DC15D9" w:rsidRPr="003F0AC1" w:rsidRDefault="00DC15D9" w:rsidP="00C344AB"/>
    <w:p w14:paraId="000AEC1F" w14:textId="3CB70AEE" w:rsidR="00AA5F73" w:rsidRPr="003F0AC1" w:rsidRDefault="00F64260" w:rsidP="00AA5F73">
      <w:pPr>
        <w:pStyle w:val="Heading3"/>
        <w:keepNext/>
        <w:jc w:val="left"/>
        <w:rPr>
          <w:rFonts w:asciiTheme="minorHAnsi" w:hAnsiTheme="minorHAnsi"/>
          <w:sz w:val="20"/>
          <w:szCs w:val="20"/>
        </w:rPr>
      </w:pPr>
      <w:r w:rsidRPr="003F0AC1">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3F0AC1">
          <w:rPr>
            <w:rStyle w:val="Hyperlink"/>
          </w:rPr>
          <w:t>Program Proposals</w:t>
        </w:r>
        <w:bookmarkStart w:id="12" w:name="program_proposals"/>
        <w:bookmarkEnd w:id="12"/>
      </w:hyperlink>
      <w:r w:rsidR="00FE6A1D" w:rsidRPr="003F0AC1">
        <w:t xml:space="preserve">   </w:t>
      </w:r>
      <w:r w:rsidR="00590188" w:rsidRPr="003F0AC1">
        <w:rPr>
          <w:b/>
          <w:sz w:val="20"/>
          <w:szCs w:val="20"/>
        </w:rPr>
        <w:t>C</w:t>
      </w:r>
      <w:r w:rsidR="00F3256C" w:rsidRPr="003F0AC1">
        <w:rPr>
          <w:b/>
          <w:sz w:val="20"/>
          <w:szCs w:val="20"/>
        </w:rPr>
        <w:t>omplete only what is relevant to your</w:t>
      </w:r>
      <w:r w:rsidR="00590188" w:rsidRPr="003F0AC1">
        <w:rPr>
          <w:b/>
          <w:sz w:val="20"/>
          <w:szCs w:val="20"/>
        </w:rPr>
        <w:t xml:space="preserve"> proposal. </w:t>
      </w:r>
      <w:r w:rsidR="00C344AB" w:rsidRPr="003F0AC1">
        <w:rPr>
          <w:b/>
          <w:sz w:val="20"/>
          <w:szCs w:val="20"/>
        </w:rPr>
        <w:t xml:space="preserve">Delete </w:t>
      </w:r>
      <w:r w:rsidR="005851AF" w:rsidRPr="003F0AC1">
        <w:rPr>
          <w:b/>
          <w:sz w:val="20"/>
          <w:szCs w:val="20"/>
        </w:rPr>
        <w:t xml:space="preserve">section </w:t>
      </w:r>
      <w:proofErr w:type="gramStart"/>
      <w:r w:rsidR="005851AF" w:rsidRPr="003F0AC1">
        <w:rPr>
          <w:b/>
          <w:sz w:val="20"/>
          <w:szCs w:val="20"/>
        </w:rPr>
        <w:t xml:space="preserve">C </w:t>
      </w:r>
      <w:r w:rsidR="00C344AB" w:rsidRPr="003F0AC1">
        <w:rPr>
          <w:b/>
          <w:sz w:val="20"/>
          <w:szCs w:val="20"/>
        </w:rPr>
        <w:t xml:space="preserve"> if</w:t>
      </w:r>
      <w:proofErr w:type="gramEnd"/>
      <w:r w:rsidR="00C344AB" w:rsidRPr="003F0AC1">
        <w:rPr>
          <w:b/>
          <w:sz w:val="20"/>
          <w:szCs w:val="20"/>
        </w:rPr>
        <w:t xml:space="preserve"> </w:t>
      </w:r>
      <w:r w:rsidR="00590188" w:rsidRPr="003F0AC1">
        <w:rPr>
          <w:b/>
          <w:sz w:val="20"/>
          <w:szCs w:val="20"/>
        </w:rPr>
        <w:t>not needed</w:t>
      </w:r>
      <w:r w:rsidR="00C344AB" w:rsidRPr="003F0AC1">
        <w:rPr>
          <w:b/>
          <w:sz w:val="20"/>
          <w:szCs w:val="20"/>
        </w:rPr>
        <w:t>.</w:t>
      </w:r>
      <w:r w:rsidR="00AA5F73" w:rsidRPr="003F0AC1">
        <w:rPr>
          <w:b/>
          <w:sz w:val="20"/>
          <w:szCs w:val="20"/>
        </w:rPr>
        <w:t xml:space="preserve"> PLease add in the 2020 CIP number for </w:t>
      </w:r>
      <w:r w:rsidR="00E36899" w:rsidRPr="003F0AC1">
        <w:rPr>
          <w:b/>
          <w:sz w:val="20"/>
          <w:szCs w:val="20"/>
        </w:rPr>
        <w:t xml:space="preserve">MAJOR </w:t>
      </w:r>
      <w:r w:rsidR="00AA5F73" w:rsidRPr="003F0AC1">
        <w:rPr>
          <w:b/>
          <w:sz w:val="20"/>
          <w:szCs w:val="20"/>
        </w:rPr>
        <w:t>revis</w:t>
      </w:r>
      <w:r w:rsidR="009F6D67" w:rsidRPr="003F0AC1">
        <w:rPr>
          <w:b/>
          <w:sz w:val="20"/>
          <w:szCs w:val="20"/>
        </w:rPr>
        <w:t>i</w:t>
      </w:r>
      <w:r w:rsidR="00AA5F73" w:rsidRPr="003F0AC1">
        <w:rPr>
          <w:b/>
          <w:sz w:val="20"/>
          <w:szCs w:val="20"/>
        </w:rPr>
        <w:t>ons or new programs</w:t>
      </w:r>
      <w:r w:rsidR="00E36899" w:rsidRPr="003F0AC1">
        <w:rPr>
          <w:b/>
          <w:sz w:val="20"/>
          <w:szCs w:val="20"/>
        </w:rPr>
        <w:t xml:space="preserve"> in C. 2;</w:t>
      </w:r>
      <w:r w:rsidR="00AA5F73" w:rsidRPr="003F0AC1">
        <w:rPr>
          <w:b/>
          <w:sz w:val="20"/>
          <w:szCs w:val="20"/>
        </w:rPr>
        <w:t xml:space="preserve"> </w:t>
      </w:r>
      <w:r w:rsidR="00F84B65" w:rsidRPr="003F0AC1">
        <w:rPr>
          <w:b/>
          <w:sz w:val="20"/>
          <w:szCs w:val="20"/>
        </w:rPr>
        <w:t>these can be found</w:t>
      </w:r>
      <w:r w:rsidR="00AA5F73" w:rsidRPr="003F0AC1">
        <w:rPr>
          <w:b/>
          <w:sz w:val="20"/>
          <w:szCs w:val="20"/>
        </w:rPr>
        <w:t xml:space="preserve"> at </w:t>
      </w:r>
      <w:hyperlink r:id="rId15" w:history="1">
        <w:r w:rsidR="00AA5F73" w:rsidRPr="003F0AC1">
          <w:rPr>
            <w:rStyle w:val="Hyperlink"/>
            <w:rFonts w:asciiTheme="minorHAnsi" w:hAnsiTheme="minorHAnsi"/>
            <w:b/>
            <w:sz w:val="20"/>
            <w:szCs w:val="20"/>
          </w:rPr>
          <w:t>https://nces.ed.gov/ipeds/cipcode/browse.aspx?y=56</w:t>
        </w:r>
      </w:hyperlink>
      <w:r w:rsidR="00E36899" w:rsidRPr="003F0AC1">
        <w:rPr>
          <w:rStyle w:val="Hyperlink"/>
          <w:rFonts w:asciiTheme="minorHAnsi" w:hAnsiTheme="minorHAnsi"/>
          <w:b/>
          <w:sz w:val="20"/>
          <w:szCs w:val="20"/>
        </w:rPr>
        <w:t xml:space="preserve"> </w:t>
      </w:r>
      <w:r w:rsidR="00E36899" w:rsidRPr="003F0AC1">
        <w:rPr>
          <w:b/>
          <w:sz w:val="20"/>
          <w:szCs w:val="20"/>
        </w:rPr>
        <w:t>consult with Institutional research to be sure you select the correct one.</w:t>
      </w:r>
    </w:p>
    <w:p w14:paraId="0073264A" w14:textId="77777777" w:rsidR="00AA5F73" w:rsidRPr="003F0AC1"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3F0AC1" w14:paraId="1AE46BD8" w14:textId="77777777" w:rsidTr="005E2D3D">
        <w:trPr>
          <w:tblHeader/>
        </w:trPr>
        <w:tc>
          <w:tcPr>
            <w:tcW w:w="3100" w:type="dxa"/>
            <w:shd w:val="clear" w:color="auto" w:fill="FABF8F"/>
            <w:noWrap/>
            <w:vAlign w:val="center"/>
          </w:tcPr>
          <w:p w14:paraId="66CBC241" w14:textId="77777777" w:rsidR="00F64260" w:rsidRPr="003F0AC1" w:rsidRDefault="00F64260" w:rsidP="00EB33FD">
            <w:pPr>
              <w:pStyle w:val="Heading5"/>
              <w:keepNext/>
              <w:spacing w:before="0" w:after="0" w:line="240" w:lineRule="auto"/>
            </w:pPr>
          </w:p>
        </w:tc>
        <w:tc>
          <w:tcPr>
            <w:tcW w:w="3840" w:type="dxa"/>
            <w:noWrap/>
          </w:tcPr>
          <w:p w14:paraId="31E82DA0" w14:textId="77777777" w:rsidR="00F64260" w:rsidRPr="003F0AC1"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3F0AC1">
                <w:rPr>
                  <w:rStyle w:val="Hyperlink"/>
                </w:rPr>
                <w:t>Old (for revisions only)</w:t>
              </w:r>
              <w:bookmarkStart w:id="13" w:name="old_program"/>
              <w:bookmarkEnd w:id="13"/>
            </w:hyperlink>
          </w:p>
        </w:tc>
        <w:tc>
          <w:tcPr>
            <w:tcW w:w="3840" w:type="dxa"/>
            <w:noWrap/>
          </w:tcPr>
          <w:p w14:paraId="332B3030" w14:textId="77777777" w:rsidR="00F64260" w:rsidRPr="003F0AC1" w:rsidRDefault="00F64260" w:rsidP="00EB33FD">
            <w:pPr>
              <w:pStyle w:val="Heading5"/>
              <w:keepNext/>
              <w:spacing w:before="0" w:after="0" w:line="240" w:lineRule="auto"/>
              <w:jc w:val="center"/>
            </w:pPr>
            <w:r w:rsidRPr="003F0AC1">
              <w:t>New/revised</w:t>
            </w:r>
          </w:p>
        </w:tc>
      </w:tr>
      <w:tr w:rsidR="00F64260" w:rsidRPr="003F0AC1" w14:paraId="79AE49B9" w14:textId="77777777" w:rsidTr="008D03FB">
        <w:tc>
          <w:tcPr>
            <w:tcW w:w="3100" w:type="dxa"/>
            <w:noWrap/>
            <w:vAlign w:val="center"/>
          </w:tcPr>
          <w:p w14:paraId="68D19FEF" w14:textId="77777777" w:rsidR="00F64260" w:rsidRPr="003F0AC1" w:rsidRDefault="00115A68" w:rsidP="00310D95">
            <w:pPr>
              <w:spacing w:line="240" w:lineRule="auto"/>
              <w:rPr>
                <w:rStyle w:val="Hyperlink"/>
              </w:rPr>
            </w:pPr>
            <w:r w:rsidRPr="003F0AC1">
              <w:t>C.1</w:t>
            </w:r>
            <w:r w:rsidR="00F64260" w:rsidRPr="003F0AC1">
              <w:t xml:space="preserve">. </w:t>
            </w:r>
            <w:hyperlink w:anchor="enrollments" w:tooltip="For revised programs, indicate, if available, enrollments for the last few years. For new programs, include estimated target enrollments. " w:history="1">
              <w:r w:rsidR="00C518C1" w:rsidRPr="003F0AC1">
                <w:rPr>
                  <w:rStyle w:val="Hyperlink"/>
                </w:rPr>
                <w:t>E</w:t>
              </w:r>
              <w:r w:rsidR="00C97577" w:rsidRPr="003F0AC1">
                <w:rPr>
                  <w:rStyle w:val="Hyperlink"/>
                </w:rPr>
                <w:t>nrollments</w:t>
              </w:r>
            </w:hyperlink>
            <w:r w:rsidR="00263D78" w:rsidRPr="003F0AC1">
              <w:rPr>
                <w:rStyle w:val="Hyperlink"/>
              </w:rPr>
              <w:t xml:space="preserve"> </w:t>
            </w:r>
          </w:p>
          <w:p w14:paraId="1C626303" w14:textId="3D2F7BFC" w:rsidR="00263D78" w:rsidRPr="003F0AC1" w:rsidRDefault="00263D78" w:rsidP="00310D95">
            <w:pPr>
              <w:spacing w:line="240" w:lineRule="auto"/>
            </w:pPr>
            <w:r w:rsidRPr="003F0AC1">
              <w:t>Must be completed.</w:t>
            </w:r>
          </w:p>
        </w:tc>
        <w:tc>
          <w:tcPr>
            <w:tcW w:w="3840" w:type="dxa"/>
            <w:shd w:val="clear" w:color="auto" w:fill="FFFFFF" w:themeFill="background1"/>
            <w:noWrap/>
          </w:tcPr>
          <w:p w14:paraId="4ADD5310" w14:textId="06CD44D5" w:rsidR="0097179C" w:rsidRPr="008D03FB" w:rsidRDefault="0097179C" w:rsidP="008D03FB">
            <w:bookmarkStart w:id="14" w:name="enrollments"/>
            <w:bookmarkEnd w:id="14"/>
            <w:r w:rsidRPr="008D03FB">
              <w:t>2022-2023</w:t>
            </w:r>
          </w:p>
          <w:p w14:paraId="1A2F983C" w14:textId="77777777" w:rsidR="006C17D6" w:rsidRPr="008D03FB" w:rsidRDefault="006C17D6" w:rsidP="008D03FB">
            <w:r w:rsidRPr="008D03FB">
              <w:t>P&amp;P = 19</w:t>
            </w:r>
          </w:p>
          <w:p w14:paraId="12EB9231" w14:textId="77777777" w:rsidR="006C17D6" w:rsidRPr="008D03FB" w:rsidRDefault="006C17D6" w:rsidP="008D03FB">
            <w:r w:rsidRPr="008D03FB">
              <w:t>PR = 3</w:t>
            </w:r>
          </w:p>
          <w:p w14:paraId="3DAF0243" w14:textId="2BF08A5B" w:rsidR="00917FC6" w:rsidRPr="008D03FB" w:rsidRDefault="006C17D6" w:rsidP="008D03FB">
            <w:pPr>
              <w:shd w:val="clear" w:color="auto" w:fill="FFFFFF" w:themeFill="background1"/>
            </w:pPr>
            <w:r w:rsidRPr="008D03FB">
              <w:t xml:space="preserve">PRAD = </w:t>
            </w:r>
            <w:r w:rsidR="007648F0" w:rsidRPr="008D03FB">
              <w:t>36</w:t>
            </w:r>
            <w:r w:rsidRPr="008D03FB">
              <w:t xml:space="preserve"> </w:t>
            </w:r>
          </w:p>
          <w:p w14:paraId="0A12993B" w14:textId="60528E6A" w:rsidR="00917FC6" w:rsidRPr="008D03FB" w:rsidRDefault="0097179C" w:rsidP="008D03FB">
            <w:r w:rsidRPr="008D03FB">
              <w:t>2021-2022</w:t>
            </w:r>
          </w:p>
          <w:p w14:paraId="5A2E55CB" w14:textId="4D56D73E" w:rsidR="006C17D6" w:rsidRPr="008D03FB" w:rsidRDefault="006C17D6" w:rsidP="008D03FB">
            <w:r w:rsidRPr="008D03FB">
              <w:t>P&amp;P = 16</w:t>
            </w:r>
          </w:p>
          <w:p w14:paraId="178C376C" w14:textId="15A2508F" w:rsidR="006C17D6" w:rsidRPr="008D03FB" w:rsidRDefault="006C17D6" w:rsidP="008D03FB">
            <w:r w:rsidRPr="008D03FB">
              <w:t>PR = 3</w:t>
            </w:r>
          </w:p>
          <w:p w14:paraId="0EF93241" w14:textId="4624FC37" w:rsidR="006C17D6" w:rsidRPr="008D03FB" w:rsidRDefault="006C17D6" w:rsidP="008D03FB">
            <w:r w:rsidRPr="008D03FB">
              <w:t>PRAD = 32</w:t>
            </w:r>
          </w:p>
          <w:p w14:paraId="13ECAFBC" w14:textId="6AA41734" w:rsidR="006C17D6" w:rsidRPr="008D03FB" w:rsidRDefault="006C17D6" w:rsidP="008D03FB">
            <w:r w:rsidRPr="008D03FB">
              <w:t>2020-2021</w:t>
            </w:r>
          </w:p>
          <w:p w14:paraId="341B18C2" w14:textId="638A01F8" w:rsidR="006C17D6" w:rsidRPr="008D03FB" w:rsidRDefault="006C17D6" w:rsidP="008D03FB">
            <w:r w:rsidRPr="008D03FB">
              <w:t>P&amp;P = 11</w:t>
            </w:r>
          </w:p>
          <w:p w14:paraId="499E2087" w14:textId="7944A717" w:rsidR="006C17D6" w:rsidRPr="008D03FB" w:rsidRDefault="006C17D6" w:rsidP="008D03FB">
            <w:r w:rsidRPr="008D03FB">
              <w:t>PR = 3</w:t>
            </w:r>
          </w:p>
          <w:p w14:paraId="59CB117E" w14:textId="529C3057" w:rsidR="006C17D6" w:rsidRPr="008D03FB" w:rsidRDefault="006C17D6" w:rsidP="008D03FB">
            <w:r w:rsidRPr="008D03FB">
              <w:lastRenderedPageBreak/>
              <w:t>PRAD = 24</w:t>
            </w:r>
          </w:p>
          <w:p w14:paraId="61B442F6" w14:textId="1B91F5A1" w:rsidR="006C17D6" w:rsidRPr="008D03FB" w:rsidRDefault="006C17D6" w:rsidP="008D03FB">
            <w:r w:rsidRPr="008D03FB">
              <w:t>2019-2020</w:t>
            </w:r>
          </w:p>
          <w:p w14:paraId="4988E932" w14:textId="45A2792E" w:rsidR="006C17D6" w:rsidRPr="008D03FB" w:rsidRDefault="006C17D6" w:rsidP="008D03FB">
            <w:r w:rsidRPr="008D03FB">
              <w:t>P&amp;P = 7</w:t>
            </w:r>
          </w:p>
          <w:p w14:paraId="050FA1A5" w14:textId="647FFA59" w:rsidR="006C17D6" w:rsidRPr="008D03FB" w:rsidRDefault="006C17D6" w:rsidP="008D03FB">
            <w:r w:rsidRPr="008D03FB">
              <w:t>PR = 2</w:t>
            </w:r>
          </w:p>
          <w:p w14:paraId="057D225D" w14:textId="2AE6D959" w:rsidR="0097179C" w:rsidRPr="008D03FB" w:rsidRDefault="006C17D6" w:rsidP="008D03FB">
            <w:r w:rsidRPr="008D03FB">
              <w:t>PRAD = 14</w:t>
            </w:r>
          </w:p>
        </w:tc>
        <w:tc>
          <w:tcPr>
            <w:tcW w:w="3840" w:type="dxa"/>
            <w:noWrap/>
          </w:tcPr>
          <w:p w14:paraId="649EDB46" w14:textId="387D996D" w:rsidR="00F64260" w:rsidRPr="003F0AC1" w:rsidRDefault="00917FC6" w:rsidP="00120C12">
            <w:pPr>
              <w:spacing w:line="240" w:lineRule="auto"/>
              <w:rPr>
                <w:b/>
              </w:rPr>
            </w:pPr>
            <w:r w:rsidRPr="003F0AC1">
              <w:rPr>
                <w:b/>
              </w:rPr>
              <w:lastRenderedPageBreak/>
              <w:t>Year 1 project 35</w:t>
            </w:r>
            <w:r w:rsidR="006C17D6" w:rsidRPr="003F0AC1">
              <w:rPr>
                <w:b/>
              </w:rPr>
              <w:t xml:space="preserve"> students</w:t>
            </w:r>
          </w:p>
          <w:p w14:paraId="186AC5F7" w14:textId="5E95857F" w:rsidR="00917FC6" w:rsidRPr="003F0AC1" w:rsidRDefault="00917FC6" w:rsidP="00120C12">
            <w:pPr>
              <w:spacing w:line="240" w:lineRule="auto"/>
              <w:rPr>
                <w:b/>
              </w:rPr>
            </w:pPr>
            <w:r w:rsidRPr="003F0AC1">
              <w:rPr>
                <w:b/>
              </w:rPr>
              <w:t>Year 2 project 40</w:t>
            </w:r>
            <w:r w:rsidR="006C17D6" w:rsidRPr="003F0AC1">
              <w:rPr>
                <w:b/>
              </w:rPr>
              <w:t xml:space="preserve"> students</w:t>
            </w:r>
          </w:p>
          <w:p w14:paraId="1CAE61FC" w14:textId="77777777" w:rsidR="00917FC6" w:rsidRPr="003F0AC1" w:rsidRDefault="00917FC6" w:rsidP="00120C12">
            <w:pPr>
              <w:spacing w:line="240" w:lineRule="auto"/>
              <w:rPr>
                <w:b/>
              </w:rPr>
            </w:pPr>
            <w:r w:rsidRPr="003F0AC1">
              <w:rPr>
                <w:b/>
              </w:rPr>
              <w:t>Year 3 project 50</w:t>
            </w:r>
            <w:r w:rsidR="006C17D6" w:rsidRPr="003F0AC1">
              <w:rPr>
                <w:b/>
              </w:rPr>
              <w:t xml:space="preserve"> students</w:t>
            </w:r>
          </w:p>
          <w:p w14:paraId="1ED2E1FB" w14:textId="77777777" w:rsidR="006C17D6" w:rsidRPr="003F0AC1" w:rsidRDefault="006C17D6" w:rsidP="00120C12">
            <w:pPr>
              <w:spacing w:line="240" w:lineRule="auto"/>
              <w:rPr>
                <w:b/>
              </w:rPr>
            </w:pPr>
          </w:p>
          <w:p w14:paraId="2C9C0D13" w14:textId="7BD2B983" w:rsidR="006C17D6" w:rsidRPr="003F0AC1" w:rsidRDefault="006C17D6" w:rsidP="00120C12">
            <w:pPr>
              <w:spacing w:line="240" w:lineRule="auto"/>
            </w:pPr>
            <w:r w:rsidRPr="003F0AC1">
              <w:t>We will work with Admissions to market the program.</w:t>
            </w:r>
          </w:p>
        </w:tc>
      </w:tr>
      <w:tr w:rsidR="00AA5F73" w:rsidRPr="003F0AC1" w14:paraId="649EDB30" w14:textId="77777777" w:rsidTr="005E2D3D">
        <w:tc>
          <w:tcPr>
            <w:tcW w:w="3100" w:type="dxa"/>
            <w:noWrap/>
            <w:vAlign w:val="center"/>
          </w:tcPr>
          <w:p w14:paraId="0FA4359A" w14:textId="4142F49A" w:rsidR="00AA5F73" w:rsidRPr="003F0AC1" w:rsidRDefault="00AA5F73" w:rsidP="00310D95">
            <w:pPr>
              <w:spacing w:line="240" w:lineRule="auto"/>
            </w:pPr>
            <w:r w:rsidRPr="003F0AC1">
              <w:t xml:space="preserve">C. 2. </w:t>
            </w:r>
            <w:bookmarkStart w:id="15" w:name="CIPnumber"/>
            <w:r w:rsidR="0005769F" w:rsidRPr="003F0AC1">
              <w:fldChar w:fldCharType="begin"/>
            </w:r>
            <w:r w:rsidR="0005769F" w:rsidRPr="003F0AC1">
              <w:instrText>HYPERLINK  \l "CIPnumber" \o "THESE CAN BE FOUND AT HTTPS://NCES.ED.GOV/IPEDS/CIPCODE/BROWSE.ASPX?Y=56 CONSULT WITH INSTITUTIONAL RESEARCH TO BE SURE YOU SELECT THE CORRECT ONE."</w:instrText>
            </w:r>
            <w:r w:rsidR="0005769F" w:rsidRPr="003F0AC1">
              <w:fldChar w:fldCharType="separate"/>
            </w:r>
            <w:r w:rsidRPr="003F0AC1">
              <w:rPr>
                <w:rStyle w:val="Hyperlink"/>
              </w:rPr>
              <w:t>2020 CIP number</w:t>
            </w:r>
            <w:bookmarkEnd w:id="15"/>
            <w:r w:rsidR="0005769F" w:rsidRPr="003F0AC1">
              <w:fldChar w:fldCharType="end"/>
            </w:r>
          </w:p>
        </w:tc>
        <w:tc>
          <w:tcPr>
            <w:tcW w:w="3840" w:type="dxa"/>
            <w:noWrap/>
          </w:tcPr>
          <w:p w14:paraId="6D589E4F" w14:textId="64124263" w:rsidR="00AA5F73" w:rsidRPr="003F0AC1" w:rsidRDefault="00621F7D" w:rsidP="00120C12">
            <w:pPr>
              <w:spacing w:line="240" w:lineRule="auto"/>
              <w:rPr>
                <w:b/>
              </w:rPr>
            </w:pPr>
            <w:r w:rsidRPr="003F0AC1">
              <w:rPr>
                <w:b/>
              </w:rPr>
              <w:t xml:space="preserve">PR </w:t>
            </w:r>
            <w:r w:rsidR="008D03FB">
              <w:rPr>
                <w:b/>
              </w:rPr>
              <w:t xml:space="preserve">and Ad. </w:t>
            </w:r>
            <w:r w:rsidRPr="003F0AC1">
              <w:rPr>
                <w:b/>
              </w:rPr>
              <w:t>09.09</w:t>
            </w:r>
            <w:r w:rsidR="001B43C8" w:rsidRPr="003F0AC1">
              <w:rPr>
                <w:b/>
              </w:rPr>
              <w:t>00</w:t>
            </w:r>
          </w:p>
          <w:p w14:paraId="29A90B7F" w14:textId="2DF38383" w:rsidR="002F2518" w:rsidRPr="003F0AC1" w:rsidRDefault="002F2518" w:rsidP="00120C12">
            <w:pPr>
              <w:spacing w:line="240" w:lineRule="auto"/>
              <w:rPr>
                <w:b/>
              </w:rPr>
            </w:pPr>
            <w:r w:rsidRPr="003F0AC1">
              <w:rPr>
                <w:b/>
              </w:rPr>
              <w:t>P&amp;P 09.0101</w:t>
            </w:r>
          </w:p>
        </w:tc>
        <w:tc>
          <w:tcPr>
            <w:tcW w:w="3840" w:type="dxa"/>
            <w:noWrap/>
          </w:tcPr>
          <w:p w14:paraId="552AC39A" w14:textId="6EC42C3F" w:rsidR="00AA5F73" w:rsidRPr="003F0AC1" w:rsidRDefault="00917FC6" w:rsidP="00120C12">
            <w:pPr>
              <w:spacing w:line="240" w:lineRule="auto"/>
              <w:rPr>
                <w:b/>
              </w:rPr>
            </w:pPr>
            <w:r w:rsidRPr="003F0AC1">
              <w:rPr>
                <w:b/>
              </w:rPr>
              <w:t>09.</w:t>
            </w:r>
            <w:r w:rsidR="002F2518" w:rsidRPr="003F0AC1">
              <w:rPr>
                <w:b/>
              </w:rPr>
              <w:t>0909</w:t>
            </w:r>
          </w:p>
        </w:tc>
      </w:tr>
      <w:tr w:rsidR="00F64260" w:rsidRPr="003F0AC1" w14:paraId="0A95C54B" w14:textId="77777777" w:rsidTr="005E2D3D">
        <w:tc>
          <w:tcPr>
            <w:tcW w:w="3100" w:type="dxa"/>
            <w:noWrap/>
            <w:vAlign w:val="center"/>
          </w:tcPr>
          <w:p w14:paraId="2E4F2469" w14:textId="04212556" w:rsidR="00F64260" w:rsidRPr="003F0AC1" w:rsidRDefault="00115A68" w:rsidP="003F099C">
            <w:pPr>
              <w:spacing w:line="240" w:lineRule="auto"/>
            </w:pPr>
            <w:r w:rsidRPr="003F0AC1">
              <w:t>C.</w:t>
            </w:r>
            <w:r w:rsidR="00AA5F73" w:rsidRPr="003F0AC1">
              <w:t>3</w:t>
            </w:r>
            <w:r w:rsidR="00F64260" w:rsidRPr="003F0AC1">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F0AC1">
                <w:rPr>
                  <w:rStyle w:val="Hyperlink"/>
                </w:rPr>
                <w:t>Admission requirements</w:t>
              </w:r>
            </w:hyperlink>
          </w:p>
        </w:tc>
        <w:tc>
          <w:tcPr>
            <w:tcW w:w="3840" w:type="dxa"/>
            <w:noWrap/>
          </w:tcPr>
          <w:p w14:paraId="2D34A0B2" w14:textId="77777777" w:rsidR="00F64260" w:rsidRPr="003F0AC1" w:rsidRDefault="00F64260" w:rsidP="00120C12">
            <w:pPr>
              <w:spacing w:line="240" w:lineRule="auto"/>
              <w:rPr>
                <w:b/>
              </w:rPr>
            </w:pPr>
            <w:bookmarkStart w:id="16" w:name="admissions"/>
            <w:bookmarkEnd w:id="16"/>
          </w:p>
        </w:tc>
        <w:tc>
          <w:tcPr>
            <w:tcW w:w="3840" w:type="dxa"/>
            <w:noWrap/>
          </w:tcPr>
          <w:p w14:paraId="57058A41" w14:textId="3B2E9988" w:rsidR="00F64260" w:rsidRPr="003F0AC1" w:rsidRDefault="00917FC6" w:rsidP="00120C12">
            <w:pPr>
              <w:spacing w:line="240" w:lineRule="auto"/>
              <w:rPr>
                <w:b/>
              </w:rPr>
            </w:pPr>
            <w:r w:rsidRPr="003F0AC1">
              <w:rPr>
                <w:b/>
              </w:rPr>
              <w:t>None</w:t>
            </w:r>
          </w:p>
        </w:tc>
      </w:tr>
      <w:tr w:rsidR="00F64260" w:rsidRPr="003F0AC1" w14:paraId="61F34EB3" w14:textId="77777777" w:rsidTr="005E2D3D">
        <w:tc>
          <w:tcPr>
            <w:tcW w:w="3100" w:type="dxa"/>
            <w:noWrap/>
            <w:vAlign w:val="center"/>
          </w:tcPr>
          <w:p w14:paraId="2EBE9461" w14:textId="0E3A901C" w:rsidR="00F64260" w:rsidRPr="003F0AC1" w:rsidRDefault="00115A68" w:rsidP="003F099C">
            <w:pPr>
              <w:spacing w:line="240" w:lineRule="auto"/>
            </w:pPr>
            <w:r w:rsidRPr="003F0AC1">
              <w:t>C.</w:t>
            </w:r>
            <w:r w:rsidR="00AA5F73" w:rsidRPr="003F0AC1">
              <w:t>4</w:t>
            </w:r>
            <w:r w:rsidR="00F64260" w:rsidRPr="003F0AC1">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F0AC1">
                <w:rPr>
                  <w:rStyle w:val="Hyperlink"/>
                </w:rPr>
                <w:t>Retention requirements</w:t>
              </w:r>
            </w:hyperlink>
          </w:p>
        </w:tc>
        <w:tc>
          <w:tcPr>
            <w:tcW w:w="3840" w:type="dxa"/>
            <w:noWrap/>
          </w:tcPr>
          <w:p w14:paraId="604F27AD" w14:textId="77777777" w:rsidR="00F64260" w:rsidRPr="003F0AC1" w:rsidRDefault="00F64260" w:rsidP="00120C12">
            <w:pPr>
              <w:spacing w:line="240" w:lineRule="auto"/>
              <w:rPr>
                <w:b/>
              </w:rPr>
            </w:pPr>
            <w:bookmarkStart w:id="17" w:name="retention"/>
            <w:bookmarkEnd w:id="17"/>
          </w:p>
        </w:tc>
        <w:tc>
          <w:tcPr>
            <w:tcW w:w="3840" w:type="dxa"/>
            <w:noWrap/>
          </w:tcPr>
          <w:p w14:paraId="57B1FAE7" w14:textId="62326777" w:rsidR="00F64260" w:rsidRPr="003F0AC1" w:rsidRDefault="00A06098" w:rsidP="00120C12">
            <w:pPr>
              <w:spacing w:line="240" w:lineRule="auto"/>
              <w:rPr>
                <w:b/>
              </w:rPr>
            </w:pPr>
            <w:r>
              <w:rPr>
                <w:b/>
              </w:rPr>
              <w:t>FAS standard 2.0 GPA</w:t>
            </w:r>
          </w:p>
        </w:tc>
      </w:tr>
      <w:tr w:rsidR="00F64260" w:rsidRPr="003F0AC1" w14:paraId="43B2AD3F" w14:textId="77777777" w:rsidTr="005E2D3D">
        <w:tc>
          <w:tcPr>
            <w:tcW w:w="3100" w:type="dxa"/>
            <w:noWrap/>
            <w:vAlign w:val="center"/>
          </w:tcPr>
          <w:p w14:paraId="4E1F209D" w14:textId="4AE82F19" w:rsidR="00F64260" w:rsidRPr="003F0AC1" w:rsidRDefault="00115A68" w:rsidP="003F099C">
            <w:pPr>
              <w:spacing w:line="240" w:lineRule="auto"/>
            </w:pPr>
            <w:r w:rsidRPr="003F0AC1">
              <w:t>C.</w:t>
            </w:r>
            <w:r w:rsidR="00AA5F73" w:rsidRPr="003F0AC1">
              <w:t>5</w:t>
            </w:r>
            <w:r w:rsidR="00F64260" w:rsidRPr="003F0AC1">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3F0AC1">
                <w:rPr>
                  <w:rStyle w:val="Hyperlink"/>
                </w:rPr>
                <w:t>Course requirements</w:t>
              </w:r>
            </w:hyperlink>
            <w:r w:rsidR="00F64260" w:rsidRPr="003F0AC1">
              <w:t xml:space="preserve"> for each program option</w:t>
            </w:r>
            <w:r w:rsidR="00D96C1E" w:rsidRPr="003F0AC1">
              <w:t>. Show the course requirements for the whole program here.</w:t>
            </w:r>
          </w:p>
        </w:tc>
        <w:tc>
          <w:tcPr>
            <w:tcW w:w="3840" w:type="dxa"/>
            <w:noWrap/>
          </w:tcPr>
          <w:p w14:paraId="6F37B0C1" w14:textId="6B22A7BF" w:rsidR="00484256" w:rsidRPr="003F0AC1" w:rsidRDefault="00484256" w:rsidP="00120C12">
            <w:pPr>
              <w:spacing w:line="240" w:lineRule="auto"/>
              <w:rPr>
                <w:b/>
              </w:rPr>
            </w:pPr>
            <w:bookmarkStart w:id="18" w:name="course_reqs"/>
            <w:bookmarkEnd w:id="18"/>
            <w:r w:rsidRPr="003F0AC1">
              <w:rPr>
                <w:b/>
              </w:rPr>
              <w:t>* courses are included in new major</w:t>
            </w:r>
          </w:p>
          <w:p w14:paraId="6E770CFC" w14:textId="77777777" w:rsidR="00484256" w:rsidRPr="003F0AC1" w:rsidRDefault="00484256" w:rsidP="00120C12">
            <w:pPr>
              <w:spacing w:line="240" w:lineRule="auto"/>
              <w:rPr>
                <w:b/>
              </w:rPr>
            </w:pPr>
          </w:p>
          <w:p w14:paraId="6115D750" w14:textId="2B8A29EC" w:rsidR="00F64260" w:rsidRPr="003F0AC1" w:rsidRDefault="009F77CC" w:rsidP="00120C12">
            <w:pPr>
              <w:spacing w:line="240" w:lineRule="auto"/>
              <w:rPr>
                <w:b/>
              </w:rPr>
            </w:pPr>
            <w:r w:rsidRPr="003F0AC1">
              <w:rPr>
                <w:b/>
              </w:rPr>
              <w:t>P &amp; P Program</w:t>
            </w:r>
          </w:p>
          <w:p w14:paraId="087AD291" w14:textId="4A36BC86" w:rsidR="009F77CC" w:rsidRPr="003F0AC1" w:rsidRDefault="009F77CC" w:rsidP="00120C12">
            <w:pPr>
              <w:spacing w:line="240" w:lineRule="auto"/>
              <w:rPr>
                <w:b/>
              </w:rPr>
            </w:pPr>
            <w:r w:rsidRPr="003F0AC1">
              <w:rPr>
                <w:b/>
              </w:rPr>
              <w:t>REQUIRED:</w:t>
            </w:r>
          </w:p>
          <w:p w14:paraId="7420D135" w14:textId="683A1FF9" w:rsidR="009F77CC" w:rsidRPr="003F0AC1" w:rsidRDefault="00484256" w:rsidP="00120C12">
            <w:pPr>
              <w:spacing w:line="240" w:lineRule="auto"/>
            </w:pPr>
            <w:r w:rsidRPr="003F0AC1">
              <w:t>*</w:t>
            </w:r>
            <w:r w:rsidR="009F77CC" w:rsidRPr="003F0AC1">
              <w:t>COMM 208 Public Speaking</w:t>
            </w:r>
          </w:p>
          <w:p w14:paraId="6E2C8822" w14:textId="18E97A30" w:rsidR="009F77CC" w:rsidRPr="003F0AC1" w:rsidRDefault="00484256" w:rsidP="00120C12">
            <w:pPr>
              <w:spacing w:line="240" w:lineRule="auto"/>
            </w:pPr>
            <w:r w:rsidRPr="003F0AC1">
              <w:t>*</w:t>
            </w:r>
            <w:r w:rsidR="009F77CC" w:rsidRPr="003F0AC1">
              <w:t>COMM 251W Research Methods in Communication</w:t>
            </w:r>
          </w:p>
          <w:p w14:paraId="75428BC4" w14:textId="50013809" w:rsidR="009F77CC" w:rsidRPr="003F0AC1" w:rsidRDefault="00484256" w:rsidP="00120C12">
            <w:pPr>
              <w:spacing w:line="240" w:lineRule="auto"/>
            </w:pPr>
            <w:r w:rsidRPr="003F0AC1">
              <w:t>*</w:t>
            </w:r>
            <w:r w:rsidR="009F77CC" w:rsidRPr="003F0AC1">
              <w:t>COMM 351 Persuasion</w:t>
            </w:r>
          </w:p>
          <w:p w14:paraId="46EC616F" w14:textId="5AC4481A" w:rsidR="009F77CC" w:rsidRPr="003F0AC1" w:rsidRDefault="009F77CC" w:rsidP="00120C12">
            <w:pPr>
              <w:spacing w:line="240" w:lineRule="auto"/>
            </w:pPr>
            <w:r w:rsidRPr="003F0AC1">
              <w:t>COMM 461 P&amp;P Capstone</w:t>
            </w:r>
          </w:p>
          <w:p w14:paraId="370EEDF4" w14:textId="77777777" w:rsidR="009F77CC" w:rsidRPr="003F0AC1" w:rsidRDefault="009F77CC" w:rsidP="00120C12">
            <w:pPr>
              <w:spacing w:line="240" w:lineRule="auto"/>
              <w:rPr>
                <w:b/>
              </w:rPr>
            </w:pPr>
          </w:p>
          <w:p w14:paraId="7D3978C5" w14:textId="77777777" w:rsidR="009F77CC" w:rsidRPr="003F0AC1" w:rsidRDefault="009F77CC" w:rsidP="00120C12">
            <w:pPr>
              <w:spacing w:line="240" w:lineRule="auto"/>
              <w:rPr>
                <w:b/>
              </w:rPr>
            </w:pPr>
            <w:r w:rsidRPr="003F0AC1">
              <w:rPr>
                <w:b/>
              </w:rPr>
              <w:t>PICK 7 COURSES:</w:t>
            </w:r>
          </w:p>
          <w:p w14:paraId="752D2800" w14:textId="59CF9EBD" w:rsidR="009F77CC" w:rsidRPr="003F0AC1" w:rsidRDefault="00484256" w:rsidP="00120C12">
            <w:pPr>
              <w:spacing w:line="240" w:lineRule="auto"/>
            </w:pPr>
            <w:r w:rsidRPr="003F0AC1">
              <w:t>*</w:t>
            </w:r>
            <w:r w:rsidR="009F77CC" w:rsidRPr="003F0AC1">
              <w:t>COMM 230 Interpersonal Communication</w:t>
            </w:r>
          </w:p>
          <w:p w14:paraId="1F5F5A49" w14:textId="0D09A0F7" w:rsidR="009F77CC" w:rsidRPr="003F0AC1" w:rsidRDefault="00484256" w:rsidP="00120C12">
            <w:pPr>
              <w:spacing w:line="240" w:lineRule="auto"/>
            </w:pPr>
            <w:r w:rsidRPr="003F0AC1">
              <w:t>*</w:t>
            </w:r>
            <w:r w:rsidR="009F77CC" w:rsidRPr="003F0AC1">
              <w:t>COMM 256 Human Communication and New Technology</w:t>
            </w:r>
          </w:p>
          <w:p w14:paraId="2EAC283F" w14:textId="4570D136" w:rsidR="009F77CC" w:rsidRPr="003F0AC1" w:rsidRDefault="00484256" w:rsidP="00120C12">
            <w:pPr>
              <w:spacing w:line="240" w:lineRule="auto"/>
            </w:pPr>
            <w:r w:rsidRPr="003F0AC1">
              <w:t>*</w:t>
            </w:r>
            <w:r w:rsidR="009F77CC" w:rsidRPr="003F0AC1">
              <w:t xml:space="preserve">COMM </w:t>
            </w:r>
            <w:r w:rsidR="002350E9" w:rsidRPr="003F0AC1">
              <w:t>332 Gender and Communication</w:t>
            </w:r>
          </w:p>
          <w:p w14:paraId="3368EB0F" w14:textId="07FAC0CB" w:rsidR="002350E9" w:rsidRPr="003F0AC1" w:rsidRDefault="00484256" w:rsidP="00120C12">
            <w:pPr>
              <w:spacing w:line="240" w:lineRule="auto"/>
            </w:pPr>
            <w:r w:rsidRPr="003F0AC1">
              <w:t>*</w:t>
            </w:r>
            <w:r w:rsidR="002350E9" w:rsidRPr="003F0AC1">
              <w:t>COMM 3</w:t>
            </w:r>
            <w:r w:rsidR="00A90614">
              <w:t>3</w:t>
            </w:r>
            <w:r w:rsidR="002350E9" w:rsidRPr="003F0AC1">
              <w:t>3 Intercultural Communication</w:t>
            </w:r>
          </w:p>
          <w:p w14:paraId="25B42C1D" w14:textId="4DD98F3C" w:rsidR="002350E9" w:rsidRPr="003F0AC1" w:rsidRDefault="00484256" w:rsidP="00120C12">
            <w:pPr>
              <w:spacing w:line="240" w:lineRule="auto"/>
            </w:pPr>
            <w:r w:rsidRPr="003F0AC1">
              <w:t>*</w:t>
            </w:r>
            <w:r w:rsidR="002350E9" w:rsidRPr="003F0AC1">
              <w:t>COMM 336 Health Communication</w:t>
            </w:r>
          </w:p>
          <w:p w14:paraId="483403CF" w14:textId="2E58C76A" w:rsidR="002350E9" w:rsidRPr="003F0AC1" w:rsidRDefault="00484256" w:rsidP="00120C12">
            <w:pPr>
              <w:spacing w:line="240" w:lineRule="auto"/>
            </w:pPr>
            <w:r w:rsidRPr="003F0AC1">
              <w:t>*</w:t>
            </w:r>
            <w:r w:rsidR="002350E9" w:rsidRPr="003F0AC1">
              <w:t>COMM 353 Political Communication</w:t>
            </w:r>
          </w:p>
          <w:p w14:paraId="10A98057" w14:textId="1EE70673" w:rsidR="002350E9" w:rsidRPr="003F0AC1" w:rsidRDefault="00484256" w:rsidP="00120C12">
            <w:pPr>
              <w:spacing w:line="240" w:lineRule="auto"/>
            </w:pPr>
            <w:r w:rsidRPr="003F0AC1">
              <w:t>*</w:t>
            </w:r>
            <w:r w:rsidR="002350E9" w:rsidRPr="003F0AC1">
              <w:t xml:space="preserve">COMM 354 </w:t>
            </w:r>
            <w:r w:rsidR="00753550" w:rsidRPr="003F0AC1">
              <w:t xml:space="preserve">Communication and </w:t>
            </w:r>
            <w:r w:rsidR="002350E9" w:rsidRPr="003F0AC1">
              <w:t>Civic Engagement</w:t>
            </w:r>
          </w:p>
          <w:p w14:paraId="04026AD6" w14:textId="36C01011" w:rsidR="002350E9" w:rsidRPr="003F0AC1" w:rsidRDefault="002350E9" w:rsidP="00120C12">
            <w:pPr>
              <w:spacing w:line="240" w:lineRule="auto"/>
            </w:pPr>
            <w:r w:rsidRPr="003F0AC1">
              <w:t xml:space="preserve">COMM </w:t>
            </w:r>
            <w:r w:rsidR="00753550" w:rsidRPr="003F0AC1">
              <w:t>356 Group Decision Making</w:t>
            </w:r>
          </w:p>
          <w:p w14:paraId="396B5E6E" w14:textId="77777777" w:rsidR="00753550" w:rsidRPr="003F0AC1" w:rsidRDefault="00753550" w:rsidP="00120C12">
            <w:pPr>
              <w:spacing w:line="240" w:lineRule="auto"/>
            </w:pPr>
            <w:r w:rsidRPr="003F0AC1">
              <w:t>COMM 359 Argumentation and Debate</w:t>
            </w:r>
          </w:p>
          <w:p w14:paraId="63F173AA" w14:textId="3DF65D17" w:rsidR="00753550" w:rsidRPr="003F0AC1" w:rsidRDefault="00753550" w:rsidP="00120C12">
            <w:pPr>
              <w:spacing w:line="240" w:lineRule="auto"/>
            </w:pPr>
            <w:r w:rsidRPr="003F0AC1">
              <w:t>COMM 412 Strategies in Fundraising and Development</w:t>
            </w:r>
          </w:p>
          <w:p w14:paraId="7D0AC9C1" w14:textId="013525E9" w:rsidR="00753550" w:rsidRPr="003F0AC1" w:rsidRDefault="00484256" w:rsidP="00120C12">
            <w:pPr>
              <w:spacing w:line="240" w:lineRule="auto"/>
            </w:pPr>
            <w:r w:rsidRPr="003F0AC1">
              <w:t>*</w:t>
            </w:r>
            <w:r w:rsidR="00753550" w:rsidRPr="003F0AC1">
              <w:t>COMM 452 Conflict Resolution</w:t>
            </w:r>
          </w:p>
          <w:p w14:paraId="39E42FCD" w14:textId="6EFC04ED" w:rsidR="00753550" w:rsidRPr="003F0AC1" w:rsidRDefault="00484256" w:rsidP="00120C12">
            <w:pPr>
              <w:spacing w:line="240" w:lineRule="auto"/>
            </w:pPr>
            <w:r w:rsidRPr="003F0AC1">
              <w:t>*</w:t>
            </w:r>
            <w:r w:rsidR="00753550" w:rsidRPr="003F0AC1">
              <w:t>COMM 454 Organizational Communication</w:t>
            </w:r>
          </w:p>
          <w:p w14:paraId="4B552DBE" w14:textId="77777777" w:rsidR="00753550" w:rsidRPr="003F0AC1" w:rsidRDefault="003576C5" w:rsidP="00120C12">
            <w:pPr>
              <w:spacing w:line="240" w:lineRule="auto"/>
            </w:pPr>
            <w:r w:rsidRPr="003F0AC1">
              <w:t>COMM 459 Debate Practicum</w:t>
            </w:r>
          </w:p>
          <w:p w14:paraId="6C4E851B" w14:textId="5555FB86" w:rsidR="003576C5" w:rsidRPr="003F0AC1" w:rsidRDefault="00484256" w:rsidP="00120C12">
            <w:pPr>
              <w:spacing w:line="240" w:lineRule="auto"/>
            </w:pPr>
            <w:r w:rsidRPr="003F0AC1">
              <w:t>*</w:t>
            </w:r>
            <w:r w:rsidR="003576C5" w:rsidRPr="003F0AC1">
              <w:t>COMM 479 Communication Internship</w:t>
            </w:r>
          </w:p>
          <w:p w14:paraId="32BEC65B" w14:textId="77777777" w:rsidR="00032D5C" w:rsidRPr="003F0AC1" w:rsidRDefault="00032D5C" w:rsidP="00120C12">
            <w:pPr>
              <w:spacing w:line="240" w:lineRule="auto"/>
            </w:pPr>
          </w:p>
          <w:p w14:paraId="2B8FF76E" w14:textId="77777777" w:rsidR="00032D5C" w:rsidRPr="003F0AC1" w:rsidRDefault="00C3084B" w:rsidP="00120C12">
            <w:pPr>
              <w:spacing w:line="240" w:lineRule="auto"/>
              <w:rPr>
                <w:b/>
              </w:rPr>
            </w:pPr>
            <w:r w:rsidRPr="003F0AC1">
              <w:rPr>
                <w:b/>
              </w:rPr>
              <w:t>PUBLIC RELATIONS &amp; ADVERTISING</w:t>
            </w:r>
          </w:p>
          <w:p w14:paraId="14992860" w14:textId="77777777" w:rsidR="00C3084B" w:rsidRPr="003F0AC1" w:rsidRDefault="00C3084B" w:rsidP="00120C12">
            <w:pPr>
              <w:spacing w:line="240" w:lineRule="auto"/>
            </w:pPr>
          </w:p>
          <w:p w14:paraId="11F2E724" w14:textId="77777777" w:rsidR="00C3084B" w:rsidRPr="003F0AC1" w:rsidRDefault="00C3084B" w:rsidP="00120C12">
            <w:pPr>
              <w:spacing w:line="240" w:lineRule="auto"/>
              <w:rPr>
                <w:b/>
              </w:rPr>
            </w:pPr>
            <w:r w:rsidRPr="003F0AC1">
              <w:rPr>
                <w:b/>
              </w:rPr>
              <w:t>REQUIRED:</w:t>
            </w:r>
          </w:p>
          <w:p w14:paraId="453319BF" w14:textId="5E9F199F" w:rsidR="00C3084B" w:rsidRPr="003F0AC1" w:rsidRDefault="00484256" w:rsidP="00120C12">
            <w:pPr>
              <w:spacing w:line="240" w:lineRule="auto"/>
            </w:pPr>
            <w:r w:rsidRPr="003F0AC1">
              <w:t>*</w:t>
            </w:r>
            <w:r w:rsidR="00C3084B" w:rsidRPr="003F0AC1">
              <w:t>COMM 208 Public Speaking</w:t>
            </w:r>
          </w:p>
          <w:p w14:paraId="6A9E9985" w14:textId="2008D955" w:rsidR="007F32AF" w:rsidRPr="003F0AC1" w:rsidRDefault="007F32AF" w:rsidP="00120C12">
            <w:pPr>
              <w:spacing w:line="240" w:lineRule="auto"/>
            </w:pPr>
            <w:r w:rsidRPr="003F0AC1">
              <w:lastRenderedPageBreak/>
              <w:t>COMM 240 Mass Media &amp; Society</w:t>
            </w:r>
          </w:p>
          <w:p w14:paraId="5D057B29" w14:textId="18A6CFB7" w:rsidR="00C3084B" w:rsidRPr="003F0AC1" w:rsidRDefault="00484256" w:rsidP="00120C12">
            <w:pPr>
              <w:spacing w:line="240" w:lineRule="auto"/>
            </w:pPr>
            <w:r w:rsidRPr="003F0AC1">
              <w:t>*</w:t>
            </w:r>
            <w:r w:rsidR="00C3084B" w:rsidRPr="003F0AC1">
              <w:t>COMM 251W Research Methods in Communication</w:t>
            </w:r>
          </w:p>
          <w:p w14:paraId="50AF3F43" w14:textId="527B68FC" w:rsidR="007F32AF" w:rsidRPr="003F0AC1" w:rsidRDefault="00484256" w:rsidP="00120C12">
            <w:pPr>
              <w:spacing w:line="240" w:lineRule="auto"/>
            </w:pPr>
            <w:r w:rsidRPr="003F0AC1">
              <w:t>*</w:t>
            </w:r>
            <w:r w:rsidR="007F32AF" w:rsidRPr="003F0AC1">
              <w:t>COMM 301 Introduction to PR</w:t>
            </w:r>
          </w:p>
          <w:p w14:paraId="43091DE8" w14:textId="574608F9" w:rsidR="007F32AF" w:rsidRPr="003F0AC1" w:rsidRDefault="007F32AF" w:rsidP="00120C12">
            <w:pPr>
              <w:spacing w:line="240" w:lineRule="auto"/>
            </w:pPr>
            <w:r w:rsidRPr="003F0AC1">
              <w:t>COMM 334 Introduction to Advertising</w:t>
            </w:r>
          </w:p>
          <w:p w14:paraId="34D315D2" w14:textId="4F984C87" w:rsidR="007F32AF" w:rsidRPr="003F0AC1" w:rsidRDefault="007F32AF" w:rsidP="00120C12">
            <w:pPr>
              <w:spacing w:line="240" w:lineRule="auto"/>
            </w:pPr>
            <w:r w:rsidRPr="003F0AC1">
              <w:t>COMM 485 PRAD Campaigns</w:t>
            </w:r>
          </w:p>
          <w:p w14:paraId="20BCB096" w14:textId="01CF204B" w:rsidR="007F32AF" w:rsidRPr="003F0AC1" w:rsidRDefault="007F32AF" w:rsidP="00120C12">
            <w:pPr>
              <w:spacing w:line="240" w:lineRule="auto"/>
            </w:pPr>
          </w:p>
          <w:p w14:paraId="0216A0C3" w14:textId="40355A43" w:rsidR="007F32AF" w:rsidRPr="003F0AC1" w:rsidRDefault="007F32AF" w:rsidP="00120C12">
            <w:pPr>
              <w:spacing w:line="240" w:lineRule="auto"/>
              <w:rPr>
                <w:b/>
              </w:rPr>
            </w:pPr>
            <w:r w:rsidRPr="003F0AC1">
              <w:rPr>
                <w:b/>
              </w:rPr>
              <w:t>PICK 5:</w:t>
            </w:r>
          </w:p>
          <w:p w14:paraId="59D49581" w14:textId="63776CA7" w:rsidR="007F32AF" w:rsidRPr="003F0AC1" w:rsidRDefault="00484256" w:rsidP="00120C12">
            <w:pPr>
              <w:spacing w:line="240" w:lineRule="auto"/>
            </w:pPr>
            <w:r w:rsidRPr="003F0AC1">
              <w:t>*</w:t>
            </w:r>
            <w:r w:rsidR="007F32AF" w:rsidRPr="003F0AC1">
              <w:t>COMM 201W Writing for News</w:t>
            </w:r>
          </w:p>
          <w:p w14:paraId="7AE81875" w14:textId="77902C17" w:rsidR="007F32AF" w:rsidRPr="003F0AC1" w:rsidRDefault="00484256" w:rsidP="00120C12">
            <w:pPr>
              <w:spacing w:line="240" w:lineRule="auto"/>
            </w:pPr>
            <w:r w:rsidRPr="003F0AC1">
              <w:t>*</w:t>
            </w:r>
            <w:r w:rsidR="007F32AF" w:rsidRPr="003F0AC1">
              <w:t>COMM 311</w:t>
            </w:r>
            <w:r w:rsidR="00EA1EBD" w:rsidRPr="003F0AC1">
              <w:t>W</w:t>
            </w:r>
            <w:r w:rsidR="007F32AF" w:rsidRPr="003F0AC1">
              <w:t xml:space="preserve"> Advanced PR</w:t>
            </w:r>
          </w:p>
          <w:p w14:paraId="242A431F" w14:textId="70F85DFF" w:rsidR="007F32AF" w:rsidRPr="003F0AC1" w:rsidRDefault="00484256" w:rsidP="00120C12">
            <w:pPr>
              <w:spacing w:line="240" w:lineRule="auto"/>
            </w:pPr>
            <w:r w:rsidRPr="003F0AC1">
              <w:t>*</w:t>
            </w:r>
            <w:r w:rsidR="007F32AF" w:rsidRPr="003F0AC1">
              <w:t>COMM 312</w:t>
            </w:r>
            <w:r w:rsidR="00EA1EBD" w:rsidRPr="003F0AC1">
              <w:t>W</w:t>
            </w:r>
            <w:r w:rsidR="007F32AF" w:rsidRPr="003F0AC1">
              <w:t xml:space="preserve"> Advanced Writing for PRAD</w:t>
            </w:r>
          </w:p>
          <w:p w14:paraId="7D8CC43C" w14:textId="139F60E3" w:rsidR="007F32AF" w:rsidRPr="003F0AC1" w:rsidRDefault="007F32AF" w:rsidP="00120C12">
            <w:pPr>
              <w:spacing w:line="240" w:lineRule="auto"/>
            </w:pPr>
            <w:r w:rsidRPr="003F0AC1">
              <w:t xml:space="preserve">COMM </w:t>
            </w:r>
            <w:r w:rsidR="00EA1EBD" w:rsidRPr="003F0AC1">
              <w:t>335 Research for PRAD</w:t>
            </w:r>
          </w:p>
          <w:p w14:paraId="64549DEF" w14:textId="42A7A1B4" w:rsidR="00EA1EBD" w:rsidRPr="003F0AC1" w:rsidRDefault="00EA1EBD" w:rsidP="00120C12">
            <w:pPr>
              <w:spacing w:line="240" w:lineRule="auto"/>
            </w:pPr>
            <w:r w:rsidRPr="003F0AC1">
              <w:t>COMM 337 Advanced Advertising</w:t>
            </w:r>
          </w:p>
          <w:p w14:paraId="33F34CDC" w14:textId="033AF25B" w:rsidR="00EA1EBD" w:rsidRPr="003F0AC1" w:rsidRDefault="00484256" w:rsidP="00120C12">
            <w:pPr>
              <w:spacing w:line="240" w:lineRule="auto"/>
            </w:pPr>
            <w:r w:rsidRPr="003F0AC1">
              <w:t>*</w:t>
            </w:r>
            <w:r w:rsidR="00EA1EBD" w:rsidRPr="003F0AC1">
              <w:t>COMM 339</w:t>
            </w:r>
            <w:r w:rsidR="00582B7F" w:rsidRPr="003F0AC1">
              <w:t>W Creativity for PRAD</w:t>
            </w:r>
          </w:p>
          <w:p w14:paraId="27831E3E" w14:textId="6C2BE62B" w:rsidR="00582B7F" w:rsidRPr="003F0AC1" w:rsidRDefault="00582B7F" w:rsidP="00120C12">
            <w:pPr>
              <w:spacing w:line="240" w:lineRule="auto"/>
            </w:pPr>
          </w:p>
          <w:p w14:paraId="6B2A01EB" w14:textId="6ED0EFD2" w:rsidR="00582B7F" w:rsidRPr="003F0AC1" w:rsidRDefault="00582B7F" w:rsidP="00120C12">
            <w:pPr>
              <w:spacing w:line="240" w:lineRule="auto"/>
              <w:rPr>
                <w:b/>
              </w:rPr>
            </w:pPr>
            <w:r w:rsidRPr="003F0AC1">
              <w:rPr>
                <w:b/>
              </w:rPr>
              <w:t>PICK 2:</w:t>
            </w:r>
          </w:p>
          <w:p w14:paraId="608D5036" w14:textId="4C9A1103" w:rsidR="00582B7F" w:rsidRPr="003F0AC1" w:rsidRDefault="00601CAB" w:rsidP="00120C12">
            <w:pPr>
              <w:spacing w:line="240" w:lineRule="auto"/>
            </w:pPr>
            <w:r w:rsidRPr="003F0AC1">
              <w:t>COMM 242 Message Meaning and Media</w:t>
            </w:r>
          </w:p>
          <w:p w14:paraId="4D8B6F24" w14:textId="7AEBF794" w:rsidR="00601CAB" w:rsidRPr="003F0AC1" w:rsidRDefault="00601CAB" w:rsidP="00120C12">
            <w:pPr>
              <w:spacing w:line="240" w:lineRule="auto"/>
            </w:pPr>
            <w:r w:rsidRPr="003F0AC1">
              <w:t>COMM 244 Digital Media Lab</w:t>
            </w:r>
          </w:p>
          <w:p w14:paraId="4985D124" w14:textId="6CB2F08A" w:rsidR="00601CAB" w:rsidRPr="003F0AC1" w:rsidRDefault="00601CAB" w:rsidP="00120C12">
            <w:pPr>
              <w:spacing w:line="240" w:lineRule="auto"/>
            </w:pPr>
            <w:r w:rsidRPr="003F0AC1">
              <w:t>COMM 340 Media Ethics</w:t>
            </w:r>
          </w:p>
          <w:p w14:paraId="27C2DC77" w14:textId="79DB3B52" w:rsidR="00601CAB" w:rsidRPr="003F0AC1" w:rsidRDefault="00601CAB" w:rsidP="00120C12">
            <w:pPr>
              <w:spacing w:line="240" w:lineRule="auto"/>
            </w:pPr>
            <w:r w:rsidRPr="003F0AC1">
              <w:t>COMM 347 Media Law</w:t>
            </w:r>
          </w:p>
          <w:p w14:paraId="6A7FC02F" w14:textId="07704422" w:rsidR="00601CAB" w:rsidRPr="003F0AC1" w:rsidRDefault="00484256" w:rsidP="00120C12">
            <w:pPr>
              <w:spacing w:line="240" w:lineRule="auto"/>
            </w:pPr>
            <w:r w:rsidRPr="003F0AC1">
              <w:t>*</w:t>
            </w:r>
            <w:r w:rsidR="00601CAB" w:rsidRPr="003F0AC1">
              <w:t>COMM 351 Persuasion</w:t>
            </w:r>
          </w:p>
          <w:p w14:paraId="0003839C" w14:textId="78F2933C" w:rsidR="00601CAB" w:rsidRPr="003F0AC1" w:rsidRDefault="00484256" w:rsidP="00120C12">
            <w:pPr>
              <w:spacing w:line="240" w:lineRule="auto"/>
            </w:pPr>
            <w:r w:rsidRPr="003F0AC1">
              <w:t>*</w:t>
            </w:r>
            <w:r w:rsidR="00601CAB" w:rsidRPr="003F0AC1">
              <w:t>COMM 454 Organizational Communication</w:t>
            </w:r>
          </w:p>
          <w:p w14:paraId="589A0EF8" w14:textId="0DE753E3" w:rsidR="00601CAB" w:rsidRPr="003F0AC1" w:rsidRDefault="0024389E" w:rsidP="00120C12">
            <w:pPr>
              <w:spacing w:line="240" w:lineRule="auto"/>
            </w:pPr>
            <w:r w:rsidRPr="003F0AC1">
              <w:t>MGT 201W Intro to Management</w:t>
            </w:r>
          </w:p>
          <w:p w14:paraId="0640DEAE" w14:textId="7E89D63F" w:rsidR="0024389E" w:rsidRPr="003F0AC1" w:rsidRDefault="0024389E" w:rsidP="00120C12">
            <w:pPr>
              <w:spacing w:line="240" w:lineRule="auto"/>
            </w:pPr>
            <w:r w:rsidRPr="003F0AC1">
              <w:t>MKT 201W Intro to Marketing</w:t>
            </w:r>
          </w:p>
          <w:p w14:paraId="08ED243A" w14:textId="786BA1F7" w:rsidR="0024389E" w:rsidRPr="003F0AC1" w:rsidRDefault="0024389E" w:rsidP="00120C12">
            <w:pPr>
              <w:spacing w:line="240" w:lineRule="auto"/>
            </w:pPr>
            <w:r w:rsidRPr="003F0AC1">
              <w:t>MKT 334 Consumer Behavior</w:t>
            </w:r>
          </w:p>
          <w:p w14:paraId="1B32FCFB" w14:textId="1DC65707" w:rsidR="00C3084B" w:rsidRPr="003F0AC1" w:rsidRDefault="00C3084B" w:rsidP="00120C12">
            <w:pPr>
              <w:spacing w:line="240" w:lineRule="auto"/>
            </w:pPr>
          </w:p>
        </w:tc>
        <w:tc>
          <w:tcPr>
            <w:tcW w:w="3840" w:type="dxa"/>
            <w:noWrap/>
          </w:tcPr>
          <w:p w14:paraId="0E1FE9C6" w14:textId="40734763" w:rsidR="00F64260" w:rsidRPr="003F0AC1" w:rsidRDefault="00343D03" w:rsidP="00120C12">
            <w:pPr>
              <w:spacing w:line="240" w:lineRule="auto"/>
              <w:rPr>
                <w:b/>
              </w:rPr>
            </w:pPr>
            <w:r w:rsidRPr="003F0AC1">
              <w:rPr>
                <w:b/>
              </w:rPr>
              <w:lastRenderedPageBreak/>
              <w:t>Using new names and numbers:</w:t>
            </w:r>
          </w:p>
          <w:p w14:paraId="2186811A" w14:textId="3C029105" w:rsidR="00343D03" w:rsidRPr="003F0AC1" w:rsidRDefault="00343D03" w:rsidP="00120C12">
            <w:pPr>
              <w:spacing w:line="240" w:lineRule="auto"/>
              <w:rPr>
                <w:b/>
              </w:rPr>
            </w:pPr>
            <w:r w:rsidRPr="003F0AC1">
              <w:rPr>
                <w:b/>
              </w:rPr>
              <w:t>REQUIRED:</w:t>
            </w:r>
          </w:p>
          <w:p w14:paraId="79581A6E" w14:textId="700B74AE" w:rsidR="00F64260" w:rsidRPr="003F0AC1" w:rsidRDefault="00343D03" w:rsidP="00120C12">
            <w:pPr>
              <w:spacing w:line="240" w:lineRule="auto"/>
            </w:pPr>
            <w:r w:rsidRPr="003F0AC1">
              <w:t>COMM 201</w:t>
            </w:r>
            <w:r w:rsidR="00417A56" w:rsidRPr="003F0AC1">
              <w:t>W</w:t>
            </w:r>
            <w:r w:rsidRPr="003F0AC1">
              <w:t xml:space="preserve"> Writing for Strategic Communication</w:t>
            </w:r>
          </w:p>
          <w:p w14:paraId="58F63CDE" w14:textId="0B8B8B59" w:rsidR="00343D03" w:rsidRPr="003F0AC1" w:rsidRDefault="00343D03" w:rsidP="00120C12">
            <w:pPr>
              <w:spacing w:line="240" w:lineRule="auto"/>
            </w:pPr>
            <w:r w:rsidRPr="003F0AC1">
              <w:t>COMM 208 Public Presentations</w:t>
            </w:r>
          </w:p>
          <w:p w14:paraId="036D7D33" w14:textId="60BCD6AB" w:rsidR="00343D03" w:rsidRPr="003F0AC1" w:rsidRDefault="00343D03" w:rsidP="00120C12">
            <w:pPr>
              <w:spacing w:line="240" w:lineRule="auto"/>
            </w:pPr>
            <w:r w:rsidRPr="003F0AC1">
              <w:t>COMM 300W Research Methods for Strategic Communication</w:t>
            </w:r>
          </w:p>
          <w:p w14:paraId="34B4C362" w14:textId="08782A76" w:rsidR="00343D03" w:rsidRPr="003F0AC1" w:rsidRDefault="00343D03" w:rsidP="00120C12">
            <w:pPr>
              <w:spacing w:line="240" w:lineRule="auto"/>
              <w:rPr>
                <w:i/>
              </w:rPr>
            </w:pPr>
            <w:r w:rsidRPr="003F0AC1">
              <w:t xml:space="preserve">COMM 351 Persuasion </w:t>
            </w:r>
            <w:r w:rsidRPr="003F0AC1">
              <w:rPr>
                <w:i/>
              </w:rPr>
              <w:t>or</w:t>
            </w:r>
          </w:p>
          <w:p w14:paraId="0501A732" w14:textId="73D62E71" w:rsidR="00343D03" w:rsidRPr="003F0AC1" w:rsidRDefault="00343D03" w:rsidP="00120C12">
            <w:pPr>
              <w:spacing w:line="240" w:lineRule="auto"/>
            </w:pPr>
            <w:r w:rsidRPr="003F0AC1">
              <w:t>COMM 357 Public Opinion and Propaganda</w:t>
            </w:r>
          </w:p>
          <w:p w14:paraId="7AC0A51A" w14:textId="4435FD4D" w:rsidR="00343D03" w:rsidRPr="003F0AC1" w:rsidRDefault="00343D03" w:rsidP="00120C12">
            <w:pPr>
              <w:spacing w:line="240" w:lineRule="auto"/>
            </w:pPr>
            <w:r w:rsidRPr="003F0AC1">
              <w:t>COMM 339W Creativity and Design in Communication</w:t>
            </w:r>
          </w:p>
          <w:p w14:paraId="66435726" w14:textId="77777777" w:rsidR="00343D03" w:rsidRPr="003F0AC1" w:rsidRDefault="00343D03" w:rsidP="00120C12">
            <w:pPr>
              <w:spacing w:line="240" w:lineRule="auto"/>
              <w:rPr>
                <w:b/>
              </w:rPr>
            </w:pPr>
          </w:p>
          <w:p w14:paraId="43FAF56E" w14:textId="2ABA0E34" w:rsidR="00F64260" w:rsidRPr="003F0AC1" w:rsidRDefault="00343D03" w:rsidP="00120C12">
            <w:pPr>
              <w:spacing w:line="240" w:lineRule="auto"/>
              <w:rPr>
                <w:b/>
              </w:rPr>
            </w:pPr>
            <w:r w:rsidRPr="003F0AC1">
              <w:rPr>
                <w:b/>
              </w:rPr>
              <w:t>PICK 5 COURSES:</w:t>
            </w:r>
          </w:p>
          <w:p w14:paraId="3EBFA347" w14:textId="4065FE14" w:rsidR="00343D03" w:rsidRPr="003F0AC1" w:rsidRDefault="00343D03" w:rsidP="00120C12">
            <w:pPr>
              <w:spacing w:line="240" w:lineRule="auto"/>
            </w:pPr>
            <w:r w:rsidRPr="003F0AC1">
              <w:t>COMM 230 Interpersonal Communication</w:t>
            </w:r>
          </w:p>
          <w:p w14:paraId="23D120E8" w14:textId="2AC5F953" w:rsidR="00343D03" w:rsidRPr="003F0AC1" w:rsidRDefault="00343D03" w:rsidP="00120C12">
            <w:pPr>
              <w:spacing w:line="240" w:lineRule="auto"/>
            </w:pPr>
            <w:r w:rsidRPr="003F0AC1">
              <w:t>COMM 23</w:t>
            </w:r>
            <w:r w:rsidR="00A90614">
              <w:t>2</w:t>
            </w:r>
            <w:r w:rsidRPr="003F0AC1">
              <w:t xml:space="preserve"> Introduction to Public Relations</w:t>
            </w:r>
          </w:p>
          <w:p w14:paraId="4BEB23E1" w14:textId="71298D21" w:rsidR="00343D03" w:rsidRPr="003F0AC1" w:rsidRDefault="004F16C6" w:rsidP="004F16C6">
            <w:pPr>
              <w:spacing w:line="240" w:lineRule="auto"/>
            </w:pPr>
            <w:r w:rsidRPr="003F0AC1">
              <w:t>COMM 2</w:t>
            </w:r>
            <w:r w:rsidR="00B54311">
              <w:t>5</w:t>
            </w:r>
            <w:r w:rsidRPr="003F0AC1">
              <w:t>6 Social Media &amp; Society</w:t>
            </w:r>
          </w:p>
          <w:p w14:paraId="6620CF04" w14:textId="02881F4B" w:rsidR="00343D03" w:rsidRPr="003F0AC1" w:rsidRDefault="00343D03" w:rsidP="00120C12">
            <w:pPr>
              <w:spacing w:line="240" w:lineRule="auto"/>
            </w:pPr>
            <w:r w:rsidRPr="003F0AC1">
              <w:t>COMM 311</w:t>
            </w:r>
            <w:r w:rsidR="00417A56" w:rsidRPr="003F0AC1">
              <w:t>W</w:t>
            </w:r>
            <w:r w:rsidRPr="003F0AC1">
              <w:t xml:space="preserve"> Advanced Public Relations</w:t>
            </w:r>
          </w:p>
          <w:p w14:paraId="14F3E796" w14:textId="621811DD" w:rsidR="00343D03" w:rsidRDefault="00343D03" w:rsidP="00120C12">
            <w:pPr>
              <w:spacing w:line="240" w:lineRule="auto"/>
            </w:pPr>
            <w:r w:rsidRPr="003F0AC1">
              <w:t>COMM 312</w:t>
            </w:r>
            <w:r w:rsidR="00417A56" w:rsidRPr="003F0AC1">
              <w:t>W</w:t>
            </w:r>
            <w:r w:rsidRPr="003F0AC1">
              <w:t xml:space="preserve"> Advanced Writing for Strategic Communication</w:t>
            </w:r>
          </w:p>
          <w:p w14:paraId="50723442" w14:textId="6864C602" w:rsidR="00B54311" w:rsidRPr="003F0AC1" w:rsidRDefault="00B54311" w:rsidP="00120C12">
            <w:pPr>
              <w:spacing w:line="240" w:lineRule="auto"/>
            </w:pPr>
            <w:r>
              <w:t>COMM 328 Case Studies in Public Relations</w:t>
            </w:r>
          </w:p>
          <w:p w14:paraId="13C4CE0D" w14:textId="007E85AC" w:rsidR="00343D03" w:rsidRPr="003F0AC1" w:rsidRDefault="00343D03" w:rsidP="00120C12">
            <w:pPr>
              <w:spacing w:line="240" w:lineRule="auto"/>
            </w:pPr>
            <w:r w:rsidRPr="003F0AC1">
              <w:t>COMM 332 Gender and Communication</w:t>
            </w:r>
          </w:p>
          <w:p w14:paraId="51C49B5E" w14:textId="10DAD90D" w:rsidR="00343D03" w:rsidRPr="003F0AC1" w:rsidRDefault="00343D03" w:rsidP="00120C12">
            <w:pPr>
              <w:spacing w:line="240" w:lineRule="auto"/>
            </w:pPr>
            <w:r w:rsidRPr="003F0AC1">
              <w:t>COMM 333 Intercultural Communication</w:t>
            </w:r>
          </w:p>
          <w:p w14:paraId="36C578BA" w14:textId="11D2154D" w:rsidR="00343D03" w:rsidRPr="003F0AC1" w:rsidRDefault="00343D03" w:rsidP="00120C12">
            <w:pPr>
              <w:spacing w:line="240" w:lineRule="auto"/>
            </w:pPr>
            <w:r w:rsidRPr="003F0AC1">
              <w:t>COMM 336 Health Communication</w:t>
            </w:r>
          </w:p>
          <w:p w14:paraId="4387DB00" w14:textId="196D05C9" w:rsidR="00F3473C" w:rsidRPr="003F0AC1" w:rsidRDefault="00F3473C" w:rsidP="00120C12">
            <w:pPr>
              <w:spacing w:line="240" w:lineRule="auto"/>
            </w:pPr>
            <w:r w:rsidRPr="003F0AC1">
              <w:t>COMM 352 Conflict Resolution</w:t>
            </w:r>
          </w:p>
          <w:p w14:paraId="6DEC3CCB" w14:textId="59EB3A9C" w:rsidR="00343D03" w:rsidRPr="003F0AC1" w:rsidRDefault="00343D03" w:rsidP="00120C12">
            <w:pPr>
              <w:spacing w:line="240" w:lineRule="auto"/>
            </w:pPr>
            <w:r w:rsidRPr="003F0AC1">
              <w:t>COMM 353 Political Communication</w:t>
            </w:r>
          </w:p>
          <w:p w14:paraId="30B6548D" w14:textId="4531692E" w:rsidR="00F3473C" w:rsidRPr="003F0AC1" w:rsidRDefault="00343D03" w:rsidP="00120C12">
            <w:pPr>
              <w:spacing w:line="240" w:lineRule="auto"/>
            </w:pPr>
            <w:r w:rsidRPr="003F0AC1">
              <w:t>COMM 354 Civic Engagement</w:t>
            </w:r>
          </w:p>
          <w:p w14:paraId="139CD5B1" w14:textId="7D0D2AE4" w:rsidR="00975D2F" w:rsidRDefault="00975D2F" w:rsidP="00120C12">
            <w:pPr>
              <w:spacing w:line="240" w:lineRule="auto"/>
            </w:pPr>
            <w:r w:rsidRPr="003F0AC1">
              <w:t>COMM 412 Strategies in Fundraising &amp; Development</w:t>
            </w:r>
          </w:p>
          <w:p w14:paraId="7D3369CE" w14:textId="1DDEA5A5" w:rsidR="00B54311" w:rsidRPr="003F0AC1" w:rsidRDefault="00B54311" w:rsidP="00120C12">
            <w:pPr>
              <w:spacing w:line="240" w:lineRule="auto"/>
            </w:pPr>
            <w:r>
              <w:t>COMM 439 Crisis Communication</w:t>
            </w:r>
          </w:p>
          <w:p w14:paraId="05B65332" w14:textId="5281E178" w:rsidR="00F3473C" w:rsidRPr="003F0AC1" w:rsidRDefault="00F3473C" w:rsidP="00120C12">
            <w:pPr>
              <w:spacing w:line="240" w:lineRule="auto"/>
            </w:pPr>
            <w:r w:rsidRPr="003F0AC1">
              <w:t>COMM 451 Family Communication</w:t>
            </w:r>
          </w:p>
          <w:p w14:paraId="5BB38F49" w14:textId="11247370" w:rsidR="00F3473C" w:rsidRPr="003F0AC1" w:rsidRDefault="00F3473C" w:rsidP="00120C12">
            <w:pPr>
              <w:spacing w:line="240" w:lineRule="auto"/>
            </w:pPr>
            <w:r w:rsidRPr="003F0AC1">
              <w:t>COMM 454 Organizational Communication</w:t>
            </w:r>
          </w:p>
          <w:p w14:paraId="3E6D5525" w14:textId="4B56DC6B" w:rsidR="00417A56" w:rsidRPr="003F0AC1" w:rsidRDefault="00417A56" w:rsidP="00120C12">
            <w:pPr>
              <w:spacing w:line="240" w:lineRule="auto"/>
            </w:pPr>
            <w:r w:rsidRPr="003F0AC1">
              <w:lastRenderedPageBreak/>
              <w:t>COMM 461 Capstone in Strategic Communication</w:t>
            </w:r>
          </w:p>
          <w:p w14:paraId="44576FE2" w14:textId="766AA96A" w:rsidR="00F3473C" w:rsidRPr="003F0AC1" w:rsidRDefault="00F3473C" w:rsidP="00120C12">
            <w:pPr>
              <w:spacing w:line="240" w:lineRule="auto"/>
            </w:pPr>
            <w:r w:rsidRPr="003F0AC1">
              <w:t>COMM 479 Communication Internship</w:t>
            </w:r>
          </w:p>
          <w:p w14:paraId="3AA8EBC1" w14:textId="77777777" w:rsidR="00343D03" w:rsidRPr="003F0AC1" w:rsidRDefault="00343D03" w:rsidP="00120C12">
            <w:pPr>
              <w:spacing w:line="240" w:lineRule="auto"/>
              <w:rPr>
                <w:b/>
              </w:rPr>
            </w:pPr>
          </w:p>
          <w:p w14:paraId="0DA66663" w14:textId="77777777" w:rsidR="00F64260" w:rsidRPr="003F0AC1" w:rsidRDefault="00F64260" w:rsidP="00343D03">
            <w:pPr>
              <w:spacing w:line="240" w:lineRule="auto"/>
              <w:rPr>
                <w:b/>
              </w:rPr>
            </w:pPr>
          </w:p>
        </w:tc>
      </w:tr>
      <w:tr w:rsidR="00F64260" w:rsidRPr="003F0AC1" w14:paraId="07853955" w14:textId="77777777" w:rsidTr="005E2D3D">
        <w:tc>
          <w:tcPr>
            <w:tcW w:w="3100" w:type="dxa"/>
            <w:noWrap/>
            <w:vAlign w:val="center"/>
          </w:tcPr>
          <w:p w14:paraId="38AD1617" w14:textId="316E5DED" w:rsidR="00F64260" w:rsidRPr="003F0AC1" w:rsidRDefault="00115A68" w:rsidP="00A442D7">
            <w:pPr>
              <w:spacing w:line="240" w:lineRule="auto"/>
            </w:pPr>
            <w:r w:rsidRPr="003F0AC1">
              <w:lastRenderedPageBreak/>
              <w:t>C.</w:t>
            </w:r>
            <w:r w:rsidR="00AA5F73" w:rsidRPr="003F0AC1">
              <w:t>6</w:t>
            </w:r>
            <w:r w:rsidR="00F64260" w:rsidRPr="003F0AC1">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3F0AC1">
                <w:rPr>
                  <w:rStyle w:val="Hyperlink"/>
                </w:rPr>
                <w:t>Credit count</w:t>
              </w:r>
            </w:hyperlink>
            <w:r w:rsidRPr="003F0AC1">
              <w:rPr>
                <w:rStyle w:val="Hyperlink"/>
              </w:rPr>
              <w:t xml:space="preserve"> for each program option</w:t>
            </w:r>
          </w:p>
        </w:tc>
        <w:tc>
          <w:tcPr>
            <w:tcW w:w="3840" w:type="dxa"/>
            <w:noWrap/>
          </w:tcPr>
          <w:p w14:paraId="63353FC7" w14:textId="5AAC2D36" w:rsidR="000E2785" w:rsidRPr="003F0AC1" w:rsidRDefault="000E2785" w:rsidP="00120C12">
            <w:pPr>
              <w:spacing w:line="240" w:lineRule="auto"/>
              <w:rPr>
                <w:b/>
              </w:rPr>
            </w:pPr>
            <w:bookmarkStart w:id="19" w:name="credit_count"/>
            <w:bookmarkEnd w:id="19"/>
            <w:r w:rsidRPr="003F0AC1">
              <w:rPr>
                <w:b/>
              </w:rPr>
              <w:t>P&amp;P = 4</w:t>
            </w:r>
            <w:r w:rsidR="00E000CA" w:rsidRPr="003F0AC1">
              <w:rPr>
                <w:b/>
              </w:rPr>
              <w:t>4</w:t>
            </w:r>
          </w:p>
        </w:tc>
        <w:tc>
          <w:tcPr>
            <w:tcW w:w="3840" w:type="dxa"/>
            <w:noWrap/>
          </w:tcPr>
          <w:p w14:paraId="0CDCA3D1" w14:textId="699425CC" w:rsidR="00F64260" w:rsidRPr="003F0AC1" w:rsidRDefault="000E2785" w:rsidP="00120C12">
            <w:pPr>
              <w:spacing w:line="240" w:lineRule="auto"/>
              <w:rPr>
                <w:b/>
              </w:rPr>
            </w:pPr>
            <w:r w:rsidRPr="003F0AC1">
              <w:rPr>
                <w:b/>
              </w:rPr>
              <w:t>Strategic Communication = 40</w:t>
            </w:r>
          </w:p>
        </w:tc>
      </w:tr>
      <w:tr w:rsidR="005E2D3D" w:rsidRPr="003F0AC1" w14:paraId="56A03B42" w14:textId="77777777" w:rsidTr="005E2D3D">
        <w:tc>
          <w:tcPr>
            <w:tcW w:w="3100" w:type="dxa"/>
            <w:noWrap/>
            <w:vAlign w:val="center"/>
          </w:tcPr>
          <w:p w14:paraId="19669E96" w14:textId="562E5EE0" w:rsidR="005E2D3D" w:rsidRPr="003F0AC1" w:rsidRDefault="005E2D3D" w:rsidP="000E4E94">
            <w:pPr>
              <w:spacing w:line="240" w:lineRule="auto"/>
            </w:pPr>
            <w:r w:rsidRPr="003F0AC1">
              <w:t>C.</w:t>
            </w:r>
            <w:r w:rsidR="00AA5F73" w:rsidRPr="003F0AC1">
              <w:t>7</w:t>
            </w:r>
            <w:r w:rsidRPr="003F0AC1">
              <w:t>. Program Accreditation (if relevant)</w:t>
            </w:r>
          </w:p>
        </w:tc>
        <w:tc>
          <w:tcPr>
            <w:tcW w:w="3840" w:type="dxa"/>
            <w:noWrap/>
          </w:tcPr>
          <w:p w14:paraId="10DEA6B4" w14:textId="0945D26E" w:rsidR="005E2D3D" w:rsidRPr="003F0AC1" w:rsidRDefault="005E2D3D" w:rsidP="000E4E94">
            <w:pPr>
              <w:spacing w:line="240" w:lineRule="auto"/>
              <w:rPr>
                <w:b/>
              </w:rPr>
            </w:pPr>
          </w:p>
        </w:tc>
        <w:tc>
          <w:tcPr>
            <w:tcW w:w="3840" w:type="dxa"/>
            <w:noWrap/>
          </w:tcPr>
          <w:p w14:paraId="48AE026F" w14:textId="77777777" w:rsidR="005E2D3D" w:rsidRPr="003F0AC1" w:rsidRDefault="005E2D3D" w:rsidP="000E4E94">
            <w:pPr>
              <w:spacing w:line="240" w:lineRule="auto"/>
              <w:rPr>
                <w:b/>
              </w:rPr>
            </w:pPr>
          </w:p>
        </w:tc>
      </w:tr>
      <w:tr w:rsidR="00454E79" w:rsidRPr="003F0AC1" w14:paraId="20D2CCB0" w14:textId="77777777" w:rsidTr="005E2D3D">
        <w:tc>
          <w:tcPr>
            <w:tcW w:w="3100" w:type="dxa"/>
            <w:noWrap/>
            <w:vAlign w:val="center"/>
          </w:tcPr>
          <w:p w14:paraId="2BEDE556" w14:textId="1EE9D486" w:rsidR="00454E79" w:rsidRPr="003F0AC1" w:rsidRDefault="00454E79" w:rsidP="00454E79">
            <w:pPr>
              <w:spacing w:line="240" w:lineRule="auto"/>
            </w:pPr>
            <w:r w:rsidRPr="003F0AC1">
              <w:t xml:space="preserve">C.8 </w:t>
            </w:r>
            <w:r w:rsidR="00776415" w:rsidRPr="003F0AC1">
              <w:t>Is it possible that</w:t>
            </w:r>
            <w:r w:rsidRPr="003F0AC1">
              <w:t xml:space="preserve"> the program </w:t>
            </w:r>
            <w:r w:rsidR="00027199" w:rsidRPr="003F0AC1">
              <w:t xml:space="preserve">will </w:t>
            </w:r>
            <w:r w:rsidRPr="003F0AC1">
              <w:t>be more than 50% online (includes hybrid)?</w:t>
            </w:r>
            <w:r w:rsidR="000801BC" w:rsidRPr="003F0AC1">
              <w:t>*</w:t>
            </w:r>
          </w:p>
        </w:tc>
        <w:tc>
          <w:tcPr>
            <w:tcW w:w="3840" w:type="dxa"/>
            <w:noWrap/>
          </w:tcPr>
          <w:p w14:paraId="6083E444" w14:textId="2CCF905F" w:rsidR="00454E79" w:rsidRPr="003F0AC1" w:rsidRDefault="00454E79" w:rsidP="000E4E94">
            <w:pPr>
              <w:spacing w:line="240" w:lineRule="auto"/>
              <w:rPr>
                <w:b/>
              </w:rPr>
            </w:pPr>
            <w:r w:rsidRPr="003F0AC1">
              <w:rPr>
                <w:b/>
              </w:rPr>
              <w:t xml:space="preserve"> NO</w:t>
            </w:r>
          </w:p>
        </w:tc>
        <w:tc>
          <w:tcPr>
            <w:tcW w:w="3840" w:type="dxa"/>
            <w:noWrap/>
          </w:tcPr>
          <w:p w14:paraId="3ED8DE3E" w14:textId="56A675B0" w:rsidR="00454E79" w:rsidRPr="003F0AC1" w:rsidRDefault="00454E79" w:rsidP="000E4E94">
            <w:pPr>
              <w:spacing w:line="240" w:lineRule="auto"/>
              <w:rPr>
                <w:b/>
              </w:rPr>
            </w:pPr>
            <w:r w:rsidRPr="003F0AC1">
              <w:rPr>
                <w:b/>
              </w:rPr>
              <w:t>NO</w:t>
            </w:r>
          </w:p>
        </w:tc>
      </w:tr>
      <w:tr w:rsidR="00454E79" w:rsidRPr="003F0AC1" w14:paraId="63BE75DC" w14:textId="77777777" w:rsidTr="005E2D3D">
        <w:tc>
          <w:tcPr>
            <w:tcW w:w="3100" w:type="dxa"/>
            <w:noWrap/>
            <w:vAlign w:val="center"/>
          </w:tcPr>
          <w:p w14:paraId="268A51B9" w14:textId="4A657F70" w:rsidR="00454E79" w:rsidRPr="003F0AC1" w:rsidRDefault="00454E79" w:rsidP="003F099C">
            <w:pPr>
              <w:spacing w:line="240" w:lineRule="auto"/>
            </w:pPr>
            <w:r w:rsidRPr="003F0AC1">
              <w:t xml:space="preserve">C.9 Will any classes be offered at sites other than RIC campus or </w:t>
            </w:r>
            <w:r w:rsidR="000801BC" w:rsidRPr="003F0AC1">
              <w:t xml:space="preserve">the RI Nursing </w:t>
            </w:r>
            <w:r w:rsidR="008E07D4" w:rsidRPr="003F0AC1">
              <w:t xml:space="preserve">Ed. </w:t>
            </w:r>
            <w:proofErr w:type="gramStart"/>
            <w:r w:rsidR="000801BC" w:rsidRPr="003F0AC1">
              <w:t>Cente</w:t>
            </w:r>
            <w:r w:rsidR="008E07D4" w:rsidRPr="003F0AC1">
              <w:t>r</w:t>
            </w:r>
            <w:r w:rsidR="000801BC" w:rsidRPr="003F0AC1">
              <w:t>?*</w:t>
            </w:r>
            <w:proofErr w:type="gramEnd"/>
          </w:p>
        </w:tc>
        <w:tc>
          <w:tcPr>
            <w:tcW w:w="3840" w:type="dxa"/>
            <w:noWrap/>
          </w:tcPr>
          <w:p w14:paraId="236DE90C" w14:textId="6EA90777" w:rsidR="00454E79" w:rsidRPr="003F0AC1" w:rsidRDefault="000801BC" w:rsidP="00120C12">
            <w:pPr>
              <w:spacing w:line="240" w:lineRule="auto"/>
              <w:rPr>
                <w:b/>
              </w:rPr>
            </w:pPr>
            <w:r w:rsidRPr="003F0AC1">
              <w:rPr>
                <w:b/>
              </w:rPr>
              <w:t xml:space="preserve"> NO</w:t>
            </w:r>
          </w:p>
        </w:tc>
        <w:tc>
          <w:tcPr>
            <w:tcW w:w="3840" w:type="dxa"/>
            <w:noWrap/>
          </w:tcPr>
          <w:p w14:paraId="4A9225BC" w14:textId="3316B004" w:rsidR="00454E79" w:rsidRPr="003F0AC1" w:rsidRDefault="000801BC" w:rsidP="00120C12">
            <w:pPr>
              <w:spacing w:line="240" w:lineRule="auto"/>
              <w:rPr>
                <w:b/>
              </w:rPr>
            </w:pPr>
            <w:r w:rsidRPr="003F0AC1">
              <w:rPr>
                <w:b/>
              </w:rPr>
              <w:t xml:space="preserve"> NO</w:t>
            </w:r>
          </w:p>
        </w:tc>
      </w:tr>
      <w:tr w:rsidR="00934884" w:rsidRPr="003F0AC1" w14:paraId="0F4516EB" w14:textId="77777777" w:rsidTr="005E2D3D">
        <w:tc>
          <w:tcPr>
            <w:tcW w:w="3100" w:type="dxa"/>
            <w:noWrap/>
            <w:vAlign w:val="center"/>
          </w:tcPr>
          <w:p w14:paraId="5FFE67FA" w14:textId="01E5E8E5" w:rsidR="00934884" w:rsidRPr="003F0AC1" w:rsidRDefault="00934884" w:rsidP="00934884">
            <w:pPr>
              <w:spacing w:line="240" w:lineRule="auto"/>
            </w:pPr>
            <w:r w:rsidRPr="003F0AC1">
              <w:t xml:space="preserve">C. </w:t>
            </w:r>
            <w:r w:rsidR="008E07D4" w:rsidRPr="003F0AC1">
              <w:t>10. Do these revisions reflect more than 25% change to the</w:t>
            </w:r>
            <w:r w:rsidR="00D713D7" w:rsidRPr="003F0AC1">
              <w:t xml:space="preserve"> </w:t>
            </w:r>
            <w:hyperlink r:id="rId16" w:tooltip="NECHE needs to receive the substantive change proposal at least six months prior to our first offering the program." w:history="1">
              <w:r w:rsidR="00D713D7" w:rsidRPr="003F0AC1">
                <w:rPr>
                  <w:rStyle w:val="Hyperlink"/>
                </w:rPr>
                <w:t xml:space="preserve">program?* </w:t>
              </w:r>
            </w:hyperlink>
          </w:p>
        </w:tc>
        <w:tc>
          <w:tcPr>
            <w:tcW w:w="3840" w:type="dxa"/>
            <w:noWrap/>
          </w:tcPr>
          <w:p w14:paraId="3DE7C5B3" w14:textId="03A2C9BA" w:rsidR="00934884" w:rsidRPr="003F0AC1" w:rsidRDefault="008E07D4" w:rsidP="00120C12">
            <w:pPr>
              <w:spacing w:line="240" w:lineRule="auto"/>
              <w:rPr>
                <w:b/>
              </w:rPr>
            </w:pPr>
            <w:r w:rsidRPr="003F0AC1">
              <w:rPr>
                <w:b/>
              </w:rPr>
              <w:t xml:space="preserve">YES </w:t>
            </w:r>
            <w:r w:rsidRPr="003F0AC1">
              <w:rPr>
                <w:rFonts w:ascii="MS Mincho" w:eastAsia="MS Mincho" w:hAnsi="MS Mincho" w:cs="MS Mincho"/>
                <w:b/>
                <w:sz w:val="20"/>
              </w:rPr>
              <w:t>|</w:t>
            </w:r>
            <w:r w:rsidRPr="003F0AC1">
              <w:rPr>
                <w:b/>
              </w:rPr>
              <w:t xml:space="preserve"> NO</w:t>
            </w:r>
          </w:p>
        </w:tc>
        <w:tc>
          <w:tcPr>
            <w:tcW w:w="3840" w:type="dxa"/>
            <w:noWrap/>
          </w:tcPr>
          <w:p w14:paraId="26C95D6D" w14:textId="77777777" w:rsidR="00005026" w:rsidRPr="003F0AC1" w:rsidRDefault="00D57BE5" w:rsidP="00120C12">
            <w:pPr>
              <w:spacing w:line="240" w:lineRule="auto"/>
              <w:rPr>
                <w:b/>
              </w:rPr>
            </w:pPr>
            <w:r w:rsidRPr="003F0AC1">
              <w:rPr>
                <w:b/>
              </w:rPr>
              <w:t xml:space="preserve">The content of both programs has been integrated in their </w:t>
            </w:r>
            <w:r w:rsidR="00C71350" w:rsidRPr="003F0AC1">
              <w:rPr>
                <w:b/>
              </w:rPr>
              <w:t>e</w:t>
            </w:r>
            <w:r w:rsidRPr="003F0AC1">
              <w:rPr>
                <w:b/>
              </w:rPr>
              <w:t>ntir</w:t>
            </w:r>
            <w:r w:rsidR="00C71350" w:rsidRPr="003F0AC1">
              <w:rPr>
                <w:b/>
              </w:rPr>
              <w:t>e</w:t>
            </w:r>
            <w:r w:rsidRPr="003F0AC1">
              <w:rPr>
                <w:b/>
              </w:rPr>
              <w:t xml:space="preserve">ty </w:t>
            </w:r>
            <w:r w:rsidR="00C71350" w:rsidRPr="003F0AC1">
              <w:rPr>
                <w:b/>
              </w:rPr>
              <w:t>into the new program.</w:t>
            </w:r>
          </w:p>
          <w:p w14:paraId="7F9842BC" w14:textId="17B8C77A" w:rsidR="00C16F3C" w:rsidRPr="003F0AC1" w:rsidRDefault="00C16F3C" w:rsidP="00120C12">
            <w:pPr>
              <w:spacing w:line="240" w:lineRule="auto"/>
              <w:rPr>
                <w:b/>
              </w:rPr>
            </w:pPr>
          </w:p>
        </w:tc>
      </w:tr>
      <w:tr w:rsidR="00F3256C" w:rsidRPr="003F0AC1" w14:paraId="68C8592C" w14:textId="77777777" w:rsidTr="005E2D3D">
        <w:tc>
          <w:tcPr>
            <w:tcW w:w="3100" w:type="dxa"/>
            <w:noWrap/>
            <w:vAlign w:val="center"/>
          </w:tcPr>
          <w:p w14:paraId="20B54EE3" w14:textId="479F522F" w:rsidR="00F3256C" w:rsidRPr="003F0AC1" w:rsidRDefault="00115A68" w:rsidP="003F099C">
            <w:pPr>
              <w:spacing w:line="240" w:lineRule="auto"/>
            </w:pPr>
            <w:r w:rsidRPr="003F0AC1">
              <w:t>C.</w:t>
            </w:r>
            <w:r w:rsidR="000801BC" w:rsidRPr="003F0AC1">
              <w:t>1</w:t>
            </w:r>
            <w:r w:rsidR="008E07D4" w:rsidRPr="003F0AC1">
              <w:t>1</w:t>
            </w:r>
            <w:r w:rsidR="005E2D3D" w:rsidRPr="003F0AC1">
              <w:t>.</w:t>
            </w:r>
            <w:r w:rsidR="00F3256C" w:rsidRPr="003F0AC1">
              <w:t xml:space="preserve">  </w:t>
            </w:r>
            <w:hyperlink r:id="rId17" w:tooltip="You may also include here expected methods of assessing student learning and possible career paths for students taking this program" w:history="1">
              <w:r w:rsidR="00F3256C" w:rsidRPr="003F0AC1">
                <w:rPr>
                  <w:rStyle w:val="Hyperlink"/>
                </w:rPr>
                <w:t>Program goals</w:t>
              </w:r>
            </w:hyperlink>
          </w:p>
          <w:p w14:paraId="201C38CF" w14:textId="3CEACCEC" w:rsidR="00880392" w:rsidRPr="003F0AC1" w:rsidRDefault="00880392" w:rsidP="003F099C">
            <w:pPr>
              <w:spacing w:line="240" w:lineRule="auto"/>
            </w:pPr>
            <w:r w:rsidRPr="003F0AC1">
              <w:t>Needed for all new programs</w:t>
            </w:r>
          </w:p>
        </w:tc>
        <w:tc>
          <w:tcPr>
            <w:tcW w:w="3840" w:type="dxa"/>
            <w:noWrap/>
          </w:tcPr>
          <w:p w14:paraId="75BC195D" w14:textId="77777777" w:rsidR="00F3256C" w:rsidRPr="003F0AC1" w:rsidRDefault="00F3256C" w:rsidP="00120C12">
            <w:pPr>
              <w:spacing w:line="240" w:lineRule="auto"/>
              <w:rPr>
                <w:b/>
              </w:rPr>
            </w:pPr>
          </w:p>
        </w:tc>
        <w:tc>
          <w:tcPr>
            <w:tcW w:w="3840" w:type="dxa"/>
            <w:noWrap/>
          </w:tcPr>
          <w:p w14:paraId="6423905D" w14:textId="12EF360B" w:rsidR="000A7223" w:rsidRPr="003F0AC1" w:rsidRDefault="000A7223" w:rsidP="000A7223">
            <w:pPr>
              <w:spacing w:line="240" w:lineRule="auto"/>
              <w:rPr>
                <w:b/>
              </w:rPr>
            </w:pPr>
            <w:r w:rsidRPr="003F0AC1">
              <w:rPr>
                <w:b/>
              </w:rPr>
              <w:t>There are 5 goals to the Strategic Communication program Major.</w:t>
            </w:r>
          </w:p>
          <w:p w14:paraId="5BE79C44" w14:textId="7B436917" w:rsidR="00F3256C" w:rsidRPr="003F0AC1" w:rsidRDefault="009B317A" w:rsidP="009B317A">
            <w:pPr>
              <w:pStyle w:val="ListParagraph"/>
              <w:numPr>
                <w:ilvl w:val="0"/>
                <w:numId w:val="16"/>
              </w:numPr>
              <w:spacing w:line="240" w:lineRule="auto"/>
              <w:rPr>
                <w:b/>
              </w:rPr>
            </w:pPr>
            <w:r w:rsidRPr="003F0AC1">
              <w:rPr>
                <w:b/>
              </w:rPr>
              <w:t>Ability to communicate strongly verbally</w:t>
            </w:r>
          </w:p>
          <w:p w14:paraId="361E005E" w14:textId="77777777" w:rsidR="009B317A" w:rsidRPr="003F0AC1" w:rsidRDefault="009B317A" w:rsidP="009B317A">
            <w:pPr>
              <w:pStyle w:val="ListParagraph"/>
              <w:numPr>
                <w:ilvl w:val="0"/>
                <w:numId w:val="16"/>
              </w:numPr>
              <w:spacing w:line="240" w:lineRule="auto"/>
              <w:rPr>
                <w:b/>
              </w:rPr>
            </w:pPr>
            <w:r w:rsidRPr="003F0AC1">
              <w:rPr>
                <w:b/>
              </w:rPr>
              <w:lastRenderedPageBreak/>
              <w:t>Ability to communicate strongly in writing</w:t>
            </w:r>
          </w:p>
          <w:p w14:paraId="6AE6A82E" w14:textId="77777777" w:rsidR="009B317A" w:rsidRPr="003F0AC1" w:rsidRDefault="009B317A" w:rsidP="009B317A">
            <w:pPr>
              <w:pStyle w:val="ListParagraph"/>
              <w:numPr>
                <w:ilvl w:val="0"/>
                <w:numId w:val="16"/>
              </w:numPr>
              <w:spacing w:line="240" w:lineRule="auto"/>
              <w:rPr>
                <w:b/>
              </w:rPr>
            </w:pPr>
            <w:r w:rsidRPr="003F0AC1">
              <w:rPr>
                <w:b/>
              </w:rPr>
              <w:t>Ability to communicate strongly visually.</w:t>
            </w:r>
          </w:p>
          <w:p w14:paraId="10C89151" w14:textId="77777777" w:rsidR="009B317A" w:rsidRPr="003F0AC1" w:rsidRDefault="009B317A" w:rsidP="009B317A">
            <w:pPr>
              <w:pStyle w:val="ListParagraph"/>
              <w:numPr>
                <w:ilvl w:val="0"/>
                <w:numId w:val="16"/>
              </w:numPr>
              <w:spacing w:line="240" w:lineRule="auto"/>
              <w:rPr>
                <w:b/>
              </w:rPr>
            </w:pPr>
            <w:r w:rsidRPr="003F0AC1">
              <w:rPr>
                <w:b/>
              </w:rPr>
              <w:t>Understanding of professional ethics</w:t>
            </w:r>
          </w:p>
          <w:p w14:paraId="4147DF0B" w14:textId="77777777" w:rsidR="009B317A" w:rsidRPr="003F0AC1" w:rsidRDefault="009B317A" w:rsidP="009B317A">
            <w:pPr>
              <w:pStyle w:val="ListParagraph"/>
              <w:numPr>
                <w:ilvl w:val="0"/>
                <w:numId w:val="16"/>
              </w:numPr>
              <w:spacing w:line="240" w:lineRule="auto"/>
              <w:rPr>
                <w:b/>
              </w:rPr>
            </w:pPr>
            <w:r w:rsidRPr="003F0AC1">
              <w:rPr>
                <w:b/>
              </w:rPr>
              <w:t>Ability to conduct and evaluate research appropriate to the field.</w:t>
            </w:r>
          </w:p>
          <w:p w14:paraId="54957775" w14:textId="77777777" w:rsidR="009B317A" w:rsidRPr="003F0AC1" w:rsidRDefault="009B317A" w:rsidP="009B317A">
            <w:pPr>
              <w:spacing w:line="240" w:lineRule="auto"/>
              <w:ind w:left="360"/>
              <w:rPr>
                <w:b/>
              </w:rPr>
            </w:pPr>
          </w:p>
          <w:p w14:paraId="4DBB33DF" w14:textId="77777777" w:rsidR="009B317A" w:rsidRPr="003F0AC1" w:rsidRDefault="009B317A" w:rsidP="009B317A">
            <w:pPr>
              <w:spacing w:line="240" w:lineRule="auto"/>
              <w:ind w:left="360"/>
              <w:rPr>
                <w:b/>
              </w:rPr>
            </w:pPr>
            <w:r w:rsidRPr="003F0AC1">
              <w:rPr>
                <w:b/>
              </w:rPr>
              <w:t>Students will be evaluated through presentation, essays and other writing activities, applied discussion, applied ethical situations, quizzes, tests, group projects, and experiential learning assignments.</w:t>
            </w:r>
          </w:p>
          <w:p w14:paraId="22B91BBD" w14:textId="77777777" w:rsidR="00175987" w:rsidRPr="003F0AC1" w:rsidRDefault="00175987" w:rsidP="009B317A">
            <w:pPr>
              <w:spacing w:line="240" w:lineRule="auto"/>
              <w:ind w:left="360"/>
              <w:rPr>
                <w:b/>
              </w:rPr>
            </w:pPr>
          </w:p>
          <w:p w14:paraId="4C25FF84" w14:textId="2430FF79" w:rsidR="00175987" w:rsidRPr="003F0AC1" w:rsidRDefault="00175987" w:rsidP="009B317A">
            <w:pPr>
              <w:spacing w:line="240" w:lineRule="auto"/>
              <w:ind w:left="360"/>
              <w:rPr>
                <w:b/>
              </w:rPr>
            </w:pPr>
            <w:r w:rsidRPr="003F0AC1">
              <w:rPr>
                <w:b/>
              </w:rPr>
              <w:t>Career paths and outlooks are listed in section A.4.</w:t>
            </w:r>
          </w:p>
        </w:tc>
      </w:tr>
      <w:tr w:rsidR="00454E79" w:rsidRPr="003F0AC1" w14:paraId="7DF5BEDD" w14:textId="77777777" w:rsidTr="006B70BA">
        <w:tc>
          <w:tcPr>
            <w:tcW w:w="3100" w:type="dxa"/>
            <w:noWrap/>
            <w:vAlign w:val="center"/>
          </w:tcPr>
          <w:p w14:paraId="6F4C1EEB" w14:textId="1E74945A" w:rsidR="00454E79" w:rsidRPr="003F0AC1" w:rsidRDefault="00454E79" w:rsidP="006B70BA">
            <w:pPr>
              <w:spacing w:line="240" w:lineRule="auto"/>
            </w:pPr>
            <w:r w:rsidRPr="003F0AC1">
              <w:lastRenderedPageBreak/>
              <w:t>C.</w:t>
            </w:r>
            <w:r w:rsidR="000801BC" w:rsidRPr="003F0AC1">
              <w:t>1</w:t>
            </w:r>
            <w:r w:rsidR="008E07D4" w:rsidRPr="003F0AC1">
              <w:t>2</w:t>
            </w:r>
            <w:r w:rsidR="000801BC" w:rsidRPr="003F0AC1">
              <w:t xml:space="preserve">. </w:t>
            </w:r>
            <w:r w:rsidRPr="003F0AC1">
              <w:t xml:space="preserve"> Other changes if any</w:t>
            </w:r>
          </w:p>
        </w:tc>
        <w:tc>
          <w:tcPr>
            <w:tcW w:w="3840" w:type="dxa"/>
            <w:noWrap/>
          </w:tcPr>
          <w:p w14:paraId="564B030C" w14:textId="77777777" w:rsidR="00454E79" w:rsidRPr="003F0AC1" w:rsidRDefault="00454E79" w:rsidP="006B70BA">
            <w:pPr>
              <w:spacing w:line="240" w:lineRule="auto"/>
              <w:rPr>
                <w:b/>
              </w:rPr>
            </w:pPr>
          </w:p>
        </w:tc>
        <w:tc>
          <w:tcPr>
            <w:tcW w:w="3840" w:type="dxa"/>
            <w:noWrap/>
          </w:tcPr>
          <w:p w14:paraId="16C0CFEF" w14:textId="77777777" w:rsidR="00454E79" w:rsidRPr="003F0AC1" w:rsidRDefault="00454E79" w:rsidP="006B70BA">
            <w:pPr>
              <w:spacing w:line="240" w:lineRule="auto"/>
              <w:rPr>
                <w:b/>
              </w:rPr>
            </w:pPr>
          </w:p>
        </w:tc>
      </w:tr>
    </w:tbl>
    <w:p w14:paraId="156BF1FA" w14:textId="36208018" w:rsidR="00E60627" w:rsidRPr="003F0AC1" w:rsidRDefault="000801BC">
      <w:pPr>
        <w:spacing w:line="240" w:lineRule="auto"/>
      </w:pPr>
      <w:r w:rsidRPr="003F0AC1">
        <w:t>* If answered YES to either of these questions will need to inform Institutional Research and get their acknowledgement on the signature page.</w:t>
      </w:r>
    </w:p>
    <w:p w14:paraId="6819D7F8" w14:textId="77777777" w:rsidR="00F64260" w:rsidRPr="003F0AC1" w:rsidRDefault="00F64260" w:rsidP="001A37FB">
      <w:pPr>
        <w:pStyle w:val="Heading2"/>
        <w:jc w:val="left"/>
      </w:pPr>
      <w:r w:rsidRPr="003F0AC1">
        <w:t>D. Signatures</w:t>
      </w:r>
    </w:p>
    <w:p w14:paraId="25BADB7E" w14:textId="77777777" w:rsidR="00F64260" w:rsidRPr="003F0AC1" w:rsidRDefault="00F64260" w:rsidP="00946B20">
      <w:pPr>
        <w:pStyle w:val="ListParagraph"/>
        <w:numPr>
          <w:ilvl w:val="0"/>
          <w:numId w:val="9"/>
        </w:numPr>
        <w:shd w:val="clear" w:color="auto" w:fill="FDE9D9"/>
      </w:pPr>
      <w:r w:rsidRPr="003F0AC1">
        <w:rPr>
          <w:b/>
        </w:rPr>
        <w:t xml:space="preserve">Changes that affect General Education in any way MUST be </w:t>
      </w:r>
      <w:r w:rsidR="00DA73A0" w:rsidRPr="003F0AC1">
        <w:rPr>
          <w:b/>
        </w:rPr>
        <w:t>approved</w:t>
      </w:r>
      <w:r w:rsidRPr="003F0AC1">
        <w:rPr>
          <w:b/>
        </w:rPr>
        <w:t xml:space="preserve"> by ALL Deans and COGE Chair</w:t>
      </w:r>
      <w:r w:rsidRPr="003F0AC1">
        <w:t>.</w:t>
      </w:r>
    </w:p>
    <w:p w14:paraId="0C833B7B" w14:textId="0D6AFF6D" w:rsidR="00F64260" w:rsidRPr="003F0AC1" w:rsidRDefault="00F64260" w:rsidP="00946B20">
      <w:pPr>
        <w:pStyle w:val="ListParagraph"/>
        <w:numPr>
          <w:ilvl w:val="0"/>
          <w:numId w:val="9"/>
        </w:numPr>
        <w:shd w:val="clear" w:color="auto" w:fill="FDE9D9"/>
      </w:pPr>
      <w:r w:rsidRPr="003F0AC1">
        <w:t xml:space="preserve">Changes that directly impact more than one department/program MUST have the signatures of all relevant department chairs, program directors, and </w:t>
      </w:r>
      <w:r w:rsidR="00D96C1E" w:rsidRPr="003F0AC1">
        <w:t xml:space="preserve">their </w:t>
      </w:r>
      <w:r w:rsidRPr="003F0AC1">
        <w:t>relevant dean (e.g. when creating/revising a program using courses from other departments/programs). Check UCC manual 4.2 for further guidelines on whether the signatures need to be approval or acknowledgement.</w:t>
      </w:r>
    </w:p>
    <w:p w14:paraId="218D94D5" w14:textId="77777777" w:rsidR="00F64260" w:rsidRPr="003F0AC1" w:rsidRDefault="00F64260" w:rsidP="00946B20">
      <w:pPr>
        <w:pStyle w:val="ListParagraph"/>
        <w:numPr>
          <w:ilvl w:val="0"/>
          <w:numId w:val="9"/>
        </w:numPr>
        <w:shd w:val="clear" w:color="auto" w:fill="FDE9D9"/>
      </w:pPr>
      <w:r w:rsidRPr="003F0AC1">
        <w:t xml:space="preserve">Proposals that do not have appropriate approval signatures will not be considered. </w:t>
      </w:r>
    </w:p>
    <w:p w14:paraId="4F937D3B" w14:textId="2377868F" w:rsidR="00F64260" w:rsidRPr="003F0AC1" w:rsidRDefault="00F64260" w:rsidP="00946B20">
      <w:pPr>
        <w:pStyle w:val="ListParagraph"/>
        <w:numPr>
          <w:ilvl w:val="0"/>
          <w:numId w:val="9"/>
        </w:numPr>
        <w:shd w:val="clear" w:color="auto" w:fill="FDE9D9"/>
      </w:pPr>
      <w:r w:rsidRPr="003F0AC1">
        <w:t xml:space="preserve">Type in name of </w:t>
      </w:r>
      <w:r w:rsidR="006970B0" w:rsidRPr="003F0AC1">
        <w:t>person signing</w:t>
      </w:r>
      <w:r w:rsidRPr="003F0AC1">
        <w:t xml:space="preserve"> and their position/affiliation.</w:t>
      </w:r>
    </w:p>
    <w:p w14:paraId="3B71ECCC" w14:textId="4E8BFD46" w:rsidR="006970B0" w:rsidRPr="003F0AC1" w:rsidRDefault="006970B0" w:rsidP="00946B20">
      <w:pPr>
        <w:pStyle w:val="ListParagraph"/>
        <w:numPr>
          <w:ilvl w:val="0"/>
          <w:numId w:val="9"/>
        </w:numPr>
        <w:shd w:val="clear" w:color="auto" w:fill="FDE9D9"/>
      </w:pPr>
      <w:r w:rsidRPr="003F0AC1">
        <w:t xml:space="preserve">Send electronic files of this proposal and accompanying catalog copy to </w:t>
      </w:r>
      <w:hyperlink r:id="rId18" w:history="1">
        <w:r w:rsidRPr="003F0AC1">
          <w:rPr>
            <w:rStyle w:val="Hyperlink"/>
          </w:rPr>
          <w:t>curriculum@ric.edu</w:t>
        </w:r>
      </w:hyperlink>
      <w:r w:rsidRPr="003F0AC1">
        <w:t xml:space="preserve"> to the current Chair of UCC.</w:t>
      </w:r>
      <w:r w:rsidR="00F871BA" w:rsidRPr="003F0AC1">
        <w:t xml:space="preserve"> Check UCC website for due dates.</w:t>
      </w:r>
      <w:r w:rsidR="00E60627" w:rsidRPr="003F0AC1">
        <w:t xml:space="preserve"> Do NOT convert to a .pdf.</w:t>
      </w:r>
    </w:p>
    <w:p w14:paraId="7746D62D" w14:textId="76F9B04E" w:rsidR="00115A68" w:rsidRPr="003F0AC1" w:rsidRDefault="00115A68" w:rsidP="00115A68">
      <w:pPr>
        <w:pStyle w:val="Heading5"/>
      </w:pPr>
      <w:r w:rsidRPr="003F0AC1">
        <w:t xml:space="preserve">D.1. Approvals: required from programs/departments/deans who originate the proposal. </w:t>
      </w:r>
      <w:r w:rsidR="005851AF" w:rsidRPr="003F0AC1">
        <w:t xml:space="preserve">THESE </w:t>
      </w:r>
      <w:r w:rsidRPr="003F0AC1">
        <w:t>may include multiple departments, e.g., for joint/interdisciplinary pr</w:t>
      </w:r>
      <w:r w:rsidR="00D96C1E" w:rsidRPr="003F0AC1">
        <w:t>o</w:t>
      </w:r>
      <w:r w:rsidRPr="003F0AC1">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3F0AC1" w14:paraId="67436BB2" w14:textId="77777777" w:rsidTr="00BE4FA7">
        <w:trPr>
          <w:cantSplit/>
          <w:tblHeader/>
        </w:trPr>
        <w:tc>
          <w:tcPr>
            <w:tcW w:w="3107" w:type="dxa"/>
            <w:vAlign w:val="center"/>
          </w:tcPr>
          <w:p w14:paraId="739386E3" w14:textId="77777777" w:rsidR="00115A68" w:rsidRPr="003F0AC1" w:rsidRDefault="00115A68" w:rsidP="0015571B">
            <w:pPr>
              <w:pStyle w:val="Heading5"/>
              <w:jc w:val="center"/>
            </w:pPr>
            <w:r w:rsidRPr="003F0AC1">
              <w:t>Name</w:t>
            </w:r>
          </w:p>
        </w:tc>
        <w:tc>
          <w:tcPr>
            <w:tcW w:w="3240" w:type="dxa"/>
            <w:vAlign w:val="center"/>
          </w:tcPr>
          <w:p w14:paraId="7DAAAD1E" w14:textId="77777777" w:rsidR="00115A68" w:rsidRPr="003F0AC1" w:rsidRDefault="00115A68" w:rsidP="0015571B">
            <w:pPr>
              <w:pStyle w:val="Heading5"/>
              <w:jc w:val="center"/>
            </w:pPr>
            <w:r w:rsidRPr="003F0AC1">
              <w:t>Position/affiliation</w:t>
            </w:r>
          </w:p>
        </w:tc>
        <w:bookmarkStart w:id="20" w:name="_Signature"/>
        <w:bookmarkEnd w:id="20"/>
        <w:tc>
          <w:tcPr>
            <w:tcW w:w="3148" w:type="dxa"/>
            <w:vAlign w:val="center"/>
          </w:tcPr>
          <w:p w14:paraId="17C06571" w14:textId="77777777" w:rsidR="00115A68" w:rsidRPr="003F0AC1" w:rsidRDefault="00115A68" w:rsidP="0015571B">
            <w:pPr>
              <w:pStyle w:val="Heading5"/>
              <w:jc w:val="center"/>
            </w:pPr>
            <w:r w:rsidRPr="003F0AC1">
              <w:fldChar w:fldCharType="begin"/>
            </w:r>
            <w:r w:rsidRPr="003F0AC1">
              <w:instrText>HYPERLINK  \l "_Signature" \o "Insert electronic signature, if available, in this column"</w:instrText>
            </w:r>
            <w:r w:rsidRPr="003F0AC1">
              <w:fldChar w:fldCharType="separate"/>
            </w:r>
            <w:r w:rsidRPr="003F0AC1">
              <w:rPr>
                <w:rStyle w:val="Hyperlink"/>
              </w:rPr>
              <w:t>Signature</w:t>
            </w:r>
            <w:r w:rsidRPr="003F0AC1">
              <w:fldChar w:fldCharType="end"/>
            </w:r>
          </w:p>
        </w:tc>
        <w:tc>
          <w:tcPr>
            <w:tcW w:w="1285" w:type="dxa"/>
            <w:vAlign w:val="center"/>
          </w:tcPr>
          <w:p w14:paraId="4B00582C" w14:textId="77777777" w:rsidR="00115A68" w:rsidRPr="003F0AC1" w:rsidRDefault="00115A68" w:rsidP="0015571B">
            <w:pPr>
              <w:pStyle w:val="Heading5"/>
              <w:jc w:val="center"/>
            </w:pPr>
            <w:r w:rsidRPr="003F0AC1">
              <w:t>Date</w:t>
            </w:r>
          </w:p>
        </w:tc>
      </w:tr>
      <w:tr w:rsidR="00115A68" w:rsidRPr="003F0AC1" w14:paraId="3308AC9C" w14:textId="77777777" w:rsidTr="00BE4FA7">
        <w:trPr>
          <w:cantSplit/>
          <w:trHeight w:val="489"/>
        </w:trPr>
        <w:tc>
          <w:tcPr>
            <w:tcW w:w="3107" w:type="dxa"/>
            <w:vAlign w:val="center"/>
          </w:tcPr>
          <w:p w14:paraId="2B0991B7" w14:textId="02479365" w:rsidR="00115A68" w:rsidRPr="003F0AC1" w:rsidRDefault="00005026" w:rsidP="0015571B">
            <w:pPr>
              <w:spacing w:line="240" w:lineRule="auto"/>
            </w:pPr>
            <w:r w:rsidRPr="003F0AC1">
              <w:t>Giselle A. Auger</w:t>
            </w:r>
          </w:p>
        </w:tc>
        <w:tc>
          <w:tcPr>
            <w:tcW w:w="3240" w:type="dxa"/>
            <w:vAlign w:val="center"/>
          </w:tcPr>
          <w:p w14:paraId="2927DBCB" w14:textId="5A9E0DD6" w:rsidR="00115A68" w:rsidRPr="003F0AC1" w:rsidRDefault="00115A68" w:rsidP="0015571B">
            <w:pPr>
              <w:spacing w:line="240" w:lineRule="auto"/>
            </w:pPr>
            <w:r w:rsidRPr="003F0AC1">
              <w:t xml:space="preserve">Chair of </w:t>
            </w:r>
            <w:r w:rsidR="00005026" w:rsidRPr="003F0AC1">
              <w:t>Communication</w:t>
            </w:r>
          </w:p>
        </w:tc>
        <w:tc>
          <w:tcPr>
            <w:tcW w:w="3148" w:type="dxa"/>
            <w:vAlign w:val="center"/>
          </w:tcPr>
          <w:p w14:paraId="7927CB11" w14:textId="4C396AC4" w:rsidR="00115A68" w:rsidRPr="003F0AC1" w:rsidRDefault="00005026" w:rsidP="0015571B">
            <w:pPr>
              <w:spacing w:line="240" w:lineRule="auto"/>
            </w:pPr>
            <w:r w:rsidRPr="003F0AC1">
              <w:t>Giselle A. Auger</w:t>
            </w:r>
          </w:p>
        </w:tc>
        <w:tc>
          <w:tcPr>
            <w:tcW w:w="1285" w:type="dxa"/>
            <w:vAlign w:val="center"/>
          </w:tcPr>
          <w:p w14:paraId="06A64098" w14:textId="1807250C" w:rsidR="00115A68" w:rsidRPr="003F0AC1" w:rsidRDefault="007850DE" w:rsidP="0015571B">
            <w:pPr>
              <w:spacing w:line="240" w:lineRule="auto"/>
            </w:pPr>
            <w:r>
              <w:t>2/24/2023</w:t>
            </w:r>
          </w:p>
        </w:tc>
      </w:tr>
      <w:tr w:rsidR="00115A68" w:rsidRPr="003F0AC1" w14:paraId="5FB4CB46" w14:textId="77777777" w:rsidTr="00BE4FA7">
        <w:trPr>
          <w:cantSplit/>
          <w:trHeight w:val="489"/>
        </w:trPr>
        <w:tc>
          <w:tcPr>
            <w:tcW w:w="3107" w:type="dxa"/>
            <w:vAlign w:val="center"/>
          </w:tcPr>
          <w:p w14:paraId="6ED2A8A6" w14:textId="0E10E43B" w:rsidR="00115A68" w:rsidRPr="003F0AC1" w:rsidRDefault="00005026" w:rsidP="0015571B">
            <w:pPr>
              <w:spacing w:line="240" w:lineRule="auto"/>
            </w:pPr>
            <w:r w:rsidRPr="003F0AC1">
              <w:t>Earl Simson</w:t>
            </w:r>
          </w:p>
        </w:tc>
        <w:tc>
          <w:tcPr>
            <w:tcW w:w="3240" w:type="dxa"/>
            <w:vAlign w:val="center"/>
          </w:tcPr>
          <w:p w14:paraId="229CC930" w14:textId="49B97696" w:rsidR="00115A68" w:rsidRPr="003F0AC1" w:rsidRDefault="00115A68" w:rsidP="0015571B">
            <w:pPr>
              <w:spacing w:line="240" w:lineRule="auto"/>
            </w:pPr>
            <w:r w:rsidRPr="003F0AC1">
              <w:t xml:space="preserve">Dean of </w:t>
            </w:r>
            <w:r w:rsidR="00005026" w:rsidRPr="003F0AC1">
              <w:t>FAS</w:t>
            </w:r>
          </w:p>
        </w:tc>
        <w:tc>
          <w:tcPr>
            <w:tcW w:w="3148" w:type="dxa"/>
            <w:vAlign w:val="center"/>
          </w:tcPr>
          <w:p w14:paraId="73DF0B07" w14:textId="66679BEA" w:rsidR="00115A68" w:rsidRPr="003F0AC1" w:rsidRDefault="00DA4999" w:rsidP="0015571B">
            <w:pPr>
              <w:spacing w:line="240" w:lineRule="auto"/>
            </w:pPr>
            <w:r>
              <w:rPr>
                <w:rFonts w:ascii="Brush Script MT" w:hAnsi="Brush Script MT"/>
                <w:sz w:val="28"/>
              </w:rPr>
              <w:t>Earl Simson</w:t>
            </w:r>
          </w:p>
        </w:tc>
        <w:tc>
          <w:tcPr>
            <w:tcW w:w="1285" w:type="dxa"/>
            <w:vAlign w:val="center"/>
          </w:tcPr>
          <w:p w14:paraId="4EB70E84" w14:textId="103F4F26" w:rsidR="00115A68" w:rsidRPr="003F0AC1" w:rsidRDefault="00DA4999" w:rsidP="0015571B">
            <w:pPr>
              <w:spacing w:line="240" w:lineRule="auto"/>
            </w:pPr>
            <w:r>
              <w:t>3/6/2023</w:t>
            </w:r>
          </w:p>
        </w:tc>
      </w:tr>
    </w:tbl>
    <w:p w14:paraId="35E716CB" w14:textId="77777777" w:rsidR="00115A68" w:rsidRPr="003F0AC1" w:rsidRDefault="00115A68" w:rsidP="00115A68">
      <w:pPr>
        <w:pStyle w:val="Heading5"/>
      </w:pPr>
    </w:p>
    <w:p w14:paraId="7D6245D4" w14:textId="7C51FE18" w:rsidR="00115A68" w:rsidRPr="003F0AC1" w:rsidRDefault="00115A68" w:rsidP="00115A68">
      <w:pPr>
        <w:pStyle w:val="Heading5"/>
        <w:rPr>
          <w:color w:val="0000FF"/>
          <w:u w:val="single"/>
        </w:rPr>
      </w:pPr>
      <w:r w:rsidRPr="003F0AC1">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3F0AC1">
          <w:rPr>
            <w:color w:val="0000FF"/>
            <w:u w:val="single"/>
          </w:rPr>
          <w:t>Acknowledgements</w:t>
        </w:r>
        <w:bookmarkStart w:id="21" w:name="acknowledge"/>
        <w:bookmarkEnd w:id="21"/>
      </w:hyperlink>
      <w:r w:rsidRPr="003F0AC1">
        <w:rPr>
          <w:color w:val="0000FF"/>
          <w:u w:val="single"/>
        </w:rPr>
        <w:t xml:space="preserve">: </w:t>
      </w:r>
      <w:r w:rsidRPr="003F0AC1">
        <w:t>REQUIRED from OTHER PROGRAMS/DEPARTMENTS</w:t>
      </w:r>
      <w:r w:rsidR="00D96C1E" w:rsidRPr="003F0AC1">
        <w:t xml:space="preserve"> (and their relevant deans if not already included above)</w:t>
      </w:r>
      <w:r w:rsidRPr="003F0AC1">
        <w:t xml:space="preserve"> </w:t>
      </w:r>
      <w:r w:rsidR="00D96C1E" w:rsidRPr="003F0AC1">
        <w:t xml:space="preserve">that are </w:t>
      </w:r>
      <w:r w:rsidRPr="003F0AC1">
        <w:t xml:space="preserve">IMPACTED BY THE PROPOSAL. SIGNATURE DOES NOT INDICATE APPROVAL, ONLY AWARENESS THAT THE PROPOSAL IS BEING </w:t>
      </w:r>
      <w:r w:rsidRPr="003F0AC1">
        <w:lastRenderedPageBreak/>
        <w:t>SUBMITTED. CONCERNS SHOULD BE BROUGHT TO THE UCC COMMITTEE MEETING FOR DISCUSSION</w:t>
      </w:r>
      <w:r w:rsidR="00D96C1E" w:rsidRPr="003F0AC1">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38"/>
        <w:gridCol w:w="3150"/>
        <w:gridCol w:w="1285"/>
      </w:tblGrid>
      <w:tr w:rsidR="00115A68" w:rsidRPr="003F0AC1" w14:paraId="1CE68611" w14:textId="77777777" w:rsidTr="00BE4FA7">
        <w:trPr>
          <w:cantSplit/>
          <w:tblHeader/>
        </w:trPr>
        <w:tc>
          <w:tcPr>
            <w:tcW w:w="3168" w:type="dxa"/>
            <w:vAlign w:val="center"/>
          </w:tcPr>
          <w:p w14:paraId="3E1DDF49" w14:textId="77777777" w:rsidR="00115A68" w:rsidRPr="003F0AC1" w:rsidRDefault="00115A68" w:rsidP="0015571B">
            <w:pPr>
              <w:pStyle w:val="Heading5"/>
              <w:jc w:val="center"/>
            </w:pPr>
            <w:r w:rsidRPr="003F0AC1">
              <w:t>Name</w:t>
            </w:r>
          </w:p>
        </w:tc>
        <w:tc>
          <w:tcPr>
            <w:tcW w:w="3254" w:type="dxa"/>
            <w:vAlign w:val="center"/>
          </w:tcPr>
          <w:p w14:paraId="1B0BC45F" w14:textId="77777777" w:rsidR="00115A68" w:rsidRPr="003F0AC1" w:rsidRDefault="00115A68" w:rsidP="0015571B">
            <w:pPr>
              <w:pStyle w:val="Heading5"/>
              <w:jc w:val="center"/>
            </w:pPr>
            <w:r w:rsidRPr="003F0AC1">
              <w:t>Position/affiliation</w:t>
            </w:r>
          </w:p>
        </w:tc>
        <w:tc>
          <w:tcPr>
            <w:tcW w:w="3197" w:type="dxa"/>
            <w:vAlign w:val="center"/>
          </w:tcPr>
          <w:p w14:paraId="2D79239D" w14:textId="77777777" w:rsidR="00115A68" w:rsidRPr="003F0AC1" w:rsidRDefault="00000000" w:rsidP="0015571B">
            <w:pPr>
              <w:pStyle w:val="Heading5"/>
              <w:jc w:val="center"/>
              <w:rPr>
                <w:color w:val="0000FF"/>
                <w:u w:val="single"/>
              </w:rPr>
            </w:pPr>
            <w:hyperlink w:anchor="Signature_2" w:tooltip="Insert electronic signature, if available, in this column" w:history="1">
              <w:r w:rsidR="00115A68" w:rsidRPr="003F0AC1">
                <w:rPr>
                  <w:color w:val="0000FF"/>
                  <w:u w:val="single"/>
                </w:rPr>
                <w:t>Signature</w:t>
              </w:r>
            </w:hyperlink>
            <w:bookmarkStart w:id="22" w:name="Signature_2"/>
            <w:bookmarkEnd w:id="22"/>
          </w:p>
        </w:tc>
        <w:tc>
          <w:tcPr>
            <w:tcW w:w="1161" w:type="dxa"/>
            <w:vAlign w:val="center"/>
          </w:tcPr>
          <w:p w14:paraId="1B58133B" w14:textId="77777777" w:rsidR="00115A68" w:rsidRPr="003F0AC1" w:rsidRDefault="00115A68" w:rsidP="0015571B">
            <w:pPr>
              <w:pStyle w:val="Heading5"/>
              <w:jc w:val="center"/>
            </w:pPr>
            <w:r w:rsidRPr="003F0AC1">
              <w:t>Date</w:t>
            </w:r>
          </w:p>
        </w:tc>
      </w:tr>
      <w:tr w:rsidR="00BE4FA7" w:rsidRPr="003F0AC1" w14:paraId="3ED99ADA" w14:textId="77777777" w:rsidTr="00BE4FA7">
        <w:trPr>
          <w:cantSplit/>
          <w:trHeight w:val="489"/>
        </w:trPr>
        <w:tc>
          <w:tcPr>
            <w:tcW w:w="3168" w:type="dxa"/>
            <w:vAlign w:val="center"/>
          </w:tcPr>
          <w:p w14:paraId="79A3CB73" w14:textId="77DC79DC" w:rsidR="00BE4FA7" w:rsidRPr="003F0AC1" w:rsidRDefault="00325591" w:rsidP="0015571B">
            <w:pPr>
              <w:spacing w:line="240" w:lineRule="auto"/>
            </w:pPr>
            <w:r>
              <w:t>David Blanchette or Michael Casey</w:t>
            </w:r>
          </w:p>
        </w:tc>
        <w:tc>
          <w:tcPr>
            <w:tcW w:w="3254" w:type="dxa"/>
            <w:vAlign w:val="center"/>
          </w:tcPr>
          <w:p w14:paraId="1BC0E960" w14:textId="59F56495" w:rsidR="00BE4FA7" w:rsidRPr="003F0AC1" w:rsidRDefault="00325591" w:rsidP="0015571B">
            <w:pPr>
              <w:spacing w:line="240" w:lineRule="auto"/>
            </w:pPr>
            <w:r>
              <w:t>Co-</w:t>
            </w:r>
            <w:r w:rsidR="00BE4FA7">
              <w:t>Chair</w:t>
            </w:r>
            <w:r>
              <w:t>s</w:t>
            </w:r>
            <w:r w:rsidR="00BE4FA7">
              <w:t xml:space="preserve"> Management and Marketing</w:t>
            </w:r>
          </w:p>
        </w:tc>
        <w:tc>
          <w:tcPr>
            <w:tcW w:w="3197" w:type="dxa"/>
            <w:vAlign w:val="center"/>
          </w:tcPr>
          <w:p w14:paraId="1FF9A600" w14:textId="77777777" w:rsidR="00BE4FA7" w:rsidRDefault="000D27D5" w:rsidP="0015571B">
            <w:pPr>
              <w:spacing w:line="240" w:lineRule="auto"/>
            </w:pPr>
            <w:r>
              <w:t>*Acknowledged by e-mail</w:t>
            </w:r>
          </w:p>
          <w:p w14:paraId="52C5BF3F" w14:textId="19B18CA9" w:rsidR="000D27D5" w:rsidRPr="003F0AC1" w:rsidRDefault="000D27D5" w:rsidP="0015571B">
            <w:pPr>
              <w:spacing w:line="240" w:lineRule="auto"/>
            </w:pPr>
            <w:r>
              <w:t>(M. Casey)</w:t>
            </w:r>
          </w:p>
        </w:tc>
        <w:tc>
          <w:tcPr>
            <w:tcW w:w="1161" w:type="dxa"/>
            <w:vAlign w:val="center"/>
          </w:tcPr>
          <w:p w14:paraId="0746B6A5" w14:textId="31563205" w:rsidR="00BE4FA7" w:rsidRPr="003F0AC1" w:rsidRDefault="000D27D5" w:rsidP="0015571B">
            <w:pPr>
              <w:spacing w:line="240" w:lineRule="auto"/>
            </w:pPr>
            <w:r>
              <w:t>3/13/2023</w:t>
            </w:r>
          </w:p>
        </w:tc>
      </w:tr>
      <w:tr w:rsidR="00BE4FA7" w:rsidRPr="003F0AC1" w14:paraId="331CE3C0" w14:textId="77777777" w:rsidTr="00BE4FA7">
        <w:trPr>
          <w:cantSplit/>
          <w:trHeight w:val="489"/>
        </w:trPr>
        <w:tc>
          <w:tcPr>
            <w:tcW w:w="3168" w:type="dxa"/>
            <w:vAlign w:val="center"/>
          </w:tcPr>
          <w:p w14:paraId="7F2871C9" w14:textId="6D8B78F4" w:rsidR="00BE4FA7" w:rsidRPr="003F0AC1" w:rsidRDefault="00BE4FA7" w:rsidP="0015571B">
            <w:pPr>
              <w:spacing w:line="240" w:lineRule="auto"/>
            </w:pPr>
            <w:r>
              <w:t>Marianne Raimondo</w:t>
            </w:r>
          </w:p>
        </w:tc>
        <w:tc>
          <w:tcPr>
            <w:tcW w:w="3254" w:type="dxa"/>
            <w:vAlign w:val="center"/>
          </w:tcPr>
          <w:p w14:paraId="4DA23583" w14:textId="22738A6F" w:rsidR="00BE4FA7" w:rsidRPr="003F0AC1" w:rsidRDefault="00A60001" w:rsidP="0015571B">
            <w:pPr>
              <w:spacing w:line="240" w:lineRule="auto"/>
            </w:pPr>
            <w:r>
              <w:t xml:space="preserve">Interim </w:t>
            </w:r>
            <w:r w:rsidR="00BE4FA7">
              <w:t>Dean SOB</w:t>
            </w:r>
          </w:p>
        </w:tc>
        <w:tc>
          <w:tcPr>
            <w:tcW w:w="3197" w:type="dxa"/>
            <w:vAlign w:val="center"/>
          </w:tcPr>
          <w:p w14:paraId="4ED05ACD" w14:textId="77777777" w:rsidR="00A60001" w:rsidRDefault="00A60001" w:rsidP="00A60001">
            <w:pPr>
              <w:spacing w:line="240" w:lineRule="auto"/>
            </w:pPr>
            <w:r>
              <w:t>*Acknowledged by e-mail</w:t>
            </w:r>
          </w:p>
          <w:p w14:paraId="62EBC86A" w14:textId="77777777" w:rsidR="00BE4FA7" w:rsidRPr="003F0AC1" w:rsidRDefault="00BE4FA7" w:rsidP="0015571B">
            <w:pPr>
              <w:spacing w:line="240" w:lineRule="auto"/>
            </w:pPr>
          </w:p>
        </w:tc>
        <w:tc>
          <w:tcPr>
            <w:tcW w:w="1161" w:type="dxa"/>
            <w:vAlign w:val="center"/>
          </w:tcPr>
          <w:p w14:paraId="0A7484F2" w14:textId="0F8D738F" w:rsidR="00BE4FA7" w:rsidRPr="003F0AC1" w:rsidRDefault="00A60001" w:rsidP="0015571B">
            <w:pPr>
              <w:spacing w:line="240" w:lineRule="auto"/>
            </w:pPr>
            <w:r>
              <w:t>3/15/2023</w:t>
            </w:r>
          </w:p>
        </w:tc>
      </w:tr>
    </w:tbl>
    <w:p w14:paraId="329B6D81" w14:textId="77777777" w:rsidR="00F64260" w:rsidRPr="001A37FB" w:rsidRDefault="00F64260" w:rsidP="001A37FB"/>
    <w:sectPr w:rsidR="00F64260" w:rsidRPr="001A37FB" w:rsidSect="00CD18DD">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10DA" w14:textId="77777777" w:rsidR="0090345A" w:rsidRDefault="0090345A" w:rsidP="00FA78CA">
      <w:pPr>
        <w:spacing w:line="240" w:lineRule="auto"/>
      </w:pPr>
      <w:r>
        <w:separator/>
      </w:r>
    </w:p>
  </w:endnote>
  <w:endnote w:type="continuationSeparator" w:id="0">
    <w:p w14:paraId="723FAAA6" w14:textId="77777777" w:rsidR="0090345A" w:rsidRDefault="0090345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5D8F" w14:textId="77777777" w:rsidR="0090345A" w:rsidRDefault="0090345A" w:rsidP="00FA78CA">
      <w:pPr>
        <w:spacing w:line="240" w:lineRule="auto"/>
      </w:pPr>
      <w:r>
        <w:separator/>
      </w:r>
    </w:p>
  </w:footnote>
  <w:footnote w:type="continuationSeparator" w:id="0">
    <w:p w14:paraId="407F8373" w14:textId="77777777" w:rsidR="0090345A" w:rsidRDefault="0090345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527834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F2D34">
      <w:rPr>
        <w:color w:val="4F6228"/>
      </w:rPr>
      <w:t>22-23-078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F2D34">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C9A"/>
    <w:multiLevelType w:val="hybridMultilevel"/>
    <w:tmpl w:val="51B6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4533DD"/>
    <w:multiLevelType w:val="hybridMultilevel"/>
    <w:tmpl w:val="79C019A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15:restartNumberingAfterBreak="0">
    <w:nsid w:val="7F941934"/>
    <w:multiLevelType w:val="hybridMultilevel"/>
    <w:tmpl w:val="7FF2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645145">
    <w:abstractNumId w:val="13"/>
  </w:num>
  <w:num w:numId="2" w16cid:durableId="1398282220">
    <w:abstractNumId w:val="4"/>
  </w:num>
  <w:num w:numId="3" w16cid:durableId="1921601698">
    <w:abstractNumId w:val="11"/>
  </w:num>
  <w:num w:numId="4" w16cid:durableId="26612272">
    <w:abstractNumId w:val="2"/>
  </w:num>
  <w:num w:numId="5" w16cid:durableId="1052197020">
    <w:abstractNumId w:val="6"/>
  </w:num>
  <w:num w:numId="6" w16cid:durableId="341443107">
    <w:abstractNumId w:val="14"/>
  </w:num>
  <w:num w:numId="7" w16cid:durableId="273096160">
    <w:abstractNumId w:val="3"/>
  </w:num>
  <w:num w:numId="8" w16cid:durableId="224224184">
    <w:abstractNumId w:val="9"/>
  </w:num>
  <w:num w:numId="9" w16cid:durableId="2062702524">
    <w:abstractNumId w:val="12"/>
  </w:num>
  <w:num w:numId="10" w16cid:durableId="1581600373">
    <w:abstractNumId w:val="5"/>
  </w:num>
  <w:num w:numId="11" w16cid:durableId="715810945">
    <w:abstractNumId w:val="15"/>
  </w:num>
  <w:num w:numId="12" w16cid:durableId="502858215">
    <w:abstractNumId w:val="8"/>
  </w:num>
  <w:num w:numId="13" w16cid:durableId="1520044788">
    <w:abstractNumId w:val="1"/>
  </w:num>
  <w:num w:numId="14" w16cid:durableId="1474760924">
    <w:abstractNumId w:val="7"/>
  </w:num>
  <w:num w:numId="15" w16cid:durableId="68308071">
    <w:abstractNumId w:val="0"/>
  </w:num>
  <w:num w:numId="16" w16cid:durableId="1618216526">
    <w:abstractNumId w:val="16"/>
  </w:num>
  <w:num w:numId="17" w16cid:durableId="400252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E8A"/>
    <w:rsid w:val="00005026"/>
    <w:rsid w:val="00005535"/>
    <w:rsid w:val="00010085"/>
    <w:rsid w:val="00010A21"/>
    <w:rsid w:val="00013152"/>
    <w:rsid w:val="0002048B"/>
    <w:rsid w:val="00027199"/>
    <w:rsid w:val="000301C7"/>
    <w:rsid w:val="00032D5C"/>
    <w:rsid w:val="00033392"/>
    <w:rsid w:val="00036EB0"/>
    <w:rsid w:val="0004554C"/>
    <w:rsid w:val="000556B3"/>
    <w:rsid w:val="0005769F"/>
    <w:rsid w:val="00061F89"/>
    <w:rsid w:val="000801BC"/>
    <w:rsid w:val="000810FF"/>
    <w:rsid w:val="000A36CD"/>
    <w:rsid w:val="000A7223"/>
    <w:rsid w:val="000C3BEA"/>
    <w:rsid w:val="000D1497"/>
    <w:rsid w:val="000D21F2"/>
    <w:rsid w:val="000D27D5"/>
    <w:rsid w:val="000E2785"/>
    <w:rsid w:val="000E2CBA"/>
    <w:rsid w:val="000F4A33"/>
    <w:rsid w:val="001010FA"/>
    <w:rsid w:val="00101BA4"/>
    <w:rsid w:val="0010291E"/>
    <w:rsid w:val="00103452"/>
    <w:rsid w:val="00115A68"/>
    <w:rsid w:val="0011690A"/>
    <w:rsid w:val="00120C12"/>
    <w:rsid w:val="001278A4"/>
    <w:rsid w:val="0013176C"/>
    <w:rsid w:val="00131B87"/>
    <w:rsid w:val="001429AA"/>
    <w:rsid w:val="00150FF4"/>
    <w:rsid w:val="00155826"/>
    <w:rsid w:val="001622D2"/>
    <w:rsid w:val="00175987"/>
    <w:rsid w:val="00175D3F"/>
    <w:rsid w:val="00176C55"/>
    <w:rsid w:val="00181A4B"/>
    <w:rsid w:val="00191F3C"/>
    <w:rsid w:val="001A1D27"/>
    <w:rsid w:val="001A37FB"/>
    <w:rsid w:val="001A47C7"/>
    <w:rsid w:val="001A51ED"/>
    <w:rsid w:val="001A6CA7"/>
    <w:rsid w:val="001B2E3A"/>
    <w:rsid w:val="001B43C8"/>
    <w:rsid w:val="001C3A09"/>
    <w:rsid w:val="001D6E18"/>
    <w:rsid w:val="001F0005"/>
    <w:rsid w:val="0020058E"/>
    <w:rsid w:val="002350E9"/>
    <w:rsid w:val="00237355"/>
    <w:rsid w:val="00241866"/>
    <w:rsid w:val="0024389E"/>
    <w:rsid w:val="00244364"/>
    <w:rsid w:val="002574B3"/>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2518"/>
    <w:rsid w:val="002F36B8"/>
    <w:rsid w:val="00310D95"/>
    <w:rsid w:val="003153C3"/>
    <w:rsid w:val="00325591"/>
    <w:rsid w:val="00343D03"/>
    <w:rsid w:val="00345149"/>
    <w:rsid w:val="00350470"/>
    <w:rsid w:val="00356F3E"/>
    <w:rsid w:val="003576C5"/>
    <w:rsid w:val="00366BE4"/>
    <w:rsid w:val="0037253D"/>
    <w:rsid w:val="00376A8B"/>
    <w:rsid w:val="003A45F6"/>
    <w:rsid w:val="003B4A52"/>
    <w:rsid w:val="003C1A54"/>
    <w:rsid w:val="003C511E"/>
    <w:rsid w:val="003D7372"/>
    <w:rsid w:val="003E539A"/>
    <w:rsid w:val="003F099C"/>
    <w:rsid w:val="003F0AC1"/>
    <w:rsid w:val="003F4E82"/>
    <w:rsid w:val="00402602"/>
    <w:rsid w:val="004105B6"/>
    <w:rsid w:val="00417A56"/>
    <w:rsid w:val="004254A0"/>
    <w:rsid w:val="00426C3A"/>
    <w:rsid w:val="004301E6"/>
    <w:rsid w:val="004313E6"/>
    <w:rsid w:val="004403BD"/>
    <w:rsid w:val="00442EEA"/>
    <w:rsid w:val="00454E79"/>
    <w:rsid w:val="0047350C"/>
    <w:rsid w:val="004779B4"/>
    <w:rsid w:val="00480FAA"/>
    <w:rsid w:val="00484256"/>
    <w:rsid w:val="004A0497"/>
    <w:rsid w:val="004E57C5"/>
    <w:rsid w:val="004E79A5"/>
    <w:rsid w:val="004F16C6"/>
    <w:rsid w:val="00510040"/>
    <w:rsid w:val="00517DB2"/>
    <w:rsid w:val="00526851"/>
    <w:rsid w:val="005275F1"/>
    <w:rsid w:val="00541722"/>
    <w:rsid w:val="00541F11"/>
    <w:rsid w:val="005473BC"/>
    <w:rsid w:val="00582B7F"/>
    <w:rsid w:val="005851AF"/>
    <w:rsid w:val="005873E3"/>
    <w:rsid w:val="00590188"/>
    <w:rsid w:val="0059448E"/>
    <w:rsid w:val="005B1049"/>
    <w:rsid w:val="005C23BD"/>
    <w:rsid w:val="005C3F83"/>
    <w:rsid w:val="005D389E"/>
    <w:rsid w:val="005E2D3D"/>
    <w:rsid w:val="005F2A05"/>
    <w:rsid w:val="00601CAB"/>
    <w:rsid w:val="0061535B"/>
    <w:rsid w:val="00621F7D"/>
    <w:rsid w:val="006575EA"/>
    <w:rsid w:val="00670869"/>
    <w:rsid w:val="006761E1"/>
    <w:rsid w:val="00683987"/>
    <w:rsid w:val="006970B0"/>
    <w:rsid w:val="006A5357"/>
    <w:rsid w:val="006B20A9"/>
    <w:rsid w:val="006C17D6"/>
    <w:rsid w:val="006D296A"/>
    <w:rsid w:val="006E365C"/>
    <w:rsid w:val="006E3AF2"/>
    <w:rsid w:val="006E6680"/>
    <w:rsid w:val="006F7F90"/>
    <w:rsid w:val="00704CFF"/>
    <w:rsid w:val="00705819"/>
    <w:rsid w:val="00706745"/>
    <w:rsid w:val="007072F7"/>
    <w:rsid w:val="00714B57"/>
    <w:rsid w:val="00727B47"/>
    <w:rsid w:val="0074235B"/>
    <w:rsid w:val="0074395D"/>
    <w:rsid w:val="00743AD2"/>
    <w:rsid w:val="007445F4"/>
    <w:rsid w:val="00753550"/>
    <w:rsid w:val="007554DE"/>
    <w:rsid w:val="00760EA6"/>
    <w:rsid w:val="007648F0"/>
    <w:rsid w:val="00766256"/>
    <w:rsid w:val="00776415"/>
    <w:rsid w:val="00784EF5"/>
    <w:rsid w:val="007850DE"/>
    <w:rsid w:val="00791E51"/>
    <w:rsid w:val="00795D54"/>
    <w:rsid w:val="00796AF7"/>
    <w:rsid w:val="007970C3"/>
    <w:rsid w:val="007A5702"/>
    <w:rsid w:val="007B10BE"/>
    <w:rsid w:val="007E1691"/>
    <w:rsid w:val="007F2D34"/>
    <w:rsid w:val="007F32AF"/>
    <w:rsid w:val="007F4255"/>
    <w:rsid w:val="007F43E3"/>
    <w:rsid w:val="008122C6"/>
    <w:rsid w:val="00836281"/>
    <w:rsid w:val="00837253"/>
    <w:rsid w:val="00844ECB"/>
    <w:rsid w:val="0085229B"/>
    <w:rsid w:val="008555D8"/>
    <w:rsid w:val="008628B1"/>
    <w:rsid w:val="00865915"/>
    <w:rsid w:val="00872775"/>
    <w:rsid w:val="008745BA"/>
    <w:rsid w:val="00880392"/>
    <w:rsid w:val="00882329"/>
    <w:rsid w:val="008836DF"/>
    <w:rsid w:val="00883C55"/>
    <w:rsid w:val="008847FE"/>
    <w:rsid w:val="0089234B"/>
    <w:rsid w:val="008927AF"/>
    <w:rsid w:val="0089400B"/>
    <w:rsid w:val="008B1F84"/>
    <w:rsid w:val="008D03FB"/>
    <w:rsid w:val="008D52B7"/>
    <w:rsid w:val="008D6C8E"/>
    <w:rsid w:val="008E07D4"/>
    <w:rsid w:val="008E0FCD"/>
    <w:rsid w:val="008E3EFA"/>
    <w:rsid w:val="008F055D"/>
    <w:rsid w:val="008F175C"/>
    <w:rsid w:val="0090345A"/>
    <w:rsid w:val="00903712"/>
    <w:rsid w:val="00905E67"/>
    <w:rsid w:val="00913143"/>
    <w:rsid w:val="00917FC6"/>
    <w:rsid w:val="00934884"/>
    <w:rsid w:val="00936421"/>
    <w:rsid w:val="00941342"/>
    <w:rsid w:val="009458D2"/>
    <w:rsid w:val="00946B20"/>
    <w:rsid w:val="009479D6"/>
    <w:rsid w:val="00962ED2"/>
    <w:rsid w:val="0097179C"/>
    <w:rsid w:val="00975D2F"/>
    <w:rsid w:val="0098046D"/>
    <w:rsid w:val="00984B36"/>
    <w:rsid w:val="009A4E6F"/>
    <w:rsid w:val="009A5600"/>
    <w:rsid w:val="009A58C1"/>
    <w:rsid w:val="009B317A"/>
    <w:rsid w:val="009B4B02"/>
    <w:rsid w:val="009C1440"/>
    <w:rsid w:val="009E6E3F"/>
    <w:rsid w:val="009F029C"/>
    <w:rsid w:val="009F2F3E"/>
    <w:rsid w:val="009F6D67"/>
    <w:rsid w:val="009F77CC"/>
    <w:rsid w:val="00A01611"/>
    <w:rsid w:val="00A04A92"/>
    <w:rsid w:val="00A06098"/>
    <w:rsid w:val="00A06E22"/>
    <w:rsid w:val="00A11DCD"/>
    <w:rsid w:val="00A32214"/>
    <w:rsid w:val="00A442D7"/>
    <w:rsid w:val="00A54783"/>
    <w:rsid w:val="00A5525B"/>
    <w:rsid w:val="00A56D5F"/>
    <w:rsid w:val="00A60001"/>
    <w:rsid w:val="00A6264E"/>
    <w:rsid w:val="00A703CD"/>
    <w:rsid w:val="00A76B76"/>
    <w:rsid w:val="00A83A16"/>
    <w:rsid w:val="00A83A6C"/>
    <w:rsid w:val="00A85BAB"/>
    <w:rsid w:val="00A87611"/>
    <w:rsid w:val="00A90614"/>
    <w:rsid w:val="00A94B5A"/>
    <w:rsid w:val="00A960DC"/>
    <w:rsid w:val="00AA5F73"/>
    <w:rsid w:val="00AC3032"/>
    <w:rsid w:val="00AC7094"/>
    <w:rsid w:val="00AD17F8"/>
    <w:rsid w:val="00AE0E4E"/>
    <w:rsid w:val="00AE5302"/>
    <w:rsid w:val="00AE552A"/>
    <w:rsid w:val="00AE78C2"/>
    <w:rsid w:val="00AE7A3D"/>
    <w:rsid w:val="00B0104D"/>
    <w:rsid w:val="00B12BAB"/>
    <w:rsid w:val="00B20954"/>
    <w:rsid w:val="00B24AAC"/>
    <w:rsid w:val="00B26F16"/>
    <w:rsid w:val="00B35315"/>
    <w:rsid w:val="00B4771F"/>
    <w:rsid w:val="00B4784B"/>
    <w:rsid w:val="00B51B79"/>
    <w:rsid w:val="00B54311"/>
    <w:rsid w:val="00B605CE"/>
    <w:rsid w:val="00B649C4"/>
    <w:rsid w:val="00B77369"/>
    <w:rsid w:val="00B82B64"/>
    <w:rsid w:val="00B85F49"/>
    <w:rsid w:val="00B862BF"/>
    <w:rsid w:val="00B87B39"/>
    <w:rsid w:val="00BB11B9"/>
    <w:rsid w:val="00BC2A73"/>
    <w:rsid w:val="00BC42B6"/>
    <w:rsid w:val="00BE4FA7"/>
    <w:rsid w:val="00BF1795"/>
    <w:rsid w:val="00BF30C5"/>
    <w:rsid w:val="00C0654C"/>
    <w:rsid w:val="00C11283"/>
    <w:rsid w:val="00C16F3C"/>
    <w:rsid w:val="00C25F9D"/>
    <w:rsid w:val="00C3084B"/>
    <w:rsid w:val="00C31E83"/>
    <w:rsid w:val="00C3312E"/>
    <w:rsid w:val="00C344AB"/>
    <w:rsid w:val="00C518C1"/>
    <w:rsid w:val="00C53751"/>
    <w:rsid w:val="00C57281"/>
    <w:rsid w:val="00C61286"/>
    <w:rsid w:val="00C63F4F"/>
    <w:rsid w:val="00C71350"/>
    <w:rsid w:val="00C92428"/>
    <w:rsid w:val="00C94576"/>
    <w:rsid w:val="00C969FA"/>
    <w:rsid w:val="00C97577"/>
    <w:rsid w:val="00CA71A8"/>
    <w:rsid w:val="00CC03A7"/>
    <w:rsid w:val="00CC3E7A"/>
    <w:rsid w:val="00CD18DD"/>
    <w:rsid w:val="00CD4615"/>
    <w:rsid w:val="00CF0458"/>
    <w:rsid w:val="00CF0A1D"/>
    <w:rsid w:val="00D336D0"/>
    <w:rsid w:val="00D4211D"/>
    <w:rsid w:val="00D44073"/>
    <w:rsid w:val="00D56C09"/>
    <w:rsid w:val="00D57BE5"/>
    <w:rsid w:val="00D64DF4"/>
    <w:rsid w:val="00D65F02"/>
    <w:rsid w:val="00D713D7"/>
    <w:rsid w:val="00D75B84"/>
    <w:rsid w:val="00D75FF8"/>
    <w:rsid w:val="00D968DA"/>
    <w:rsid w:val="00D96C1E"/>
    <w:rsid w:val="00DA1CC6"/>
    <w:rsid w:val="00DA4999"/>
    <w:rsid w:val="00DA73A0"/>
    <w:rsid w:val="00DB11DD"/>
    <w:rsid w:val="00DB23D4"/>
    <w:rsid w:val="00DB63D4"/>
    <w:rsid w:val="00DC15D9"/>
    <w:rsid w:val="00DD69AE"/>
    <w:rsid w:val="00DE2B7A"/>
    <w:rsid w:val="00DF4FCD"/>
    <w:rsid w:val="00DF7C07"/>
    <w:rsid w:val="00E000CA"/>
    <w:rsid w:val="00E36899"/>
    <w:rsid w:val="00E36AF7"/>
    <w:rsid w:val="00E4755D"/>
    <w:rsid w:val="00E500F9"/>
    <w:rsid w:val="00E60627"/>
    <w:rsid w:val="00E641DE"/>
    <w:rsid w:val="00E937C7"/>
    <w:rsid w:val="00E95018"/>
    <w:rsid w:val="00EA1EBD"/>
    <w:rsid w:val="00EB33FD"/>
    <w:rsid w:val="00EB724B"/>
    <w:rsid w:val="00EC194E"/>
    <w:rsid w:val="00EC38F4"/>
    <w:rsid w:val="00EC63A4"/>
    <w:rsid w:val="00EC7B24"/>
    <w:rsid w:val="00ED0D58"/>
    <w:rsid w:val="00ED1712"/>
    <w:rsid w:val="00F15B95"/>
    <w:rsid w:val="00F2553B"/>
    <w:rsid w:val="00F3256C"/>
    <w:rsid w:val="00F32980"/>
    <w:rsid w:val="00F3473C"/>
    <w:rsid w:val="00F409A9"/>
    <w:rsid w:val="00F42F5D"/>
    <w:rsid w:val="00F50687"/>
    <w:rsid w:val="00F6297E"/>
    <w:rsid w:val="00F62BE0"/>
    <w:rsid w:val="00F64260"/>
    <w:rsid w:val="00F8288D"/>
    <w:rsid w:val="00F84B65"/>
    <w:rsid w:val="00F871BA"/>
    <w:rsid w:val="00F879EF"/>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media-and-communication/public-relations-specialists.htm" TargetMode="External"/><Relationship Id="rId13" Type="http://schemas.openxmlformats.org/officeDocument/2006/relationships/hyperlink" Target="https://onlinepublichealth.gwu.edu/careers/health-communication/" TargetMode="External"/><Relationship Id="rId18" Type="http://schemas.openxmlformats.org/officeDocument/2006/relationships/hyperlink" Target="mailto:curriculum@ric.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oney.cnn.com/gallery/pf/2017/01/05/best-jobs-2017/42.html" TargetMode="External"/><Relationship Id="rId17" Type="http://schemas.openxmlformats.org/officeDocument/2006/relationships/hyperlink" Target="file:///C:\Users\sabbotson\Documents\Curriculum\Program%20goa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abbotson\Documents\Curriculum\Program%20goal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odle.com/articles/what-does-career-growth-look-like-for-a-social-media-manag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nces.ed.gov/ipeds/cipcode/browse.aspx?y=56" TargetMode="External"/><Relationship Id="rId23" Type="http://schemas.openxmlformats.org/officeDocument/2006/relationships/header" Target="header3.xml"/><Relationship Id="rId10" Type="http://schemas.openxmlformats.org/officeDocument/2006/relationships/hyperlink" Target="https://research.com/careers/public-policy-caree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org/articles/Organizational_Communication_Jobs_Answers_to_Your_Questions.html" TargetMode="External"/><Relationship Id="rId14" Type="http://schemas.openxmlformats.org/officeDocument/2006/relationships/hyperlink" Target="file:///C:\Users\gauger_6325\Downloads\transfer%20agreemen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11</cp:revision>
  <cp:lastPrinted>2015-10-02T15:20:00Z</cp:lastPrinted>
  <dcterms:created xsi:type="dcterms:W3CDTF">2023-03-01T00:14:00Z</dcterms:created>
  <dcterms:modified xsi:type="dcterms:W3CDTF">2023-03-15T19:27:00Z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