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BF64681" w:rsidR="00F64260" w:rsidRPr="00A83A6C" w:rsidRDefault="00786B0A" w:rsidP="00B862BF">
            <w:pPr>
              <w:pStyle w:val="Heading5"/>
              <w:rPr>
                <w:b/>
              </w:rPr>
            </w:pPr>
            <w:bookmarkStart w:id="0" w:name="Proposal"/>
            <w:bookmarkEnd w:id="0"/>
            <w:r>
              <w:rPr>
                <w:b/>
              </w:rPr>
              <w:t>comm 352 conflict resolution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3CFECE5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95512C" w:rsidRPr="00B649C4">
                <w:rPr>
                  <w:rStyle w:val="Hyperlink"/>
                </w:rPr>
                <w:t>Replacing</w:t>
              </w:r>
            </w:hyperlink>
          </w:p>
        </w:tc>
        <w:tc>
          <w:tcPr>
            <w:tcW w:w="3758" w:type="pct"/>
            <w:gridSpan w:val="4"/>
          </w:tcPr>
          <w:p w14:paraId="02CBDE98" w14:textId="4E2545BB" w:rsidR="00F64260" w:rsidRPr="00A83A6C" w:rsidRDefault="00786B0A" w:rsidP="00B862BF">
            <w:pPr>
              <w:pStyle w:val="Heading5"/>
              <w:rPr>
                <w:b/>
              </w:rPr>
            </w:pPr>
            <w:bookmarkStart w:id="3" w:name="Ifapplicable"/>
            <w:bookmarkEnd w:id="3"/>
            <w:r>
              <w:rPr>
                <w:b/>
              </w:rPr>
              <w:t>comm 452 conflict resolution</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8F72EA" w14:textId="40C9C85B" w:rsidR="00F64260" w:rsidRDefault="008100C0">
            <w:pPr>
              <w:spacing w:line="240" w:lineRule="auto"/>
              <w:rPr>
                <w:b/>
              </w:rPr>
            </w:pPr>
            <w:bookmarkStart w:id="8" w:name="Rationale"/>
            <w:bookmarkEnd w:id="8"/>
            <w:r>
              <w:rPr>
                <w:b/>
              </w:rPr>
              <w:t>We are proposing to re-number COMM 452: Conflict Resolution to COMM 352 (i.e., changing it from a 400-level course to a 300-level course)</w:t>
            </w:r>
            <w:r w:rsidR="00055918">
              <w:rPr>
                <w:b/>
              </w:rPr>
              <w:t xml:space="preserve">. The course will </w:t>
            </w:r>
            <w:r w:rsidR="00055918" w:rsidRPr="00BE531E">
              <w:rPr>
                <w:b/>
                <w:u w:val="single"/>
              </w:rPr>
              <w:t>not</w:t>
            </w:r>
            <w:r w:rsidR="00055918">
              <w:rPr>
                <w:b/>
              </w:rPr>
              <w:t xml:space="preserve"> be changing in content or rigor, but rather, we feel that a 300-level designation is more appropriate relative to other courses within the major</w:t>
            </w:r>
            <w:r w:rsidR="00D662CE">
              <w:rPr>
                <w:b/>
              </w:rPr>
              <w:t>, and the prerequisite can be</w:t>
            </w:r>
            <w:r w:rsidR="00CB688A">
              <w:rPr>
                <w:b/>
              </w:rPr>
              <w:t>come</w:t>
            </w:r>
            <w:r w:rsidR="00D662CE">
              <w:rPr>
                <w:b/>
              </w:rPr>
              <w:t xml:space="preserve"> COMM 208 rather than 60 earned credits</w:t>
            </w:r>
            <w:r w:rsidR="00055918">
              <w:rPr>
                <w:b/>
              </w:rPr>
              <w:t>.</w:t>
            </w:r>
          </w:p>
          <w:p w14:paraId="27E0D044" w14:textId="77777777" w:rsidR="00F64260" w:rsidRDefault="00F64260">
            <w:pPr>
              <w:spacing w:line="240" w:lineRule="auto"/>
              <w:rPr>
                <w:b/>
              </w:rPr>
            </w:pPr>
          </w:p>
          <w:p w14:paraId="2622879D" w14:textId="4BC0F54F" w:rsidR="00055918" w:rsidRDefault="00055918" w:rsidP="00055918">
            <w:pPr>
              <w:spacing w:line="240" w:lineRule="auto"/>
              <w:rPr>
                <w:b/>
              </w:rPr>
            </w:pPr>
            <w:r>
              <w:rPr>
                <w:b/>
              </w:rPr>
              <w:t xml:space="preserve">We are also changing the course description </w:t>
            </w:r>
            <w:r w:rsidR="00CB688A">
              <w:rPr>
                <w:b/>
              </w:rPr>
              <w:t>just</w:t>
            </w:r>
            <w:r>
              <w:rPr>
                <w:b/>
              </w:rPr>
              <w:t xml:space="preserve"> to make the course description more student-centered</w:t>
            </w:r>
            <w:r w:rsidR="00CB688A">
              <w:rPr>
                <w:b/>
              </w:rPr>
              <w:t>, and to add the note regarding the prefix number change.</w:t>
            </w:r>
          </w:p>
          <w:p w14:paraId="41EFFC68" w14:textId="0842422E" w:rsidR="00055918" w:rsidRPr="00FA6998" w:rsidRDefault="00055918"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6676784" w:rsidR="00517DB2" w:rsidRPr="00B649C4" w:rsidRDefault="00E26FAA" w:rsidP="00517DB2">
            <w:pPr>
              <w:rPr>
                <w:b/>
              </w:rPr>
            </w:pPr>
            <w:bookmarkStart w:id="9" w:name="student_impact"/>
            <w:bookmarkEnd w:id="9"/>
            <w:r>
              <w:rPr>
                <w:b/>
              </w:rPr>
              <w:t>This change will give current and prospective majors a more accurate understanding of the content and rigor of this course.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64BDAAA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5796EF0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w:t>
            </w:r>
            <w:r w:rsidR="00055918">
              <w:rPr>
                <w:sz w:val="20"/>
                <w:szCs w:val="20"/>
              </w:rPr>
              <w:br/>
            </w:r>
            <w:r w:rsidR="008E0A12">
              <w:rPr>
                <w:sz w:val="20"/>
                <w:szCs w:val="20"/>
              </w:rPr>
              <w:t>N/A</w:t>
            </w:r>
          </w:p>
        </w:tc>
      </w:tr>
      <w:tr w:rsidR="00E500F9" w:rsidRPr="006E3AF2" w14:paraId="07BC844E" w14:textId="77777777">
        <w:trPr>
          <w:cantSplit/>
        </w:trPr>
        <w:tc>
          <w:tcPr>
            <w:tcW w:w="5000" w:type="pct"/>
            <w:gridSpan w:val="6"/>
            <w:vAlign w:val="center"/>
          </w:tcPr>
          <w:p w14:paraId="7083B4D0" w14:textId="545C2459"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055918">
              <w:rPr>
                <w:b/>
                <w:sz w:val="20"/>
                <w:szCs w:val="20"/>
              </w:rPr>
              <w:br/>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6DEB5780"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w:t>
            </w:r>
            <w:r w:rsidR="00055918">
              <w:rPr>
                <w:sz w:val="20"/>
                <w:szCs w:val="20"/>
              </w:rPr>
              <w:br/>
            </w:r>
            <w:r w:rsidR="008E0A12">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8556F47" w:rsidR="00F64260" w:rsidRPr="009F029C" w:rsidRDefault="00772E93" w:rsidP="001429AA">
            <w:pPr>
              <w:spacing w:line="240" w:lineRule="auto"/>
              <w:rPr>
                <w:b/>
              </w:rPr>
            </w:pPr>
            <w:bookmarkStart w:id="13" w:name="cours_title"/>
            <w:bookmarkEnd w:id="13"/>
            <w:r>
              <w:rPr>
                <w:b/>
              </w:rPr>
              <w:t>COMM 452</w:t>
            </w:r>
          </w:p>
        </w:tc>
        <w:tc>
          <w:tcPr>
            <w:tcW w:w="3840" w:type="dxa"/>
            <w:noWrap/>
          </w:tcPr>
          <w:p w14:paraId="6540064C" w14:textId="00A6EA51" w:rsidR="00F64260" w:rsidRPr="009F029C" w:rsidRDefault="00772E93" w:rsidP="001429AA">
            <w:pPr>
              <w:spacing w:line="240" w:lineRule="auto"/>
              <w:rPr>
                <w:b/>
              </w:rPr>
            </w:pPr>
            <w:r>
              <w:rPr>
                <w:b/>
              </w:rPr>
              <w:t>COMM 352</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E787740" w:rsidR="00F64260" w:rsidRPr="009F029C" w:rsidRDefault="00772E93" w:rsidP="001429AA">
            <w:pPr>
              <w:spacing w:line="240" w:lineRule="auto"/>
              <w:rPr>
                <w:b/>
              </w:rPr>
            </w:pPr>
            <w:bookmarkStart w:id="14" w:name="title"/>
            <w:bookmarkEnd w:id="14"/>
            <w:r>
              <w:rPr>
                <w:b/>
              </w:rPr>
              <w:t>Conflict Resolution</w:t>
            </w:r>
          </w:p>
        </w:tc>
        <w:tc>
          <w:tcPr>
            <w:tcW w:w="3840" w:type="dxa"/>
            <w:noWrap/>
          </w:tcPr>
          <w:p w14:paraId="2B9DB727" w14:textId="7DDC8AD8" w:rsidR="00F64260" w:rsidRPr="009F029C" w:rsidRDefault="00772E93" w:rsidP="001429AA">
            <w:pPr>
              <w:spacing w:line="240" w:lineRule="auto"/>
              <w:rPr>
                <w:b/>
              </w:rPr>
            </w:pPr>
            <w:r>
              <w:rPr>
                <w:b/>
              </w:rPr>
              <w:t>Conflict Resolution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3773C898" w:rsidR="00F64260" w:rsidRPr="009F029C" w:rsidRDefault="00126C13" w:rsidP="009F029C">
            <w:pPr>
              <w:tabs>
                <w:tab w:val="left" w:pos="690"/>
              </w:tabs>
              <w:spacing w:line="240" w:lineRule="auto"/>
              <w:rPr>
                <w:b/>
              </w:rPr>
            </w:pPr>
            <w:r w:rsidRPr="00126C13">
              <w:rPr>
                <w:b/>
              </w:rPr>
              <w:t>Conflict is examined as a personal and societal challenge that can be managed by applying communication skills and knowledge.</w:t>
            </w:r>
          </w:p>
        </w:tc>
        <w:tc>
          <w:tcPr>
            <w:tcW w:w="3840" w:type="dxa"/>
            <w:noWrap/>
          </w:tcPr>
          <w:p w14:paraId="3D651531" w14:textId="4E42BAF0" w:rsidR="00126C13" w:rsidRPr="00126C13" w:rsidRDefault="00055918" w:rsidP="00126C13">
            <w:pPr>
              <w:spacing w:line="240" w:lineRule="auto"/>
              <w:rPr>
                <w:b/>
              </w:rPr>
            </w:pPr>
            <w:r>
              <w:rPr>
                <w:b/>
              </w:rPr>
              <w:t>Students will examine c</w:t>
            </w:r>
            <w:r w:rsidR="00126C13" w:rsidRPr="00126C13">
              <w:rPr>
                <w:b/>
              </w:rPr>
              <w:t>onflict as a personal and societal challenge that can be managed by applying communication skills and knowledge.</w:t>
            </w:r>
            <w:r w:rsidR="00126C13">
              <w:rPr>
                <w:b/>
              </w:rPr>
              <w:t xml:space="preserve"> (Formerly COMM 452.)</w:t>
            </w:r>
          </w:p>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23925DBC" w:rsidR="00F64260" w:rsidRPr="009F029C" w:rsidRDefault="009779D3" w:rsidP="001429AA">
            <w:pPr>
              <w:spacing w:line="240" w:lineRule="auto"/>
              <w:rPr>
                <w:b/>
              </w:rPr>
            </w:pPr>
            <w:bookmarkStart w:id="15" w:name="prereqs"/>
            <w:bookmarkEnd w:id="15"/>
            <w:r>
              <w:rPr>
                <w:b/>
              </w:rPr>
              <w:t>Junior standing, completion of at least 60 college credits or permission of program chair</w:t>
            </w:r>
          </w:p>
        </w:tc>
        <w:tc>
          <w:tcPr>
            <w:tcW w:w="3840" w:type="dxa"/>
            <w:noWrap/>
          </w:tcPr>
          <w:p w14:paraId="4DA91B44" w14:textId="4A14690E" w:rsidR="00F64260" w:rsidRPr="009F029C" w:rsidRDefault="003C4D4D" w:rsidP="001429AA">
            <w:pPr>
              <w:spacing w:line="240" w:lineRule="auto"/>
              <w:rPr>
                <w:b/>
              </w:rPr>
            </w:pPr>
            <w:r>
              <w:rPr>
                <w:b/>
              </w:rPr>
              <w:t>COMM 208</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4D9DBAE4"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01D5B0BA"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E2A2D0" w:rsidR="005E2D3D" w:rsidRPr="009F029C" w:rsidRDefault="005E2D3D" w:rsidP="00055918">
            <w:pPr>
              <w:spacing w:line="240" w:lineRule="auto"/>
              <w:rPr>
                <w:b/>
                <w:sz w:val="20"/>
              </w:rPr>
            </w:pPr>
          </w:p>
        </w:tc>
        <w:tc>
          <w:tcPr>
            <w:tcW w:w="3840" w:type="dxa"/>
            <w:noWrap/>
          </w:tcPr>
          <w:p w14:paraId="50180751" w14:textId="4383538E" w:rsidR="005E2D3D" w:rsidRPr="009F029C" w:rsidRDefault="005E2D3D" w:rsidP="00055918">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A0E0007" w:rsidR="00F64260" w:rsidRPr="009F029C" w:rsidRDefault="00F64260" w:rsidP="001429AA">
            <w:pPr>
              <w:spacing w:line="240" w:lineRule="auto"/>
              <w:rPr>
                <w:b/>
              </w:rPr>
            </w:pPr>
          </w:p>
        </w:tc>
        <w:tc>
          <w:tcPr>
            <w:tcW w:w="3840" w:type="dxa"/>
            <w:noWrap/>
          </w:tcPr>
          <w:p w14:paraId="41CF798F" w14:textId="75E890E9" w:rsidR="00F64260" w:rsidRPr="009F029C" w:rsidRDefault="00AD6527"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298A8F6" w:rsidR="00F64260" w:rsidRPr="009F029C" w:rsidRDefault="00F64260" w:rsidP="001A51ED">
            <w:pPr>
              <w:rPr>
                <w:b/>
                <w:sz w:val="20"/>
              </w:rPr>
            </w:pPr>
            <w:bookmarkStart w:id="21" w:name="ge"/>
            <w:bookmarkEnd w:id="21"/>
          </w:p>
        </w:tc>
        <w:tc>
          <w:tcPr>
            <w:tcW w:w="3840" w:type="dxa"/>
            <w:noWrap/>
          </w:tcPr>
          <w:p w14:paraId="45B135E3" w14:textId="4A0D18B0" w:rsidR="00F64260" w:rsidRPr="009F029C" w:rsidRDefault="00AD6527"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02A3A82D" w:rsidR="00CF0A1D" w:rsidRDefault="00AD6527"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3C063886" w:rsidR="005E2D3D" w:rsidRDefault="005E2D3D" w:rsidP="003D5E16">
            <w:pPr>
              <w:spacing w:line="240" w:lineRule="auto"/>
            </w:pPr>
            <w:bookmarkStart w:id="26" w:name="outline"/>
            <w:bookmarkEnd w:id="26"/>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A271DE">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A271DE">
        <w:trPr>
          <w:cantSplit/>
          <w:trHeight w:val="489"/>
        </w:trPr>
        <w:tc>
          <w:tcPr>
            <w:tcW w:w="3107" w:type="dxa"/>
            <w:vAlign w:val="center"/>
          </w:tcPr>
          <w:p w14:paraId="2B0991B7" w14:textId="79485189" w:rsidR="00115A68" w:rsidRDefault="00D81769" w:rsidP="0015571B">
            <w:pPr>
              <w:spacing w:line="240" w:lineRule="auto"/>
            </w:pPr>
            <w:r>
              <w:t>Giselle 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63095FA3" w:rsidR="00115A68" w:rsidRDefault="00221286" w:rsidP="0015571B">
            <w:pPr>
              <w:spacing w:line="240" w:lineRule="auto"/>
            </w:pPr>
            <w:r>
              <w:t>Giselle A. Auger</w:t>
            </w:r>
          </w:p>
        </w:tc>
        <w:tc>
          <w:tcPr>
            <w:tcW w:w="1285" w:type="dxa"/>
            <w:vAlign w:val="center"/>
          </w:tcPr>
          <w:p w14:paraId="06A64098" w14:textId="05D2BCAA" w:rsidR="00115A68" w:rsidRDefault="00221286" w:rsidP="0015571B">
            <w:pPr>
              <w:spacing w:line="240" w:lineRule="auto"/>
            </w:pPr>
            <w:r>
              <w:t>2/23/2023</w:t>
            </w:r>
          </w:p>
        </w:tc>
      </w:tr>
      <w:tr w:rsidR="00115A68" w14:paraId="5FB4CB46" w14:textId="77777777" w:rsidTr="00A271DE">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67F11AEE" w:rsidR="00115A68" w:rsidRDefault="00AE0A96" w:rsidP="0015571B">
            <w:pPr>
              <w:spacing w:line="240" w:lineRule="auto"/>
            </w:pPr>
            <w:r>
              <w:rPr>
                <w:rFonts w:ascii="Brush Script MT" w:hAnsi="Brush Script MT"/>
                <w:sz w:val="28"/>
              </w:rPr>
              <w:t>Earl Simson</w:t>
            </w:r>
          </w:p>
        </w:tc>
        <w:tc>
          <w:tcPr>
            <w:tcW w:w="1285" w:type="dxa"/>
            <w:vAlign w:val="center"/>
          </w:tcPr>
          <w:p w14:paraId="4EB70E84" w14:textId="39698B75" w:rsidR="00115A68" w:rsidRDefault="00AE0A96"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554F" w14:textId="77777777" w:rsidR="00135AFF" w:rsidRDefault="00135AFF" w:rsidP="00FA78CA">
      <w:pPr>
        <w:spacing w:line="240" w:lineRule="auto"/>
      </w:pPr>
      <w:r>
        <w:separator/>
      </w:r>
    </w:p>
  </w:endnote>
  <w:endnote w:type="continuationSeparator" w:id="0">
    <w:p w14:paraId="0FC28C0C" w14:textId="77777777" w:rsidR="00135AFF" w:rsidRDefault="00135AF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A7A7" w14:textId="77777777" w:rsidR="00135AFF" w:rsidRDefault="00135AFF" w:rsidP="00FA78CA">
      <w:pPr>
        <w:spacing w:line="240" w:lineRule="auto"/>
      </w:pPr>
      <w:r>
        <w:separator/>
      </w:r>
    </w:p>
  </w:footnote>
  <w:footnote w:type="continuationSeparator" w:id="0">
    <w:p w14:paraId="7F6E8033" w14:textId="77777777" w:rsidR="00135AFF" w:rsidRDefault="00135AF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410C15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271DE">
      <w:rPr>
        <w:color w:val="4F6228"/>
      </w:rPr>
      <w:t>22-23-073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A271DE">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03400253">
    <w:abstractNumId w:val="11"/>
  </w:num>
  <w:num w:numId="2" w16cid:durableId="2147117615">
    <w:abstractNumId w:val="3"/>
  </w:num>
  <w:num w:numId="3" w16cid:durableId="368578596">
    <w:abstractNumId w:val="9"/>
  </w:num>
  <w:num w:numId="4" w16cid:durableId="692809444">
    <w:abstractNumId w:val="1"/>
  </w:num>
  <w:num w:numId="5" w16cid:durableId="1866357886">
    <w:abstractNumId w:val="5"/>
  </w:num>
  <w:num w:numId="6" w16cid:durableId="1315572967">
    <w:abstractNumId w:val="12"/>
  </w:num>
  <w:num w:numId="7" w16cid:durableId="1946427317">
    <w:abstractNumId w:val="2"/>
  </w:num>
  <w:num w:numId="8" w16cid:durableId="132648516">
    <w:abstractNumId w:val="8"/>
  </w:num>
  <w:num w:numId="9" w16cid:durableId="1645507947">
    <w:abstractNumId w:val="10"/>
  </w:num>
  <w:num w:numId="10" w16cid:durableId="1503857439">
    <w:abstractNumId w:val="4"/>
  </w:num>
  <w:num w:numId="11" w16cid:durableId="19089146">
    <w:abstractNumId w:val="13"/>
  </w:num>
  <w:num w:numId="12" w16cid:durableId="650447526">
    <w:abstractNumId w:val="7"/>
  </w:num>
  <w:num w:numId="13" w16cid:durableId="1569222195">
    <w:abstractNumId w:val="0"/>
  </w:num>
  <w:num w:numId="14" w16cid:durableId="71874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5918"/>
    <w:rsid w:val="0005769F"/>
    <w:rsid w:val="000801BC"/>
    <w:rsid w:val="000810FF"/>
    <w:rsid w:val="000A36CD"/>
    <w:rsid w:val="000A758A"/>
    <w:rsid w:val="000D1497"/>
    <w:rsid w:val="000D21F2"/>
    <w:rsid w:val="000E2CBA"/>
    <w:rsid w:val="000F4A33"/>
    <w:rsid w:val="001010FA"/>
    <w:rsid w:val="00101BA4"/>
    <w:rsid w:val="0010291E"/>
    <w:rsid w:val="00103452"/>
    <w:rsid w:val="00115A68"/>
    <w:rsid w:val="0011690A"/>
    <w:rsid w:val="00120C12"/>
    <w:rsid w:val="00126C13"/>
    <w:rsid w:val="001278A4"/>
    <w:rsid w:val="0013176C"/>
    <w:rsid w:val="00131B87"/>
    <w:rsid w:val="00135AFF"/>
    <w:rsid w:val="001429AA"/>
    <w:rsid w:val="00155826"/>
    <w:rsid w:val="001622D2"/>
    <w:rsid w:val="00175D3F"/>
    <w:rsid w:val="00176C55"/>
    <w:rsid w:val="00181A4B"/>
    <w:rsid w:val="00191F3C"/>
    <w:rsid w:val="001A1D27"/>
    <w:rsid w:val="001A37FB"/>
    <w:rsid w:val="001A51ED"/>
    <w:rsid w:val="001A6CA7"/>
    <w:rsid w:val="001B2E3A"/>
    <w:rsid w:val="001C3A09"/>
    <w:rsid w:val="001D6E18"/>
    <w:rsid w:val="001E115B"/>
    <w:rsid w:val="0020058E"/>
    <w:rsid w:val="00221286"/>
    <w:rsid w:val="00237355"/>
    <w:rsid w:val="00241866"/>
    <w:rsid w:val="002578DB"/>
    <w:rsid w:val="00263D78"/>
    <w:rsid w:val="0026461B"/>
    <w:rsid w:val="00266820"/>
    <w:rsid w:val="0027634D"/>
    <w:rsid w:val="00284473"/>
    <w:rsid w:val="00290E18"/>
    <w:rsid w:val="00292D43"/>
    <w:rsid w:val="00293639"/>
    <w:rsid w:val="00295F2B"/>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4D4D"/>
    <w:rsid w:val="003C511E"/>
    <w:rsid w:val="003D5E16"/>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33095"/>
    <w:rsid w:val="006575EA"/>
    <w:rsid w:val="00670869"/>
    <w:rsid w:val="006761E1"/>
    <w:rsid w:val="00683987"/>
    <w:rsid w:val="006970B0"/>
    <w:rsid w:val="006A5357"/>
    <w:rsid w:val="006B20A9"/>
    <w:rsid w:val="006B2997"/>
    <w:rsid w:val="006E365C"/>
    <w:rsid w:val="006E3AF2"/>
    <w:rsid w:val="006E6680"/>
    <w:rsid w:val="006F7F90"/>
    <w:rsid w:val="00704CFF"/>
    <w:rsid w:val="00705819"/>
    <w:rsid w:val="00706745"/>
    <w:rsid w:val="007072F7"/>
    <w:rsid w:val="00714B57"/>
    <w:rsid w:val="0074235B"/>
    <w:rsid w:val="00742844"/>
    <w:rsid w:val="0074395D"/>
    <w:rsid w:val="00743AD2"/>
    <w:rsid w:val="007445F4"/>
    <w:rsid w:val="007554DE"/>
    <w:rsid w:val="00760EA6"/>
    <w:rsid w:val="00766256"/>
    <w:rsid w:val="00772E93"/>
    <w:rsid w:val="00776415"/>
    <w:rsid w:val="00786B0A"/>
    <w:rsid w:val="00795D54"/>
    <w:rsid w:val="007964A1"/>
    <w:rsid w:val="00796AF7"/>
    <w:rsid w:val="007970C3"/>
    <w:rsid w:val="007A5702"/>
    <w:rsid w:val="007B10BE"/>
    <w:rsid w:val="007F1471"/>
    <w:rsid w:val="007F4255"/>
    <w:rsid w:val="008100C0"/>
    <w:rsid w:val="008122C6"/>
    <w:rsid w:val="008337B9"/>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A12"/>
    <w:rsid w:val="008E0FCD"/>
    <w:rsid w:val="008E3EFA"/>
    <w:rsid w:val="008F175C"/>
    <w:rsid w:val="00905E67"/>
    <w:rsid w:val="00906672"/>
    <w:rsid w:val="00913143"/>
    <w:rsid w:val="00934884"/>
    <w:rsid w:val="00935611"/>
    <w:rsid w:val="00936421"/>
    <w:rsid w:val="00941342"/>
    <w:rsid w:val="009458D2"/>
    <w:rsid w:val="00946B20"/>
    <w:rsid w:val="0095512C"/>
    <w:rsid w:val="009779D3"/>
    <w:rsid w:val="0098046D"/>
    <w:rsid w:val="00984B36"/>
    <w:rsid w:val="009A4E6F"/>
    <w:rsid w:val="009A58C1"/>
    <w:rsid w:val="009B4B02"/>
    <w:rsid w:val="009C1440"/>
    <w:rsid w:val="009D35B5"/>
    <w:rsid w:val="009F029C"/>
    <w:rsid w:val="009F2F3E"/>
    <w:rsid w:val="009F6D67"/>
    <w:rsid w:val="00A01611"/>
    <w:rsid w:val="00A04A92"/>
    <w:rsid w:val="00A06E22"/>
    <w:rsid w:val="00A11DCD"/>
    <w:rsid w:val="00A271D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D6527"/>
    <w:rsid w:val="00AE0A96"/>
    <w:rsid w:val="00AE5302"/>
    <w:rsid w:val="00AE552A"/>
    <w:rsid w:val="00AE78C2"/>
    <w:rsid w:val="00AE7A3D"/>
    <w:rsid w:val="00B12BAB"/>
    <w:rsid w:val="00B20954"/>
    <w:rsid w:val="00B24AAC"/>
    <w:rsid w:val="00B26F16"/>
    <w:rsid w:val="00B35315"/>
    <w:rsid w:val="00B4771F"/>
    <w:rsid w:val="00B4784B"/>
    <w:rsid w:val="00B51B79"/>
    <w:rsid w:val="00B570A6"/>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B688A"/>
    <w:rsid w:val="00CC03A7"/>
    <w:rsid w:val="00CC3E7A"/>
    <w:rsid w:val="00CD18DD"/>
    <w:rsid w:val="00CD4615"/>
    <w:rsid w:val="00CF0458"/>
    <w:rsid w:val="00CF0A1D"/>
    <w:rsid w:val="00D56C09"/>
    <w:rsid w:val="00D64DF4"/>
    <w:rsid w:val="00D65F02"/>
    <w:rsid w:val="00D662CE"/>
    <w:rsid w:val="00D713D7"/>
    <w:rsid w:val="00D75B84"/>
    <w:rsid w:val="00D75FF8"/>
    <w:rsid w:val="00D81769"/>
    <w:rsid w:val="00D968DA"/>
    <w:rsid w:val="00D96C1E"/>
    <w:rsid w:val="00DA1CC6"/>
    <w:rsid w:val="00DA3D9C"/>
    <w:rsid w:val="00DA73A0"/>
    <w:rsid w:val="00DB23D4"/>
    <w:rsid w:val="00DB2F97"/>
    <w:rsid w:val="00DB63D4"/>
    <w:rsid w:val="00DC15D9"/>
    <w:rsid w:val="00DD69AE"/>
    <w:rsid w:val="00DE2B7A"/>
    <w:rsid w:val="00DE5231"/>
    <w:rsid w:val="00DF4FCD"/>
    <w:rsid w:val="00DF7C07"/>
    <w:rsid w:val="00E26FAA"/>
    <w:rsid w:val="00E36899"/>
    <w:rsid w:val="00E36AF7"/>
    <w:rsid w:val="00E4755D"/>
    <w:rsid w:val="00E500F9"/>
    <w:rsid w:val="00E60627"/>
    <w:rsid w:val="00E641DE"/>
    <w:rsid w:val="00E81D49"/>
    <w:rsid w:val="00E95018"/>
    <w:rsid w:val="00EB33FD"/>
    <w:rsid w:val="00EB7EC3"/>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78F2"/>
    <w:rsid w:val="00F80017"/>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754">
      <w:bodyDiv w:val="1"/>
      <w:marLeft w:val="0"/>
      <w:marRight w:val="0"/>
      <w:marTop w:val="0"/>
      <w:marBottom w:val="0"/>
      <w:divBdr>
        <w:top w:val="none" w:sz="0" w:space="0" w:color="auto"/>
        <w:left w:val="none" w:sz="0" w:space="0" w:color="auto"/>
        <w:bottom w:val="none" w:sz="0" w:space="0" w:color="auto"/>
        <w:right w:val="none" w:sz="0" w:space="0" w:color="auto"/>
      </w:divBdr>
    </w:div>
    <w:div w:id="576137712">
      <w:bodyDiv w:val="1"/>
      <w:marLeft w:val="0"/>
      <w:marRight w:val="0"/>
      <w:marTop w:val="0"/>
      <w:marBottom w:val="0"/>
      <w:divBdr>
        <w:top w:val="none" w:sz="0" w:space="0" w:color="auto"/>
        <w:left w:val="none" w:sz="0" w:space="0" w:color="auto"/>
        <w:bottom w:val="none" w:sz="0" w:space="0" w:color="auto"/>
        <w:right w:val="none" w:sz="0" w:space="0" w:color="auto"/>
      </w:divBdr>
    </w:div>
    <w:div w:id="786892611">
      <w:bodyDiv w:val="1"/>
      <w:marLeft w:val="0"/>
      <w:marRight w:val="0"/>
      <w:marTop w:val="0"/>
      <w:marBottom w:val="0"/>
      <w:divBdr>
        <w:top w:val="none" w:sz="0" w:space="0" w:color="auto"/>
        <w:left w:val="none" w:sz="0" w:space="0" w:color="auto"/>
        <w:bottom w:val="none" w:sz="0" w:space="0" w:color="auto"/>
        <w:right w:val="none" w:sz="0" w:space="0" w:color="auto"/>
      </w:divBdr>
    </w:div>
    <w:div w:id="936670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2023-02-28T23:47:00Z</dcterms:created>
  <dcterms:modified xsi:type="dcterms:W3CDTF">2023-03-06T21:36:00Z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