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5CEB5364" w14:textId="77777777" w:rsidR="00F64260" w:rsidRDefault="00412440" w:rsidP="00B862BF">
            <w:pPr>
              <w:pStyle w:val="Heading5"/>
              <w:rPr>
                <w:b/>
                <w:color w:val="632423" w:themeColor="accent2" w:themeShade="80"/>
              </w:rPr>
            </w:pPr>
            <w:bookmarkStart w:id="0" w:name="Proposal"/>
            <w:bookmarkEnd w:id="0"/>
            <w:r>
              <w:rPr>
                <w:b/>
                <w:color w:val="632423" w:themeColor="accent2" w:themeShade="80"/>
              </w:rPr>
              <w:t xml:space="preserve">AFRI 162, ANTH </w:t>
            </w:r>
            <w:r w:rsidR="00EE1D27">
              <w:rPr>
                <w:b/>
                <w:color w:val="632423" w:themeColor="accent2" w:themeShade="80"/>
              </w:rPr>
              <w:t>1</w:t>
            </w:r>
            <w:r>
              <w:rPr>
                <w:b/>
                <w:color w:val="632423" w:themeColor="accent2" w:themeShade="80"/>
              </w:rPr>
              <w:t xml:space="preserve">62, ANTH 310, BIOL 103, COMM 359, </w:t>
            </w:r>
            <w:r w:rsidR="00D97DE8">
              <w:rPr>
                <w:b/>
                <w:color w:val="632423" w:themeColor="accent2" w:themeShade="80"/>
              </w:rPr>
              <w:t>COMM 459</w:t>
            </w:r>
            <w:r w:rsidR="007D47A1">
              <w:rPr>
                <w:b/>
                <w:color w:val="632423" w:themeColor="accent2" w:themeShade="80"/>
              </w:rPr>
              <w:t>,</w:t>
            </w:r>
            <w:r w:rsidR="00D97DE8">
              <w:rPr>
                <w:b/>
                <w:color w:val="632423" w:themeColor="accent2" w:themeShade="80"/>
              </w:rPr>
              <w:t xml:space="preserve"> </w:t>
            </w:r>
            <w:r w:rsidR="007D47A1">
              <w:rPr>
                <w:b/>
                <w:color w:val="632423" w:themeColor="accent2" w:themeShade="80"/>
              </w:rPr>
              <w:t xml:space="preserve">FREN 114, </w:t>
            </w:r>
            <w:r>
              <w:rPr>
                <w:b/>
                <w:color w:val="632423" w:themeColor="accent2" w:themeShade="80"/>
              </w:rPr>
              <w:t xml:space="preserve">GEND 356, </w:t>
            </w:r>
            <w:r w:rsidR="007D47A1">
              <w:rPr>
                <w:b/>
                <w:color w:val="632423" w:themeColor="accent2" w:themeShade="80"/>
              </w:rPr>
              <w:t xml:space="preserve">GRK 101, </w:t>
            </w:r>
            <w:r>
              <w:rPr>
                <w:b/>
                <w:color w:val="632423" w:themeColor="accent2" w:themeShade="80"/>
              </w:rPr>
              <w:t xml:space="preserve">HPE 451, HIST 315, </w:t>
            </w:r>
            <w:r w:rsidR="007D47A1">
              <w:rPr>
                <w:b/>
                <w:color w:val="632423" w:themeColor="accent2" w:themeShade="80"/>
              </w:rPr>
              <w:t xml:space="preserve">ITAL 114, ITAL 321, LATN 101, </w:t>
            </w:r>
            <w:r w:rsidR="00184012">
              <w:rPr>
                <w:b/>
                <w:color w:val="632423" w:themeColor="accent2" w:themeShade="80"/>
              </w:rPr>
              <w:t xml:space="preserve">LATN 102, </w:t>
            </w:r>
            <w:r w:rsidR="00714788">
              <w:rPr>
                <w:b/>
                <w:color w:val="632423" w:themeColor="accent2" w:themeShade="80"/>
              </w:rPr>
              <w:t>MLED 330</w:t>
            </w:r>
            <w:r w:rsidR="007D47A1">
              <w:rPr>
                <w:b/>
                <w:color w:val="632423" w:themeColor="accent2" w:themeShade="80"/>
              </w:rPr>
              <w:t>,</w:t>
            </w:r>
            <w:r w:rsidR="00714788">
              <w:rPr>
                <w:b/>
                <w:color w:val="632423" w:themeColor="accent2" w:themeShade="80"/>
              </w:rPr>
              <w:t xml:space="preserve"> </w:t>
            </w:r>
            <w:r w:rsidR="007D47A1">
              <w:rPr>
                <w:b/>
                <w:color w:val="632423" w:themeColor="accent2" w:themeShade="80"/>
              </w:rPr>
              <w:t xml:space="preserve">SPAN 114, SPAn 401, SPAN 403, </w:t>
            </w:r>
            <w:r>
              <w:rPr>
                <w:b/>
                <w:color w:val="632423" w:themeColor="accent2" w:themeShade="80"/>
              </w:rPr>
              <w:t>THTR 430</w:t>
            </w:r>
            <w:r w:rsidR="005158D0">
              <w:rPr>
                <w:b/>
                <w:color w:val="632423" w:themeColor="accent2" w:themeShade="80"/>
              </w:rPr>
              <w:t>.</w:t>
            </w:r>
          </w:p>
          <w:p w14:paraId="3DD8DB7A" w14:textId="77CBBC17" w:rsidR="005158D0" w:rsidRPr="005158D0" w:rsidRDefault="005158D0" w:rsidP="005158D0">
            <w:pPr>
              <w:rPr>
                <w:rFonts w:asciiTheme="minorHAnsi" w:hAnsiTheme="minorHAnsi" w:cs="Calibri"/>
                <w:b/>
                <w:bCs/>
                <w:color w:val="632423" w:themeColor="accent2" w:themeShade="80"/>
              </w:rPr>
            </w:pPr>
            <w:r w:rsidRPr="005158D0">
              <w:rPr>
                <w:rFonts w:asciiTheme="minorHAnsi" w:hAnsiTheme="minorHAnsi" w:cs="Calibri"/>
                <w:b/>
                <w:bCs/>
                <w:color w:val="632423" w:themeColor="accent2" w:themeShade="80"/>
              </w:rPr>
              <w:t>DMS 300,</w:t>
            </w:r>
            <w:r w:rsidR="007E365B">
              <w:rPr>
                <w:rFonts w:asciiTheme="minorHAnsi" w:hAnsiTheme="minorHAnsi" w:cs="Calibri"/>
                <w:b/>
                <w:bCs/>
                <w:color w:val="632423" w:themeColor="accent2" w:themeShade="80"/>
              </w:rPr>
              <w:t xml:space="preserve"> DMS</w:t>
            </w:r>
            <w:r w:rsidRPr="005158D0">
              <w:rPr>
                <w:rFonts w:asciiTheme="minorHAnsi" w:hAnsiTheme="minorHAnsi" w:cs="Calibri"/>
                <w:b/>
                <w:bCs/>
                <w:color w:val="632423" w:themeColor="accent2" w:themeShade="80"/>
              </w:rPr>
              <w:t xml:space="preserve"> 301, </w:t>
            </w:r>
            <w:r w:rsidR="007E365B" w:rsidRPr="007E365B">
              <w:rPr>
                <w:rFonts w:asciiTheme="minorHAnsi" w:hAnsiTheme="minorHAnsi" w:cs="Calibri"/>
                <w:b/>
                <w:bCs/>
                <w:color w:val="632423" w:themeColor="accent2" w:themeShade="80"/>
              </w:rPr>
              <w:t xml:space="preserve">DMS </w:t>
            </w:r>
            <w:r w:rsidRPr="007E365B">
              <w:rPr>
                <w:rFonts w:asciiTheme="minorHAnsi" w:hAnsiTheme="minorHAnsi" w:cs="Calibri"/>
                <w:b/>
                <w:bCs/>
                <w:color w:val="632423" w:themeColor="accent2" w:themeShade="80"/>
              </w:rPr>
              <w:t xml:space="preserve">302, </w:t>
            </w:r>
            <w:r w:rsidR="007E365B" w:rsidRPr="007E365B">
              <w:rPr>
                <w:rFonts w:asciiTheme="minorHAnsi" w:hAnsiTheme="minorHAnsi" w:cs="Calibri"/>
                <w:b/>
                <w:bCs/>
                <w:color w:val="632423" w:themeColor="accent2" w:themeShade="80"/>
              </w:rPr>
              <w:t xml:space="preserve">DMS 303, DMS 307, DMS 310, DMS 330, DMS 333, DMS 335, DMS 403, DMS 406, DMS 410, DMS 412, DMS 422, DMS 430; MRI 301, MRI 309, MRI 310, MRI 311, MRI 321, MRI 410, MRI 411, MRI 420, MRI 421, MRI 430, MRI 455; NMT 231, NMT 301, NMT 311, NMT 321, NMT 325, NMT 332, NMT 402, NMT 405, NMT 421, NMT 425, NMT 430, NMT 431, NMT </w:t>
            </w:r>
            <w:r w:rsidR="007E365B" w:rsidRPr="000F372E">
              <w:rPr>
                <w:rFonts w:asciiTheme="minorHAnsi" w:hAnsiTheme="minorHAnsi" w:cs="Calibri"/>
                <w:b/>
                <w:bCs/>
                <w:color w:val="632423" w:themeColor="accent2" w:themeShade="80"/>
              </w:rPr>
              <w:t>432</w:t>
            </w:r>
            <w:r>
              <w:rPr>
                <w:rFonts w:asciiTheme="minorHAnsi" w:hAnsiTheme="minorHAnsi" w:cs="Calibri"/>
                <w:b/>
                <w:bCs/>
                <w:color w:val="632423" w:themeColor="accent2" w:themeShade="80"/>
              </w:rPr>
              <w:t xml:space="preserve">; </w:t>
            </w:r>
            <w:r>
              <w:rPr>
                <w:b/>
                <w:color w:val="632423" w:themeColor="accent2" w:themeShade="80"/>
              </w:rPr>
              <w:t xml:space="preserve">RADT </w:t>
            </w:r>
            <w:r w:rsidR="000F372E">
              <w:rPr>
                <w:b/>
                <w:color w:val="632423" w:themeColor="accent2" w:themeShade="80"/>
              </w:rPr>
              <w:t>3</w:t>
            </w:r>
            <w:r>
              <w:rPr>
                <w:b/>
                <w:color w:val="632423" w:themeColor="accent2" w:themeShade="80"/>
              </w:rPr>
              <w:t>01, RADT 305, RADT 306, RADT 307, RADT 309, RADT 310, RADT 320, RADT 321, RADT 330, RADT, 411, RADT 412, RADT 425, RADT 431 RADT 455, and RADT 461,</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6D16AC9D" w:rsidR="005E2D3D" w:rsidRPr="004301A3" w:rsidRDefault="005E2D3D" w:rsidP="000E4E94">
            <w:pPr>
              <w:rPr>
                <w:b/>
              </w:rPr>
            </w:pPr>
            <w:r w:rsidRPr="004301A3">
              <w:rPr>
                <w:b/>
              </w:rPr>
              <w:t xml:space="preserve">Faculty of Arts and Sciences | School of Business | School of Education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3B13A714" w:rsidR="00F64260" w:rsidRPr="005F2A05" w:rsidRDefault="00F64260" w:rsidP="00FA78CA">
            <w:pPr>
              <w:rPr>
                <w:b/>
              </w:rPr>
            </w:pPr>
            <w:bookmarkStart w:id="4" w:name="type"/>
            <w:r w:rsidRPr="005F2A05">
              <w:rPr>
                <w:b/>
              </w:rPr>
              <w:t xml:space="preserve">Course: </w:t>
            </w:r>
            <w:r>
              <w:rPr>
                <w:b/>
              </w:rPr>
              <w:t xml:space="preserve"> </w:t>
            </w:r>
            <w:bookmarkEnd w:id="4"/>
            <w:r w:rsidRPr="005F2A05">
              <w:rPr>
                <w:b/>
              </w:rPr>
              <w:t xml:space="preserve"> </w:t>
            </w:r>
            <w:hyperlink w:anchor="deletion" w:tooltip="Will this course deletion affect programs in any other departments?  Search catalog to identify all occurrences. If yes, identify all affected departments or programs, and ensure you obtain acknowledgment signatures from their chairs/directors and deans" w:history="1">
              <w:r w:rsidRPr="00A87611">
                <w:rPr>
                  <w:rStyle w:val="Hyperlink"/>
                  <w:b/>
                </w:rPr>
                <w:t>deletion</w:t>
              </w:r>
            </w:hyperlink>
            <w:r w:rsidRPr="005F2A05">
              <w:rPr>
                <w:b/>
              </w:rPr>
              <w:t xml:space="preserve"> </w:t>
            </w:r>
            <w:bookmarkStart w:id="5" w:name="deletion"/>
            <w:bookmarkEnd w:id="5"/>
          </w:p>
          <w:p w14:paraId="52ECEFB4" w14:textId="64E1FEBD" w:rsidR="00F64260" w:rsidRPr="005F2A05" w:rsidRDefault="00F64260" w:rsidP="000A36CD">
            <w:pPr>
              <w:rPr>
                <w:b/>
              </w:rPr>
            </w:pPr>
            <w:r w:rsidRPr="005F2A05">
              <w:rPr>
                <w:b/>
              </w:rPr>
              <w:t xml:space="preserve">Program: </w:t>
            </w:r>
            <w:r>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5C23BD">
                <w:rPr>
                  <w:rStyle w:val="Hyperlink"/>
                  <w:b/>
                </w:rPr>
                <w:t>revision</w:t>
              </w:r>
            </w:hyperlink>
            <w:r w:rsidRPr="005F2A05">
              <w:rPr>
                <w:b/>
              </w:rPr>
              <w:t xml:space="preserve"> </w:t>
            </w:r>
            <w:bookmarkStart w:id="6" w:name="revision"/>
            <w:bookmarkEnd w:id="6"/>
            <w:r w:rsidR="0096314B">
              <w:rPr>
                <w:b/>
              </w:rPr>
              <w:t>| deletion</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10FFC2B" w:rsidR="00F64260" w:rsidRPr="00B605CE" w:rsidRDefault="00331D42" w:rsidP="00B862BF">
            <w:pPr>
              <w:rPr>
                <w:b/>
              </w:rPr>
            </w:pPr>
            <w:bookmarkStart w:id="7" w:name="Originator"/>
            <w:bookmarkEnd w:id="7"/>
            <w:r>
              <w:rPr>
                <w:b/>
              </w:rPr>
              <w:t xml:space="preserve">Susan </w:t>
            </w:r>
            <w:proofErr w:type="spellStart"/>
            <w:r>
              <w:rPr>
                <w:b/>
              </w:rPr>
              <w:t>Abbotson</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45A8337C" w:rsidR="00F64260" w:rsidRPr="00B605CE" w:rsidRDefault="00331D42" w:rsidP="00B862BF">
            <w:pPr>
              <w:rPr>
                <w:b/>
              </w:rPr>
            </w:pPr>
            <w:bookmarkStart w:id="8" w:name="home_dept"/>
            <w:bookmarkEnd w:id="8"/>
            <w:proofErr w:type="gramStart"/>
            <w:r>
              <w:rPr>
                <w:b/>
              </w:rPr>
              <w:t>As  Chair</w:t>
            </w:r>
            <w:proofErr w:type="gramEnd"/>
            <w:r>
              <w:rPr>
                <w:b/>
              </w:rPr>
              <w:t xml:space="preserve"> of UCC</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2358467" w14:textId="6B537D1E" w:rsidR="00C80D58" w:rsidRDefault="00331D42">
            <w:pPr>
              <w:spacing w:line="240" w:lineRule="auto"/>
              <w:rPr>
                <w:b/>
                <w:bCs/>
              </w:rPr>
            </w:pPr>
            <w:bookmarkStart w:id="9" w:name="Rationale"/>
            <w:bookmarkEnd w:id="9"/>
            <w:r>
              <w:rPr>
                <w:b/>
              </w:rPr>
              <w:t xml:space="preserve">The following courses can be deleted as they have not been offered </w:t>
            </w:r>
            <w:r w:rsidRPr="008F65C9">
              <w:rPr>
                <w:b/>
              </w:rPr>
              <w:t>in three or more years and</w:t>
            </w:r>
            <w:r>
              <w:rPr>
                <w:b/>
              </w:rPr>
              <w:t>/or</w:t>
            </w:r>
            <w:r w:rsidRPr="008F65C9">
              <w:rPr>
                <w:b/>
              </w:rPr>
              <w:t xml:space="preserve"> the </w:t>
            </w:r>
            <w:r w:rsidRPr="006B76BF">
              <w:rPr>
                <w:b/>
                <w:color w:val="000000" w:themeColor="text1"/>
              </w:rPr>
              <w:t>departments who have offered them in the past see no need to keep them in the catalog</w:t>
            </w:r>
            <w:r w:rsidR="00412440">
              <w:rPr>
                <w:b/>
                <w:color w:val="000000" w:themeColor="text1"/>
              </w:rPr>
              <w:t>:</w:t>
            </w:r>
            <w:r w:rsidR="00303A3E">
              <w:rPr>
                <w:b/>
                <w:color w:val="000000" w:themeColor="text1"/>
              </w:rPr>
              <w:t xml:space="preserve"> </w:t>
            </w:r>
            <w:r w:rsidR="00EE1D27">
              <w:rPr>
                <w:b/>
                <w:color w:val="000000" w:themeColor="text1"/>
              </w:rPr>
              <w:t>AFRI 162 Non-Western Worlds</w:t>
            </w:r>
            <w:r w:rsidR="00CD7CDB">
              <w:rPr>
                <w:b/>
                <w:color w:val="000000" w:themeColor="text1"/>
              </w:rPr>
              <w:t xml:space="preserve"> and</w:t>
            </w:r>
            <w:r w:rsidR="00EE1D27">
              <w:rPr>
                <w:b/>
                <w:color w:val="000000" w:themeColor="text1"/>
              </w:rPr>
              <w:t xml:space="preserve"> ANTH 162 Non-Western Worlds</w:t>
            </w:r>
            <w:r w:rsidR="00CD7CDB">
              <w:rPr>
                <w:b/>
                <w:color w:val="000000" w:themeColor="text1"/>
              </w:rPr>
              <w:t xml:space="preserve"> (both of which were old Core 3 courses from the old Gen. Ed. program and no longer needed</w:t>
            </w:r>
            <w:r w:rsidR="00EE1D27">
              <w:rPr>
                <w:b/>
                <w:color w:val="000000" w:themeColor="text1"/>
              </w:rPr>
              <w:t xml:space="preserve">; </w:t>
            </w:r>
            <w:r w:rsidR="002F232A">
              <w:rPr>
                <w:b/>
                <w:color w:val="000000" w:themeColor="text1"/>
              </w:rPr>
              <w:t xml:space="preserve">ANTH 310 Language and Culture; </w:t>
            </w:r>
            <w:r w:rsidR="00EE1D27">
              <w:rPr>
                <w:b/>
                <w:color w:val="000000" w:themeColor="text1"/>
              </w:rPr>
              <w:t>BIOL 103 Human Biology; COMM 359 Argumentation and Debate</w:t>
            </w:r>
            <w:r w:rsidR="002F232A">
              <w:rPr>
                <w:b/>
                <w:color w:val="000000" w:themeColor="text1"/>
              </w:rPr>
              <w:t xml:space="preserve"> </w:t>
            </w:r>
            <w:r w:rsidR="00D97DE8">
              <w:rPr>
                <w:b/>
                <w:color w:val="000000" w:themeColor="text1"/>
              </w:rPr>
              <w:t xml:space="preserve">and </w:t>
            </w:r>
            <w:r w:rsidR="002F232A">
              <w:rPr>
                <w:b/>
                <w:color w:val="000000" w:themeColor="text1"/>
              </w:rPr>
              <w:t>COMM 459</w:t>
            </w:r>
            <w:r w:rsidR="00D97DE8">
              <w:rPr>
                <w:b/>
                <w:color w:val="000000" w:themeColor="text1"/>
              </w:rPr>
              <w:t xml:space="preserve"> Debate Practicum</w:t>
            </w:r>
            <w:r w:rsidR="00EE1D27">
              <w:rPr>
                <w:b/>
                <w:color w:val="000000" w:themeColor="text1"/>
              </w:rPr>
              <w:t xml:space="preserve">; GEND 356 Class Matters; </w:t>
            </w:r>
            <w:r w:rsidR="00303A3E">
              <w:rPr>
                <w:b/>
                <w:color w:val="000000" w:themeColor="text1"/>
              </w:rPr>
              <w:t>HPE 451 Recreation and Aging</w:t>
            </w:r>
            <w:r w:rsidR="00EE1D27">
              <w:rPr>
                <w:b/>
                <w:color w:val="000000" w:themeColor="text1"/>
              </w:rPr>
              <w:t>; HIST 315 Western Legal Systems</w:t>
            </w:r>
            <w:r w:rsidR="00CD7CDB">
              <w:rPr>
                <w:b/>
                <w:color w:val="000000" w:themeColor="text1"/>
              </w:rPr>
              <w:t xml:space="preserve"> (currently cross-listed with POL 315</w:t>
            </w:r>
            <w:r w:rsidR="002F232A">
              <w:rPr>
                <w:b/>
                <w:color w:val="000000" w:themeColor="text1"/>
              </w:rPr>
              <w:t>, so that will need to be revised as they would like to keep that course—see section B</w:t>
            </w:r>
            <w:r w:rsidR="00CD7CDB">
              <w:rPr>
                <w:b/>
                <w:color w:val="000000" w:themeColor="text1"/>
              </w:rPr>
              <w:t>)</w:t>
            </w:r>
            <w:r w:rsidR="00EE1D27">
              <w:rPr>
                <w:b/>
                <w:color w:val="000000" w:themeColor="text1"/>
              </w:rPr>
              <w:t xml:space="preserve">; </w:t>
            </w:r>
            <w:r w:rsidR="00714788">
              <w:rPr>
                <w:b/>
                <w:color w:val="000000" w:themeColor="text1"/>
              </w:rPr>
              <w:t>MLED 330 Interdisciplinary Reading and Writing in Middle Schools</w:t>
            </w:r>
            <w:r w:rsidR="00714788" w:rsidRPr="00661628">
              <w:rPr>
                <w:b/>
                <w:color w:val="000000" w:themeColor="text1"/>
              </w:rPr>
              <w:t xml:space="preserve">; </w:t>
            </w:r>
            <w:r w:rsidR="00C80D58">
              <w:rPr>
                <w:b/>
                <w:bCs/>
              </w:rPr>
              <w:t xml:space="preserve">THTR 430 </w:t>
            </w:r>
            <w:r w:rsidR="00C80D58" w:rsidRPr="00EE1D27">
              <w:rPr>
                <w:b/>
                <w:bCs/>
              </w:rPr>
              <w:t>Creative Drama with Children and Youth</w:t>
            </w:r>
            <w:r w:rsidR="00C80D58">
              <w:rPr>
                <w:b/>
                <w:bCs/>
              </w:rPr>
              <w:t>.</w:t>
            </w:r>
          </w:p>
          <w:p w14:paraId="7CF3D24B" w14:textId="30D784C1" w:rsidR="00C80D58" w:rsidRDefault="00C80D58">
            <w:pPr>
              <w:spacing w:line="240" w:lineRule="auto"/>
              <w:rPr>
                <w:b/>
                <w:color w:val="000000" w:themeColor="text1"/>
              </w:rPr>
            </w:pPr>
          </w:p>
          <w:p w14:paraId="570C9D2E" w14:textId="19F6C8FA" w:rsidR="00C80D58" w:rsidRDefault="00C80D58">
            <w:pPr>
              <w:spacing w:line="240" w:lineRule="auto"/>
              <w:rPr>
                <w:b/>
                <w:color w:val="000000" w:themeColor="text1"/>
              </w:rPr>
            </w:pPr>
            <w:r>
              <w:rPr>
                <w:b/>
                <w:bCs/>
              </w:rPr>
              <w:t xml:space="preserve">Modern Languages would like to delete FREN 114 Readings in Intermediate French II, GRK 101 Introduction to Attic Greek, ITAL 114 Readings in Intermediate Italian, ITAL 321 Italian Literature and Civilization through Renaissance, LATN 101 Elementary Latin I, LATN 102 Elementary Latin II, SPAN 114 Readings in Intermediate Spanish, SPAN 401 Studies in Hispanic Prose, SPAN 403 Studies in Hispanic Theatre/Film. While GRK 101, ITAL 321, LATN 101, </w:t>
            </w:r>
            <w:r>
              <w:rPr>
                <w:b/>
                <w:bCs/>
              </w:rPr>
              <w:lastRenderedPageBreak/>
              <w:t>and SPAN 114 are all electives in different programs, students have other options and no totals are changed, though some other language courses (FREN 201W, ITAL 201W and 202W, ITAL 403 and 404) will need to revise prerequisites, and in one case (FREN 113) a title to accommodate the deletions.</w:t>
            </w:r>
          </w:p>
          <w:p w14:paraId="6F7E37BC" w14:textId="77777777" w:rsidR="00C80D58" w:rsidRDefault="00C80D58">
            <w:pPr>
              <w:spacing w:line="240" w:lineRule="auto"/>
              <w:rPr>
                <w:b/>
                <w:color w:val="000000" w:themeColor="text1"/>
              </w:rPr>
            </w:pPr>
          </w:p>
          <w:p w14:paraId="654F8EAE" w14:textId="06401951" w:rsidR="007D47A1" w:rsidRPr="002F0FDE" w:rsidRDefault="00C80D58">
            <w:pPr>
              <w:spacing w:line="240" w:lineRule="auto"/>
              <w:rPr>
                <w:b/>
                <w:bCs/>
              </w:rPr>
            </w:pPr>
            <w:r>
              <w:rPr>
                <w:b/>
              </w:rPr>
              <w:t xml:space="preserve">A number of </w:t>
            </w:r>
            <w:proofErr w:type="gramStart"/>
            <w:r>
              <w:rPr>
                <w:b/>
              </w:rPr>
              <w:t>Medical</w:t>
            </w:r>
            <w:proofErr w:type="gramEnd"/>
            <w:r>
              <w:rPr>
                <w:b/>
              </w:rPr>
              <w:t xml:space="preserve"> imaging courses are no longer needed as they were used for older versions of the programs which have now been taught out. These include: </w:t>
            </w:r>
            <w:r w:rsidR="005158D0" w:rsidRPr="005158D0">
              <w:rPr>
                <w:rFonts w:asciiTheme="minorHAnsi" w:hAnsiTheme="minorHAnsi" w:cs="Calibri"/>
                <w:b/>
                <w:bCs/>
                <w:color w:val="000000" w:themeColor="text1"/>
              </w:rPr>
              <w:t>DMS 300</w:t>
            </w:r>
            <w:r w:rsidR="007E365B">
              <w:rPr>
                <w:rFonts w:asciiTheme="minorHAnsi" w:hAnsiTheme="minorHAnsi" w:cs="Calibri"/>
                <w:b/>
                <w:bCs/>
                <w:color w:val="000000" w:themeColor="text1"/>
              </w:rPr>
              <w:t xml:space="preserve"> </w:t>
            </w:r>
            <w:r w:rsidR="007E365B" w:rsidRPr="00233F87">
              <w:rPr>
                <w:b/>
                <w:bCs/>
              </w:rPr>
              <w:t>Introduction to Diagnostic Medical Sonography</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DMS </w:t>
            </w:r>
            <w:r w:rsidR="005158D0" w:rsidRPr="00233F87">
              <w:rPr>
                <w:rFonts w:asciiTheme="minorHAnsi" w:hAnsiTheme="minorHAnsi" w:cs="Calibri"/>
                <w:b/>
                <w:bCs/>
                <w:color w:val="000000" w:themeColor="text1"/>
              </w:rPr>
              <w:t>301</w:t>
            </w:r>
            <w:r w:rsidR="007E365B" w:rsidRPr="00233F87">
              <w:rPr>
                <w:rFonts w:asciiTheme="minorHAnsi" w:hAnsiTheme="minorHAnsi" w:cs="Calibri"/>
                <w:b/>
                <w:bCs/>
                <w:color w:val="000000" w:themeColor="text1"/>
              </w:rPr>
              <w:t xml:space="preserve"> </w:t>
            </w:r>
            <w:r w:rsidR="007E365B" w:rsidRPr="00233F87">
              <w:rPr>
                <w:b/>
                <w:bCs/>
              </w:rPr>
              <w:t>Abdominal Sonography 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DMS </w:t>
            </w:r>
            <w:r w:rsidR="005158D0" w:rsidRPr="00233F87">
              <w:rPr>
                <w:rFonts w:asciiTheme="minorHAnsi" w:hAnsiTheme="minorHAnsi" w:cs="Calibri"/>
                <w:b/>
                <w:bCs/>
                <w:color w:val="000000" w:themeColor="text1"/>
              </w:rPr>
              <w:t>302</w:t>
            </w:r>
            <w:r w:rsidR="007E365B" w:rsidRPr="00233F87">
              <w:rPr>
                <w:rFonts w:asciiTheme="minorHAnsi" w:hAnsiTheme="minorHAnsi" w:cs="Calibri"/>
                <w:b/>
                <w:bCs/>
                <w:color w:val="000000" w:themeColor="text1"/>
              </w:rPr>
              <w:t xml:space="preserve"> </w:t>
            </w:r>
            <w:r w:rsidR="007E365B" w:rsidRPr="00233F87">
              <w:rPr>
                <w:b/>
                <w:bCs/>
              </w:rPr>
              <w:t>Scan Lab I</w:t>
            </w:r>
            <w:r w:rsidR="005158D0" w:rsidRPr="00233F87">
              <w:rPr>
                <w:rFonts w:asciiTheme="minorHAnsi" w:hAnsiTheme="minorHAnsi" w:cs="Calibri"/>
                <w:b/>
                <w:bCs/>
                <w:color w:val="000000" w:themeColor="text1"/>
              </w:rPr>
              <w:t>,</w:t>
            </w:r>
            <w:r w:rsidR="007E365B" w:rsidRPr="00233F87">
              <w:rPr>
                <w:rFonts w:asciiTheme="minorHAnsi" w:hAnsiTheme="minorHAnsi" w:cs="Calibri"/>
                <w:b/>
                <w:bCs/>
                <w:color w:val="000000" w:themeColor="text1"/>
              </w:rPr>
              <w:t xml:space="preserve"> DMS</w:t>
            </w:r>
            <w:r w:rsidR="005158D0" w:rsidRPr="00233F87">
              <w:rPr>
                <w:rFonts w:asciiTheme="minorHAnsi" w:hAnsiTheme="minorHAnsi" w:cs="Calibri"/>
                <w:b/>
                <w:bCs/>
                <w:color w:val="000000" w:themeColor="text1"/>
              </w:rPr>
              <w:t xml:space="preserve"> 303</w:t>
            </w:r>
            <w:r w:rsidR="007E365B" w:rsidRPr="00233F87">
              <w:rPr>
                <w:rFonts w:asciiTheme="minorHAnsi" w:hAnsiTheme="minorHAnsi" w:cs="Calibri"/>
                <w:b/>
                <w:bCs/>
                <w:color w:val="000000" w:themeColor="text1"/>
              </w:rPr>
              <w:t xml:space="preserve"> </w:t>
            </w:r>
            <w:r w:rsidR="007E365B" w:rsidRPr="00233F87">
              <w:rPr>
                <w:b/>
                <w:bCs/>
              </w:rPr>
              <w:t>Abdominal Sonography II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DMS </w:t>
            </w:r>
            <w:r w:rsidR="005158D0" w:rsidRPr="00233F87">
              <w:rPr>
                <w:rFonts w:asciiTheme="minorHAnsi" w:hAnsiTheme="minorHAnsi" w:cs="Calibri"/>
                <w:b/>
                <w:bCs/>
                <w:color w:val="000000" w:themeColor="text1"/>
              </w:rPr>
              <w:t>307</w:t>
            </w:r>
            <w:r w:rsidR="007E365B" w:rsidRPr="00233F87">
              <w:rPr>
                <w:rFonts w:asciiTheme="minorHAnsi" w:hAnsiTheme="minorHAnsi" w:cs="Calibri"/>
                <w:b/>
                <w:bCs/>
                <w:color w:val="000000" w:themeColor="text1"/>
              </w:rPr>
              <w:t xml:space="preserve"> </w:t>
            </w:r>
            <w:r w:rsidR="007E365B" w:rsidRPr="00233F87">
              <w:rPr>
                <w:b/>
                <w:bCs/>
              </w:rPr>
              <w:t>Sonographic Principles and Instrumentation</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DMS </w:t>
            </w:r>
            <w:r w:rsidR="005158D0" w:rsidRPr="00233F87">
              <w:rPr>
                <w:rFonts w:asciiTheme="minorHAnsi" w:hAnsiTheme="minorHAnsi" w:cs="Calibri"/>
                <w:b/>
                <w:bCs/>
                <w:color w:val="000000" w:themeColor="text1"/>
              </w:rPr>
              <w:t>310</w:t>
            </w:r>
            <w:r w:rsidR="007E365B" w:rsidRPr="00233F87">
              <w:rPr>
                <w:rFonts w:asciiTheme="minorHAnsi" w:hAnsiTheme="minorHAnsi" w:cs="Calibri"/>
                <w:b/>
                <w:bCs/>
                <w:color w:val="000000" w:themeColor="text1"/>
              </w:rPr>
              <w:t xml:space="preserve"> </w:t>
            </w:r>
            <w:r w:rsidR="007E365B" w:rsidRPr="00233F87">
              <w:rPr>
                <w:b/>
                <w:bCs/>
              </w:rPr>
              <w:t>Clinical Practice 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DMS </w:t>
            </w:r>
            <w:r w:rsidR="005158D0" w:rsidRPr="00233F87">
              <w:rPr>
                <w:rFonts w:asciiTheme="minorHAnsi" w:hAnsiTheme="minorHAnsi" w:cs="Calibri"/>
                <w:b/>
                <w:bCs/>
                <w:color w:val="000000" w:themeColor="text1"/>
              </w:rPr>
              <w:t>330</w:t>
            </w:r>
            <w:r w:rsidR="007E365B" w:rsidRPr="00233F87">
              <w:rPr>
                <w:rFonts w:asciiTheme="minorHAnsi" w:hAnsiTheme="minorHAnsi" w:cs="Calibri"/>
                <w:b/>
                <w:bCs/>
                <w:color w:val="000000" w:themeColor="text1"/>
              </w:rPr>
              <w:t xml:space="preserve"> </w:t>
            </w:r>
            <w:r w:rsidR="007E365B" w:rsidRPr="00233F87">
              <w:rPr>
                <w:b/>
                <w:bCs/>
              </w:rPr>
              <w:t>Clinical Practice II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DMS </w:t>
            </w:r>
            <w:r w:rsidR="005158D0" w:rsidRPr="00233F87">
              <w:rPr>
                <w:rFonts w:asciiTheme="minorHAnsi" w:hAnsiTheme="minorHAnsi" w:cs="Calibri"/>
                <w:b/>
                <w:bCs/>
                <w:color w:val="000000" w:themeColor="text1"/>
              </w:rPr>
              <w:t>333</w:t>
            </w:r>
            <w:r w:rsidR="007E365B" w:rsidRPr="00233F87">
              <w:rPr>
                <w:rFonts w:asciiTheme="minorHAnsi" w:hAnsiTheme="minorHAnsi" w:cs="Calibri"/>
                <w:b/>
                <w:bCs/>
                <w:color w:val="000000" w:themeColor="text1"/>
              </w:rPr>
              <w:t xml:space="preserve"> </w:t>
            </w:r>
            <w:r w:rsidR="007E365B" w:rsidRPr="00233F87">
              <w:rPr>
                <w:b/>
                <w:bCs/>
              </w:rPr>
              <w:t>Abdominal Sonography III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DMS </w:t>
            </w:r>
            <w:r w:rsidR="005158D0" w:rsidRPr="00233F87">
              <w:rPr>
                <w:rFonts w:asciiTheme="minorHAnsi" w:hAnsiTheme="minorHAnsi" w:cs="Calibri"/>
                <w:b/>
                <w:bCs/>
                <w:color w:val="000000" w:themeColor="text1"/>
              </w:rPr>
              <w:t>335</w:t>
            </w:r>
            <w:r w:rsidR="007E365B" w:rsidRPr="00233F87">
              <w:rPr>
                <w:rFonts w:asciiTheme="minorHAnsi" w:hAnsiTheme="minorHAnsi" w:cs="Calibri"/>
                <w:b/>
                <w:bCs/>
                <w:color w:val="000000" w:themeColor="text1"/>
              </w:rPr>
              <w:t xml:space="preserve"> </w:t>
            </w:r>
            <w:r w:rsidR="007E365B" w:rsidRPr="00233F87">
              <w:rPr>
                <w:b/>
                <w:bCs/>
              </w:rPr>
              <w:t>Obstetrical and Gynecological Sonography III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DMS </w:t>
            </w:r>
            <w:r w:rsidR="005158D0" w:rsidRPr="00233F87">
              <w:rPr>
                <w:rFonts w:asciiTheme="minorHAnsi" w:hAnsiTheme="minorHAnsi" w:cs="Calibri"/>
                <w:b/>
                <w:bCs/>
                <w:color w:val="000000" w:themeColor="text1"/>
              </w:rPr>
              <w:t>403</w:t>
            </w:r>
            <w:r w:rsidR="007E365B" w:rsidRPr="00233F87">
              <w:rPr>
                <w:rFonts w:asciiTheme="minorHAnsi" w:hAnsiTheme="minorHAnsi" w:cs="Calibri"/>
                <w:b/>
                <w:bCs/>
                <w:color w:val="000000" w:themeColor="text1"/>
              </w:rPr>
              <w:t xml:space="preserve"> </w:t>
            </w:r>
            <w:r w:rsidR="007E365B" w:rsidRPr="00233F87">
              <w:rPr>
                <w:b/>
                <w:bCs/>
              </w:rPr>
              <w:t>Abdominal Sonography IV</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DMS </w:t>
            </w:r>
            <w:r w:rsidR="005158D0" w:rsidRPr="00233F87">
              <w:rPr>
                <w:rFonts w:asciiTheme="minorHAnsi" w:hAnsiTheme="minorHAnsi" w:cs="Calibri"/>
                <w:b/>
                <w:bCs/>
                <w:color w:val="000000" w:themeColor="text1"/>
              </w:rPr>
              <w:t>406</w:t>
            </w:r>
            <w:r w:rsidR="007E365B" w:rsidRPr="00233F87">
              <w:rPr>
                <w:rFonts w:asciiTheme="minorHAnsi" w:hAnsiTheme="minorHAnsi" w:cs="Calibri"/>
                <w:b/>
                <w:bCs/>
                <w:color w:val="000000" w:themeColor="text1"/>
              </w:rPr>
              <w:t xml:space="preserve"> </w:t>
            </w:r>
            <w:r w:rsidR="007E365B" w:rsidRPr="00233F87">
              <w:rPr>
                <w:b/>
                <w:bCs/>
              </w:rPr>
              <w:t>Obstetrical and Gynecological Sonography IV</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DMS </w:t>
            </w:r>
            <w:r w:rsidR="005158D0" w:rsidRPr="00233F87">
              <w:rPr>
                <w:rFonts w:asciiTheme="minorHAnsi" w:hAnsiTheme="minorHAnsi" w:cs="Calibri"/>
                <w:b/>
                <w:bCs/>
                <w:color w:val="000000" w:themeColor="text1"/>
              </w:rPr>
              <w:t>410</w:t>
            </w:r>
            <w:r w:rsidR="007E365B" w:rsidRPr="00233F87">
              <w:rPr>
                <w:rFonts w:asciiTheme="minorHAnsi" w:hAnsiTheme="minorHAnsi" w:cs="Calibri"/>
                <w:b/>
                <w:bCs/>
                <w:color w:val="000000" w:themeColor="text1"/>
              </w:rPr>
              <w:t xml:space="preserve"> </w:t>
            </w:r>
            <w:r w:rsidR="007E365B" w:rsidRPr="00233F87">
              <w:rPr>
                <w:b/>
                <w:bCs/>
              </w:rPr>
              <w:t>Clinical Practice III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DMS </w:t>
            </w:r>
            <w:r w:rsidR="005158D0" w:rsidRPr="00233F87">
              <w:rPr>
                <w:rFonts w:asciiTheme="minorHAnsi" w:hAnsiTheme="minorHAnsi" w:cs="Calibri"/>
                <w:b/>
                <w:bCs/>
                <w:color w:val="000000" w:themeColor="text1"/>
              </w:rPr>
              <w:t>412</w:t>
            </w:r>
            <w:r w:rsidR="007E365B" w:rsidRPr="00233F87">
              <w:rPr>
                <w:rFonts w:asciiTheme="minorHAnsi" w:hAnsiTheme="minorHAnsi" w:cs="Calibri"/>
                <w:b/>
                <w:bCs/>
                <w:color w:val="000000" w:themeColor="text1"/>
              </w:rPr>
              <w:t xml:space="preserve"> </w:t>
            </w:r>
            <w:r w:rsidR="007E365B" w:rsidRPr="00233F87">
              <w:rPr>
                <w:b/>
                <w:bCs/>
              </w:rPr>
              <w:t>Scan Lab III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DMS </w:t>
            </w:r>
            <w:r w:rsidR="005158D0" w:rsidRPr="00233F87">
              <w:rPr>
                <w:rFonts w:asciiTheme="minorHAnsi" w:hAnsiTheme="minorHAnsi" w:cs="Calibri"/>
                <w:b/>
                <w:bCs/>
                <w:color w:val="000000" w:themeColor="text1"/>
              </w:rPr>
              <w:t>422</w:t>
            </w:r>
            <w:r w:rsidR="007E365B" w:rsidRPr="00233F87">
              <w:rPr>
                <w:rFonts w:asciiTheme="minorHAnsi" w:hAnsiTheme="minorHAnsi" w:cs="Calibri"/>
                <w:b/>
                <w:bCs/>
                <w:color w:val="000000" w:themeColor="text1"/>
              </w:rPr>
              <w:t xml:space="preserve"> </w:t>
            </w:r>
            <w:r w:rsidR="007E365B" w:rsidRPr="00233F87">
              <w:rPr>
                <w:b/>
                <w:bCs/>
              </w:rPr>
              <w:t>Scan Lab IV</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DMS </w:t>
            </w:r>
            <w:r w:rsidR="005158D0" w:rsidRPr="00233F87">
              <w:rPr>
                <w:rFonts w:asciiTheme="minorHAnsi" w:hAnsiTheme="minorHAnsi" w:cs="Calibri"/>
                <w:b/>
                <w:bCs/>
                <w:color w:val="000000" w:themeColor="text1"/>
              </w:rPr>
              <w:t>430</w:t>
            </w:r>
            <w:r w:rsidR="007E365B" w:rsidRPr="00233F87">
              <w:rPr>
                <w:rFonts w:asciiTheme="minorHAnsi" w:hAnsiTheme="minorHAnsi" w:cs="Calibri"/>
                <w:b/>
                <w:bCs/>
                <w:color w:val="000000" w:themeColor="text1"/>
              </w:rPr>
              <w:t xml:space="preserve"> </w:t>
            </w:r>
            <w:r w:rsidR="007E365B" w:rsidRPr="00233F87">
              <w:rPr>
                <w:b/>
                <w:bCs/>
              </w:rPr>
              <w:t>Clinical Practice IV</w:t>
            </w:r>
            <w:r w:rsidR="005158D0" w:rsidRPr="00233F87">
              <w:rPr>
                <w:rFonts w:asciiTheme="minorHAnsi" w:hAnsiTheme="minorHAnsi" w:cs="Calibri"/>
                <w:b/>
                <w:bCs/>
                <w:color w:val="000000" w:themeColor="text1"/>
              </w:rPr>
              <w:t>; MRI 301</w:t>
            </w:r>
            <w:r w:rsidR="00233F87" w:rsidRPr="00233F87">
              <w:rPr>
                <w:rFonts w:asciiTheme="minorHAnsi" w:hAnsiTheme="minorHAnsi" w:cs="Calibri"/>
                <w:b/>
                <w:bCs/>
                <w:color w:val="000000" w:themeColor="text1"/>
              </w:rPr>
              <w:t xml:space="preserve"> </w:t>
            </w:r>
            <w:r w:rsidR="00233F87" w:rsidRPr="00233F87">
              <w:rPr>
                <w:b/>
                <w:bCs/>
              </w:rPr>
              <w:t>Introduction to Magnetic Resonance Imaging</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MRI </w:t>
            </w:r>
            <w:r w:rsidR="005158D0" w:rsidRPr="00233F87">
              <w:rPr>
                <w:rFonts w:asciiTheme="minorHAnsi" w:hAnsiTheme="minorHAnsi" w:cs="Calibri"/>
                <w:b/>
                <w:bCs/>
                <w:color w:val="000000" w:themeColor="text1"/>
              </w:rPr>
              <w:t>309</w:t>
            </w:r>
            <w:r w:rsidR="00233F87" w:rsidRPr="00233F87">
              <w:rPr>
                <w:rFonts w:asciiTheme="minorHAnsi" w:hAnsiTheme="minorHAnsi" w:cs="Calibri"/>
                <w:b/>
                <w:bCs/>
                <w:color w:val="000000" w:themeColor="text1"/>
              </w:rPr>
              <w:t xml:space="preserve"> </w:t>
            </w:r>
            <w:r w:rsidR="00233F87" w:rsidRPr="00233F87">
              <w:rPr>
                <w:b/>
                <w:bCs/>
              </w:rPr>
              <w:t>Clinical Observation</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MRI </w:t>
            </w:r>
            <w:r w:rsidR="005158D0" w:rsidRPr="00233F87">
              <w:rPr>
                <w:rFonts w:asciiTheme="minorHAnsi" w:hAnsiTheme="minorHAnsi" w:cs="Calibri"/>
                <w:b/>
                <w:bCs/>
                <w:color w:val="000000" w:themeColor="text1"/>
              </w:rPr>
              <w:t>310</w:t>
            </w:r>
            <w:r w:rsidR="00233F87" w:rsidRPr="00233F87">
              <w:rPr>
                <w:rFonts w:asciiTheme="minorHAnsi" w:hAnsiTheme="minorHAnsi" w:cs="Calibri"/>
                <w:b/>
                <w:bCs/>
                <w:color w:val="000000" w:themeColor="text1"/>
              </w:rPr>
              <w:t xml:space="preserve"> </w:t>
            </w:r>
            <w:r w:rsidR="00233F87" w:rsidRPr="00233F87">
              <w:rPr>
                <w:b/>
                <w:bCs/>
              </w:rPr>
              <w:t>Clinical Practice 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MRI </w:t>
            </w:r>
            <w:r w:rsidR="005158D0" w:rsidRPr="00233F87">
              <w:rPr>
                <w:rFonts w:asciiTheme="minorHAnsi" w:hAnsiTheme="minorHAnsi" w:cs="Calibri"/>
                <w:b/>
                <w:bCs/>
                <w:color w:val="000000" w:themeColor="text1"/>
              </w:rPr>
              <w:t>311</w:t>
            </w:r>
            <w:r w:rsidR="00233F87" w:rsidRPr="00233F87">
              <w:rPr>
                <w:rFonts w:asciiTheme="minorHAnsi" w:hAnsiTheme="minorHAnsi" w:cs="Calibri"/>
                <w:b/>
                <w:bCs/>
                <w:color w:val="000000" w:themeColor="text1"/>
              </w:rPr>
              <w:t xml:space="preserve"> </w:t>
            </w:r>
            <w:r w:rsidR="00233F87" w:rsidRPr="00233F87">
              <w:rPr>
                <w:b/>
                <w:bCs/>
              </w:rPr>
              <w:t>Cross Sectional Anatomy and Imaging Procedures 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MRI </w:t>
            </w:r>
            <w:r w:rsidR="005158D0" w:rsidRPr="00233F87">
              <w:rPr>
                <w:rFonts w:asciiTheme="minorHAnsi" w:hAnsiTheme="minorHAnsi" w:cs="Calibri"/>
                <w:b/>
                <w:bCs/>
                <w:color w:val="000000" w:themeColor="text1"/>
              </w:rPr>
              <w:t>321</w:t>
            </w:r>
            <w:r w:rsidR="00233F87" w:rsidRPr="00233F87">
              <w:rPr>
                <w:rFonts w:asciiTheme="minorHAnsi" w:hAnsiTheme="minorHAnsi" w:cs="Calibri"/>
                <w:b/>
                <w:bCs/>
                <w:color w:val="000000" w:themeColor="text1"/>
              </w:rPr>
              <w:t xml:space="preserve"> </w:t>
            </w:r>
            <w:r w:rsidR="00233F87" w:rsidRPr="00233F87">
              <w:rPr>
                <w:b/>
                <w:bCs/>
              </w:rPr>
              <w:t>Physical Principles 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MRI </w:t>
            </w:r>
            <w:r w:rsidR="005158D0" w:rsidRPr="00233F87">
              <w:rPr>
                <w:rFonts w:asciiTheme="minorHAnsi" w:hAnsiTheme="minorHAnsi" w:cs="Calibri"/>
                <w:b/>
                <w:bCs/>
                <w:color w:val="000000" w:themeColor="text1"/>
              </w:rPr>
              <w:t>410</w:t>
            </w:r>
            <w:r w:rsidR="00233F87" w:rsidRPr="00233F87">
              <w:rPr>
                <w:rFonts w:asciiTheme="minorHAnsi" w:hAnsiTheme="minorHAnsi" w:cs="Calibri"/>
                <w:b/>
                <w:bCs/>
                <w:color w:val="000000" w:themeColor="text1"/>
              </w:rPr>
              <w:t xml:space="preserve"> </w:t>
            </w:r>
            <w:r w:rsidR="00233F87" w:rsidRPr="00233F87">
              <w:rPr>
                <w:b/>
                <w:bCs/>
              </w:rPr>
              <w:t>Clinical Practice II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MRI </w:t>
            </w:r>
            <w:r w:rsidR="005158D0" w:rsidRPr="00233F87">
              <w:rPr>
                <w:rFonts w:asciiTheme="minorHAnsi" w:hAnsiTheme="minorHAnsi" w:cs="Calibri"/>
                <w:b/>
                <w:bCs/>
                <w:color w:val="000000" w:themeColor="text1"/>
              </w:rPr>
              <w:t>411</w:t>
            </w:r>
            <w:r w:rsidR="00233F87" w:rsidRPr="00233F87">
              <w:rPr>
                <w:rFonts w:asciiTheme="minorHAnsi" w:hAnsiTheme="minorHAnsi" w:cs="Calibri"/>
                <w:b/>
                <w:bCs/>
                <w:color w:val="000000" w:themeColor="text1"/>
              </w:rPr>
              <w:t xml:space="preserve"> </w:t>
            </w:r>
            <w:r w:rsidR="00233F87" w:rsidRPr="00233F87">
              <w:rPr>
                <w:b/>
                <w:bCs/>
              </w:rPr>
              <w:t>Cross Sectional Anatomy and Imaging Procedures II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MRI </w:t>
            </w:r>
            <w:r w:rsidR="005158D0" w:rsidRPr="00233F87">
              <w:rPr>
                <w:rFonts w:asciiTheme="minorHAnsi" w:hAnsiTheme="minorHAnsi" w:cs="Calibri"/>
                <w:b/>
                <w:bCs/>
                <w:color w:val="000000" w:themeColor="text1"/>
              </w:rPr>
              <w:t>420</w:t>
            </w:r>
            <w:r w:rsidR="00233F87" w:rsidRPr="00233F87">
              <w:rPr>
                <w:rFonts w:asciiTheme="minorHAnsi" w:hAnsiTheme="minorHAnsi" w:cs="Calibri"/>
                <w:b/>
                <w:bCs/>
                <w:color w:val="000000" w:themeColor="text1"/>
              </w:rPr>
              <w:t xml:space="preserve"> </w:t>
            </w:r>
            <w:r w:rsidR="00233F87" w:rsidRPr="00233F87">
              <w:rPr>
                <w:b/>
                <w:bCs/>
              </w:rPr>
              <w:t>Clinical Practice III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MRI </w:t>
            </w:r>
            <w:r w:rsidR="005158D0" w:rsidRPr="00233F87">
              <w:rPr>
                <w:rFonts w:asciiTheme="minorHAnsi" w:hAnsiTheme="minorHAnsi" w:cs="Calibri"/>
                <w:b/>
                <w:bCs/>
                <w:color w:val="000000" w:themeColor="text1"/>
              </w:rPr>
              <w:t>421</w:t>
            </w:r>
            <w:r w:rsidR="00233F87" w:rsidRPr="00233F87">
              <w:rPr>
                <w:rFonts w:asciiTheme="minorHAnsi" w:hAnsiTheme="minorHAnsi" w:cs="Calibri"/>
                <w:b/>
                <w:bCs/>
                <w:color w:val="000000" w:themeColor="text1"/>
              </w:rPr>
              <w:t xml:space="preserve"> </w:t>
            </w:r>
            <w:r w:rsidR="00233F87" w:rsidRPr="00233F87">
              <w:rPr>
                <w:b/>
                <w:bCs/>
              </w:rPr>
              <w:t>Physical Principles II</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MRI </w:t>
            </w:r>
            <w:r w:rsidR="005158D0" w:rsidRPr="00233F87">
              <w:rPr>
                <w:rFonts w:asciiTheme="minorHAnsi" w:hAnsiTheme="minorHAnsi" w:cs="Calibri"/>
                <w:b/>
                <w:bCs/>
                <w:color w:val="000000" w:themeColor="text1"/>
              </w:rPr>
              <w:t>430</w:t>
            </w:r>
            <w:r w:rsidR="00233F87" w:rsidRPr="00233F87">
              <w:rPr>
                <w:rFonts w:asciiTheme="minorHAnsi" w:hAnsiTheme="minorHAnsi" w:cs="Calibri"/>
                <w:b/>
                <w:bCs/>
                <w:color w:val="000000" w:themeColor="text1"/>
              </w:rPr>
              <w:t xml:space="preserve"> </w:t>
            </w:r>
            <w:r w:rsidR="00233F87" w:rsidRPr="00233F87">
              <w:rPr>
                <w:b/>
                <w:bCs/>
              </w:rPr>
              <w:t>Registry Review</w:t>
            </w:r>
            <w:r w:rsidR="005158D0" w:rsidRPr="00233F87">
              <w:rPr>
                <w:rFonts w:asciiTheme="minorHAnsi" w:hAnsiTheme="minorHAnsi" w:cs="Calibri"/>
                <w:b/>
                <w:bCs/>
                <w:color w:val="000000" w:themeColor="text1"/>
              </w:rPr>
              <w:t xml:space="preserve">, </w:t>
            </w:r>
            <w:r w:rsidR="007E365B" w:rsidRPr="00233F87">
              <w:rPr>
                <w:rFonts w:asciiTheme="minorHAnsi" w:hAnsiTheme="minorHAnsi" w:cs="Calibri"/>
                <w:b/>
                <w:bCs/>
                <w:color w:val="000000" w:themeColor="text1"/>
              </w:rPr>
              <w:t xml:space="preserve">MRI </w:t>
            </w:r>
            <w:r w:rsidR="005158D0" w:rsidRPr="00233F87">
              <w:rPr>
                <w:rFonts w:asciiTheme="minorHAnsi" w:hAnsiTheme="minorHAnsi" w:cs="Calibri"/>
                <w:b/>
                <w:bCs/>
                <w:color w:val="000000" w:themeColor="text1"/>
              </w:rPr>
              <w:t>455</w:t>
            </w:r>
            <w:r w:rsidR="00233F87" w:rsidRPr="00233F87">
              <w:rPr>
                <w:rFonts w:asciiTheme="minorHAnsi" w:hAnsiTheme="minorHAnsi" w:cs="Calibri"/>
                <w:b/>
                <w:bCs/>
                <w:color w:val="000000" w:themeColor="text1"/>
              </w:rPr>
              <w:t xml:space="preserve"> </w:t>
            </w:r>
            <w:r w:rsidR="00233F87" w:rsidRPr="00233F87">
              <w:rPr>
                <w:b/>
                <w:bCs/>
              </w:rPr>
              <w:t>MRI Pathology</w:t>
            </w:r>
            <w:r w:rsidR="005158D0" w:rsidRPr="005158D0">
              <w:rPr>
                <w:rFonts w:asciiTheme="minorHAnsi" w:hAnsiTheme="minorHAnsi" w:cs="Calibri"/>
                <w:b/>
                <w:bCs/>
                <w:color w:val="000000" w:themeColor="text1"/>
              </w:rPr>
              <w:t xml:space="preserve">; NMT </w:t>
            </w:r>
            <w:r w:rsidR="005158D0" w:rsidRPr="00532FF2">
              <w:rPr>
                <w:rFonts w:asciiTheme="minorHAnsi" w:hAnsiTheme="minorHAnsi" w:cs="Calibri"/>
                <w:b/>
                <w:bCs/>
                <w:color w:val="000000" w:themeColor="text1"/>
              </w:rPr>
              <w:t>231</w:t>
            </w:r>
            <w:r w:rsidR="00233F87" w:rsidRPr="00532FF2">
              <w:rPr>
                <w:rFonts w:asciiTheme="minorHAnsi" w:hAnsiTheme="minorHAnsi" w:cs="Calibri"/>
                <w:b/>
                <w:bCs/>
                <w:color w:val="000000" w:themeColor="text1"/>
              </w:rPr>
              <w:t xml:space="preserve"> </w:t>
            </w:r>
            <w:r w:rsidR="00233F87" w:rsidRPr="00532FF2">
              <w:rPr>
                <w:b/>
                <w:bCs/>
              </w:rPr>
              <w:t>Clinical Observation</w:t>
            </w:r>
            <w:r w:rsidR="005158D0" w:rsidRPr="00532FF2">
              <w:rPr>
                <w:rFonts w:asciiTheme="minorHAnsi" w:hAnsiTheme="minorHAnsi" w:cs="Calibri"/>
                <w:b/>
                <w:bCs/>
                <w:color w:val="000000" w:themeColor="text1"/>
              </w:rPr>
              <w:t xml:space="preserve">, </w:t>
            </w:r>
            <w:r w:rsidR="007E365B" w:rsidRPr="00532FF2">
              <w:rPr>
                <w:rFonts w:asciiTheme="minorHAnsi" w:hAnsiTheme="minorHAnsi" w:cs="Calibri"/>
                <w:b/>
                <w:bCs/>
                <w:color w:val="000000" w:themeColor="text1"/>
              </w:rPr>
              <w:t xml:space="preserve">NMT </w:t>
            </w:r>
            <w:r w:rsidR="005158D0" w:rsidRPr="00532FF2">
              <w:rPr>
                <w:rFonts w:asciiTheme="minorHAnsi" w:hAnsiTheme="minorHAnsi" w:cs="Calibri"/>
                <w:b/>
                <w:bCs/>
                <w:color w:val="000000" w:themeColor="text1"/>
              </w:rPr>
              <w:t>301</w:t>
            </w:r>
            <w:r w:rsidR="00233F87" w:rsidRPr="00532FF2">
              <w:rPr>
                <w:rFonts w:asciiTheme="minorHAnsi" w:hAnsiTheme="minorHAnsi" w:cs="Calibri"/>
                <w:b/>
                <w:bCs/>
                <w:color w:val="000000" w:themeColor="text1"/>
              </w:rPr>
              <w:t xml:space="preserve"> </w:t>
            </w:r>
            <w:r w:rsidR="00233F87" w:rsidRPr="00532FF2">
              <w:rPr>
                <w:b/>
                <w:bCs/>
              </w:rPr>
              <w:t>Introduction to Nuclear Medicine Technology</w:t>
            </w:r>
            <w:r w:rsidR="005158D0" w:rsidRPr="00532FF2">
              <w:rPr>
                <w:rFonts w:asciiTheme="minorHAnsi" w:hAnsiTheme="minorHAnsi" w:cs="Calibri"/>
                <w:b/>
                <w:bCs/>
                <w:color w:val="000000" w:themeColor="text1"/>
              </w:rPr>
              <w:t xml:space="preserve">, </w:t>
            </w:r>
            <w:r w:rsidR="007E365B" w:rsidRPr="00532FF2">
              <w:rPr>
                <w:rFonts w:asciiTheme="minorHAnsi" w:hAnsiTheme="minorHAnsi" w:cs="Calibri"/>
                <w:b/>
                <w:bCs/>
                <w:color w:val="000000" w:themeColor="text1"/>
              </w:rPr>
              <w:t xml:space="preserve">NMT </w:t>
            </w:r>
            <w:r w:rsidR="005158D0" w:rsidRPr="00532FF2">
              <w:rPr>
                <w:rFonts w:asciiTheme="minorHAnsi" w:hAnsiTheme="minorHAnsi" w:cs="Calibri"/>
                <w:b/>
                <w:bCs/>
                <w:color w:val="000000" w:themeColor="text1"/>
              </w:rPr>
              <w:t>311</w:t>
            </w:r>
            <w:r w:rsidR="00233F87" w:rsidRPr="00532FF2">
              <w:rPr>
                <w:rFonts w:asciiTheme="minorHAnsi" w:hAnsiTheme="minorHAnsi" w:cs="Calibri"/>
                <w:b/>
                <w:bCs/>
                <w:color w:val="000000" w:themeColor="text1"/>
              </w:rPr>
              <w:t xml:space="preserve"> </w:t>
            </w:r>
            <w:r w:rsidR="00233F87" w:rsidRPr="00532FF2">
              <w:rPr>
                <w:b/>
                <w:bCs/>
              </w:rPr>
              <w:t>Radiation Safety</w:t>
            </w:r>
            <w:r w:rsidR="005158D0" w:rsidRPr="00532FF2">
              <w:rPr>
                <w:rFonts w:asciiTheme="minorHAnsi" w:hAnsiTheme="minorHAnsi" w:cs="Calibri"/>
                <w:b/>
                <w:bCs/>
                <w:color w:val="000000" w:themeColor="text1"/>
              </w:rPr>
              <w:t xml:space="preserve">, </w:t>
            </w:r>
            <w:r w:rsidR="007E365B" w:rsidRPr="00532FF2">
              <w:rPr>
                <w:rFonts w:asciiTheme="minorHAnsi" w:hAnsiTheme="minorHAnsi" w:cs="Calibri"/>
                <w:b/>
                <w:bCs/>
                <w:color w:val="000000" w:themeColor="text1"/>
              </w:rPr>
              <w:t xml:space="preserve">NMT </w:t>
            </w:r>
            <w:r w:rsidR="005158D0" w:rsidRPr="00532FF2">
              <w:rPr>
                <w:rFonts w:asciiTheme="minorHAnsi" w:hAnsiTheme="minorHAnsi" w:cs="Calibri"/>
                <w:b/>
                <w:bCs/>
                <w:color w:val="000000" w:themeColor="text1"/>
              </w:rPr>
              <w:t>321</w:t>
            </w:r>
            <w:r w:rsidR="00233F87" w:rsidRPr="00532FF2">
              <w:rPr>
                <w:rFonts w:asciiTheme="minorHAnsi" w:hAnsiTheme="minorHAnsi" w:cs="Calibri"/>
                <w:b/>
                <w:bCs/>
                <w:color w:val="000000" w:themeColor="text1"/>
              </w:rPr>
              <w:t xml:space="preserve"> </w:t>
            </w:r>
            <w:r w:rsidR="00233F87" w:rsidRPr="00532FF2">
              <w:rPr>
                <w:b/>
                <w:bCs/>
              </w:rPr>
              <w:t>Diagnostic Nuclear Medicine Procedures I</w:t>
            </w:r>
            <w:r w:rsidR="005158D0" w:rsidRPr="00532FF2">
              <w:rPr>
                <w:rFonts w:asciiTheme="minorHAnsi" w:hAnsiTheme="minorHAnsi" w:cs="Calibri"/>
                <w:b/>
                <w:bCs/>
                <w:color w:val="000000" w:themeColor="text1"/>
              </w:rPr>
              <w:t>,</w:t>
            </w:r>
            <w:r w:rsidR="007E365B" w:rsidRPr="00532FF2">
              <w:rPr>
                <w:rFonts w:asciiTheme="minorHAnsi" w:hAnsiTheme="minorHAnsi" w:cs="Calibri"/>
                <w:b/>
                <w:bCs/>
                <w:color w:val="000000" w:themeColor="text1"/>
              </w:rPr>
              <w:t xml:space="preserve"> NMT </w:t>
            </w:r>
            <w:r w:rsidR="005158D0" w:rsidRPr="00532FF2">
              <w:rPr>
                <w:rFonts w:asciiTheme="minorHAnsi" w:hAnsiTheme="minorHAnsi" w:cs="Calibri"/>
                <w:b/>
                <w:bCs/>
                <w:color w:val="000000" w:themeColor="text1"/>
              </w:rPr>
              <w:t>325</w:t>
            </w:r>
            <w:r w:rsidR="00233F87" w:rsidRPr="00532FF2">
              <w:rPr>
                <w:rFonts w:asciiTheme="minorHAnsi" w:hAnsiTheme="minorHAnsi" w:cs="Calibri"/>
                <w:b/>
                <w:bCs/>
                <w:color w:val="000000" w:themeColor="text1"/>
              </w:rPr>
              <w:t xml:space="preserve"> </w:t>
            </w:r>
            <w:r w:rsidR="00233F87" w:rsidRPr="00532FF2">
              <w:rPr>
                <w:b/>
                <w:bCs/>
              </w:rPr>
              <w:t>Radiation Physics</w:t>
            </w:r>
            <w:r w:rsidR="005158D0" w:rsidRPr="00532FF2">
              <w:rPr>
                <w:rFonts w:asciiTheme="minorHAnsi" w:hAnsiTheme="minorHAnsi" w:cs="Calibri"/>
                <w:b/>
                <w:bCs/>
                <w:color w:val="000000" w:themeColor="text1"/>
              </w:rPr>
              <w:t xml:space="preserve">, </w:t>
            </w:r>
            <w:r w:rsidR="007E365B" w:rsidRPr="00532FF2">
              <w:rPr>
                <w:rFonts w:asciiTheme="minorHAnsi" w:hAnsiTheme="minorHAnsi" w:cs="Calibri"/>
                <w:b/>
                <w:bCs/>
                <w:color w:val="000000" w:themeColor="text1"/>
              </w:rPr>
              <w:t xml:space="preserve">NMT </w:t>
            </w:r>
            <w:r w:rsidR="005158D0" w:rsidRPr="00532FF2">
              <w:rPr>
                <w:rFonts w:asciiTheme="minorHAnsi" w:hAnsiTheme="minorHAnsi" w:cs="Calibri"/>
                <w:b/>
                <w:bCs/>
                <w:color w:val="000000" w:themeColor="text1"/>
              </w:rPr>
              <w:t>332</w:t>
            </w:r>
            <w:r w:rsidR="00233F87" w:rsidRPr="00532FF2">
              <w:rPr>
                <w:rFonts w:asciiTheme="minorHAnsi" w:hAnsiTheme="minorHAnsi" w:cs="Calibri"/>
                <w:b/>
                <w:bCs/>
                <w:color w:val="000000" w:themeColor="text1"/>
              </w:rPr>
              <w:t xml:space="preserve"> </w:t>
            </w:r>
            <w:r w:rsidR="00233F87" w:rsidRPr="00532FF2">
              <w:rPr>
                <w:b/>
                <w:bCs/>
              </w:rPr>
              <w:t>Clinical Diagnostic Procedures I</w:t>
            </w:r>
            <w:r w:rsidR="005158D0" w:rsidRPr="00532FF2">
              <w:rPr>
                <w:rFonts w:asciiTheme="minorHAnsi" w:hAnsiTheme="minorHAnsi" w:cs="Calibri"/>
                <w:b/>
                <w:bCs/>
                <w:color w:val="000000" w:themeColor="text1"/>
              </w:rPr>
              <w:t xml:space="preserve">, </w:t>
            </w:r>
            <w:r w:rsidR="007E365B" w:rsidRPr="00532FF2">
              <w:rPr>
                <w:rFonts w:asciiTheme="minorHAnsi" w:hAnsiTheme="minorHAnsi" w:cs="Calibri"/>
                <w:b/>
                <w:bCs/>
                <w:color w:val="000000" w:themeColor="text1"/>
              </w:rPr>
              <w:t xml:space="preserve">NMT </w:t>
            </w:r>
            <w:r w:rsidR="005158D0" w:rsidRPr="00532FF2">
              <w:rPr>
                <w:rFonts w:asciiTheme="minorHAnsi" w:hAnsiTheme="minorHAnsi" w:cs="Calibri"/>
                <w:b/>
                <w:bCs/>
                <w:color w:val="000000" w:themeColor="text1"/>
              </w:rPr>
              <w:t>402</w:t>
            </w:r>
            <w:r w:rsidR="00233F87" w:rsidRPr="00532FF2">
              <w:rPr>
                <w:rFonts w:asciiTheme="minorHAnsi" w:hAnsiTheme="minorHAnsi" w:cs="Calibri"/>
                <w:b/>
                <w:bCs/>
                <w:color w:val="000000" w:themeColor="text1"/>
              </w:rPr>
              <w:t xml:space="preserve"> </w:t>
            </w:r>
            <w:r w:rsidR="00233F87" w:rsidRPr="00532FF2">
              <w:rPr>
                <w:b/>
                <w:bCs/>
              </w:rPr>
              <w:t xml:space="preserve">Instrumentation and Radiobiology, </w:t>
            </w:r>
            <w:r w:rsidR="005158D0" w:rsidRPr="00532FF2">
              <w:rPr>
                <w:rFonts w:asciiTheme="minorHAnsi" w:hAnsiTheme="minorHAnsi" w:cs="Calibri"/>
                <w:b/>
                <w:bCs/>
                <w:color w:val="000000" w:themeColor="text1"/>
              </w:rPr>
              <w:t xml:space="preserve"> </w:t>
            </w:r>
            <w:r w:rsidR="007E365B" w:rsidRPr="00532FF2">
              <w:rPr>
                <w:rFonts w:asciiTheme="minorHAnsi" w:hAnsiTheme="minorHAnsi" w:cs="Calibri"/>
                <w:b/>
                <w:bCs/>
                <w:color w:val="000000" w:themeColor="text1"/>
              </w:rPr>
              <w:t xml:space="preserve">NMT </w:t>
            </w:r>
            <w:r w:rsidR="005158D0" w:rsidRPr="00532FF2">
              <w:rPr>
                <w:rFonts w:asciiTheme="minorHAnsi" w:hAnsiTheme="minorHAnsi" w:cs="Calibri"/>
                <w:b/>
                <w:bCs/>
                <w:color w:val="000000" w:themeColor="text1"/>
              </w:rPr>
              <w:t>405</w:t>
            </w:r>
            <w:r w:rsidR="00233F87" w:rsidRPr="00532FF2">
              <w:rPr>
                <w:rFonts w:asciiTheme="minorHAnsi" w:hAnsiTheme="minorHAnsi" w:cs="Calibri"/>
                <w:b/>
                <w:bCs/>
                <w:color w:val="000000" w:themeColor="text1"/>
              </w:rPr>
              <w:t xml:space="preserve"> </w:t>
            </w:r>
            <w:proofErr w:type="spellStart"/>
            <w:r w:rsidR="00233F87" w:rsidRPr="00532FF2">
              <w:rPr>
                <w:b/>
                <w:bCs/>
              </w:rPr>
              <w:t>Radiopharmacy</w:t>
            </w:r>
            <w:proofErr w:type="spellEnd"/>
            <w:r w:rsidR="005158D0" w:rsidRPr="00532FF2">
              <w:rPr>
                <w:rFonts w:asciiTheme="minorHAnsi" w:hAnsiTheme="minorHAnsi" w:cs="Calibri"/>
                <w:b/>
                <w:bCs/>
                <w:color w:val="000000" w:themeColor="text1"/>
              </w:rPr>
              <w:t xml:space="preserve">, </w:t>
            </w:r>
            <w:r w:rsidR="007E365B" w:rsidRPr="00532FF2">
              <w:rPr>
                <w:rFonts w:asciiTheme="minorHAnsi" w:hAnsiTheme="minorHAnsi" w:cs="Calibri"/>
                <w:b/>
                <w:bCs/>
                <w:color w:val="000000" w:themeColor="text1"/>
              </w:rPr>
              <w:t xml:space="preserve">NMT </w:t>
            </w:r>
            <w:r w:rsidR="005158D0" w:rsidRPr="00532FF2">
              <w:rPr>
                <w:rFonts w:asciiTheme="minorHAnsi" w:hAnsiTheme="minorHAnsi" w:cs="Calibri"/>
                <w:b/>
                <w:bCs/>
                <w:color w:val="000000" w:themeColor="text1"/>
              </w:rPr>
              <w:t>421</w:t>
            </w:r>
            <w:r w:rsidR="00233F87" w:rsidRPr="00532FF2">
              <w:rPr>
                <w:rFonts w:asciiTheme="minorHAnsi" w:hAnsiTheme="minorHAnsi" w:cs="Calibri"/>
                <w:b/>
                <w:bCs/>
                <w:color w:val="000000" w:themeColor="text1"/>
              </w:rPr>
              <w:t xml:space="preserve"> </w:t>
            </w:r>
            <w:r w:rsidR="00233F87" w:rsidRPr="00532FF2">
              <w:rPr>
                <w:b/>
                <w:bCs/>
              </w:rPr>
              <w:t>Diagnostic Nuclear Medicine Procedures II</w:t>
            </w:r>
            <w:r w:rsidR="005158D0" w:rsidRPr="00532FF2">
              <w:rPr>
                <w:rFonts w:asciiTheme="minorHAnsi" w:hAnsiTheme="minorHAnsi" w:cs="Calibri"/>
                <w:b/>
                <w:bCs/>
                <w:color w:val="000000" w:themeColor="text1"/>
              </w:rPr>
              <w:t xml:space="preserve">, </w:t>
            </w:r>
            <w:r w:rsidR="007E365B" w:rsidRPr="00532FF2">
              <w:rPr>
                <w:rFonts w:asciiTheme="minorHAnsi" w:hAnsiTheme="minorHAnsi" w:cs="Calibri"/>
                <w:b/>
                <w:bCs/>
                <w:color w:val="000000" w:themeColor="text1"/>
              </w:rPr>
              <w:t xml:space="preserve">NMT </w:t>
            </w:r>
            <w:r w:rsidR="005158D0" w:rsidRPr="00532FF2">
              <w:rPr>
                <w:rFonts w:asciiTheme="minorHAnsi" w:hAnsiTheme="minorHAnsi" w:cs="Calibri"/>
                <w:b/>
                <w:bCs/>
                <w:color w:val="000000" w:themeColor="text1"/>
              </w:rPr>
              <w:t>425</w:t>
            </w:r>
            <w:r w:rsidR="00233F87" w:rsidRPr="00532FF2">
              <w:rPr>
                <w:rFonts w:asciiTheme="minorHAnsi" w:hAnsiTheme="minorHAnsi" w:cs="Calibri"/>
                <w:b/>
                <w:bCs/>
                <w:color w:val="000000" w:themeColor="text1"/>
              </w:rPr>
              <w:t xml:space="preserve"> </w:t>
            </w:r>
            <w:r w:rsidR="00233F87" w:rsidRPr="00532FF2">
              <w:rPr>
                <w:b/>
                <w:bCs/>
              </w:rPr>
              <w:t>Diagnostic Nuclear Medicine Procedures III</w:t>
            </w:r>
            <w:r w:rsidR="005158D0" w:rsidRPr="00532FF2">
              <w:rPr>
                <w:rFonts w:asciiTheme="minorHAnsi" w:hAnsiTheme="minorHAnsi" w:cs="Calibri"/>
                <w:b/>
                <w:bCs/>
                <w:color w:val="000000" w:themeColor="text1"/>
              </w:rPr>
              <w:t xml:space="preserve">, </w:t>
            </w:r>
            <w:r w:rsidR="007E365B" w:rsidRPr="00532FF2">
              <w:rPr>
                <w:rFonts w:asciiTheme="minorHAnsi" w:hAnsiTheme="minorHAnsi" w:cs="Calibri"/>
                <w:b/>
                <w:bCs/>
                <w:color w:val="000000" w:themeColor="text1"/>
              </w:rPr>
              <w:t xml:space="preserve">NMT </w:t>
            </w:r>
            <w:r w:rsidR="005158D0" w:rsidRPr="00532FF2">
              <w:rPr>
                <w:rFonts w:asciiTheme="minorHAnsi" w:hAnsiTheme="minorHAnsi" w:cs="Calibri"/>
                <w:b/>
                <w:bCs/>
                <w:color w:val="000000" w:themeColor="text1"/>
              </w:rPr>
              <w:t>430</w:t>
            </w:r>
            <w:r w:rsidR="00233F87" w:rsidRPr="00532FF2">
              <w:rPr>
                <w:rFonts w:asciiTheme="minorHAnsi" w:hAnsiTheme="minorHAnsi" w:cs="Calibri"/>
                <w:b/>
                <w:bCs/>
                <w:color w:val="000000" w:themeColor="text1"/>
              </w:rPr>
              <w:t xml:space="preserve"> </w:t>
            </w:r>
            <w:r w:rsidR="00233F87" w:rsidRPr="00532FF2">
              <w:rPr>
                <w:b/>
                <w:bCs/>
              </w:rPr>
              <w:t>Registry Review</w:t>
            </w:r>
            <w:r w:rsidR="005158D0" w:rsidRPr="00532FF2">
              <w:rPr>
                <w:rFonts w:asciiTheme="minorHAnsi" w:hAnsiTheme="minorHAnsi" w:cs="Calibri"/>
                <w:b/>
                <w:bCs/>
                <w:color w:val="000000" w:themeColor="text1"/>
              </w:rPr>
              <w:t xml:space="preserve">, </w:t>
            </w:r>
            <w:r w:rsidR="007E365B" w:rsidRPr="00532FF2">
              <w:rPr>
                <w:rFonts w:asciiTheme="minorHAnsi" w:hAnsiTheme="minorHAnsi" w:cs="Calibri"/>
                <w:b/>
                <w:bCs/>
                <w:color w:val="000000" w:themeColor="text1"/>
              </w:rPr>
              <w:t xml:space="preserve">NMT </w:t>
            </w:r>
            <w:r w:rsidR="005158D0" w:rsidRPr="00532FF2">
              <w:rPr>
                <w:rFonts w:asciiTheme="minorHAnsi" w:hAnsiTheme="minorHAnsi" w:cs="Calibri"/>
                <w:b/>
                <w:bCs/>
                <w:color w:val="000000" w:themeColor="text1"/>
              </w:rPr>
              <w:t>431</w:t>
            </w:r>
            <w:r w:rsidR="00233F87" w:rsidRPr="00532FF2">
              <w:rPr>
                <w:rFonts w:asciiTheme="minorHAnsi" w:hAnsiTheme="minorHAnsi" w:cs="Calibri"/>
                <w:b/>
                <w:bCs/>
                <w:color w:val="000000" w:themeColor="text1"/>
              </w:rPr>
              <w:t xml:space="preserve"> </w:t>
            </w:r>
            <w:r w:rsidR="00233F87" w:rsidRPr="00532FF2">
              <w:rPr>
                <w:b/>
                <w:bCs/>
              </w:rPr>
              <w:t>Clinical Diagnostic Procedures II</w:t>
            </w:r>
            <w:r w:rsidR="005158D0" w:rsidRPr="00532FF2">
              <w:rPr>
                <w:rFonts w:asciiTheme="minorHAnsi" w:hAnsiTheme="minorHAnsi" w:cs="Calibri"/>
                <w:b/>
                <w:bCs/>
                <w:color w:val="000000" w:themeColor="text1"/>
              </w:rPr>
              <w:t xml:space="preserve">, </w:t>
            </w:r>
            <w:r w:rsidR="007E365B" w:rsidRPr="00532FF2">
              <w:rPr>
                <w:rFonts w:asciiTheme="minorHAnsi" w:hAnsiTheme="minorHAnsi" w:cs="Calibri"/>
                <w:b/>
                <w:bCs/>
                <w:color w:val="000000" w:themeColor="text1"/>
              </w:rPr>
              <w:t xml:space="preserve">NMT </w:t>
            </w:r>
            <w:r w:rsidR="005158D0" w:rsidRPr="00532FF2">
              <w:rPr>
                <w:rFonts w:asciiTheme="minorHAnsi" w:hAnsiTheme="minorHAnsi" w:cs="Calibri"/>
                <w:b/>
                <w:bCs/>
                <w:color w:val="000000" w:themeColor="text1"/>
              </w:rPr>
              <w:t>432</w:t>
            </w:r>
            <w:r w:rsidR="00233F87" w:rsidRPr="00532FF2">
              <w:rPr>
                <w:rFonts w:asciiTheme="minorHAnsi" w:hAnsiTheme="minorHAnsi" w:cs="Calibri"/>
                <w:b/>
                <w:bCs/>
                <w:color w:val="000000" w:themeColor="text1"/>
              </w:rPr>
              <w:t xml:space="preserve"> </w:t>
            </w:r>
            <w:r w:rsidR="00233F87" w:rsidRPr="00532FF2">
              <w:rPr>
                <w:b/>
                <w:bCs/>
              </w:rPr>
              <w:t>Clinical Diagnostic Procedures III</w:t>
            </w:r>
            <w:r w:rsidR="005158D0" w:rsidRPr="00532FF2">
              <w:rPr>
                <w:rFonts w:asciiTheme="minorHAnsi" w:hAnsiTheme="minorHAnsi" w:cs="Calibri"/>
                <w:b/>
                <w:bCs/>
                <w:color w:val="000000" w:themeColor="text1"/>
              </w:rPr>
              <w:t xml:space="preserve">; and </w:t>
            </w:r>
            <w:r w:rsidR="00661628" w:rsidRPr="00532FF2">
              <w:rPr>
                <w:b/>
                <w:bCs/>
              </w:rPr>
              <w:t>RADT 301 Introduction</w:t>
            </w:r>
            <w:r w:rsidR="00661628" w:rsidRPr="00661628">
              <w:rPr>
                <w:b/>
              </w:rPr>
              <w:t xml:space="preserve"> to Radiographic Procedures , RADT 305 Skeletal Anatomy,  RADT 306 Radiographic Procedures I, RADT 307 Radiographic Procedures II, RADT 309 Clinical Education I, RADT 310 Clinical Education II, RADT 320 Principles of Radiography I, RADT 321 Principles of Radiography II, RADT 330 Radiation Physics I, RADT 411 Clinical Education III, RADT 412 Clinical Education IV, RADT 425 Ethics/Critical Thinking and Problem Solving, RADT 431 Radiation Physics II, RADT 455 Comprehensive Radiographic Pathology, and RADT 461 Registry Revie</w:t>
            </w:r>
            <w:r>
              <w:rPr>
                <w:b/>
              </w:rPr>
              <w:t>w. R</w:t>
            </w:r>
            <w:r w:rsidR="002F0FDE">
              <w:rPr>
                <w:b/>
                <w:bCs/>
              </w:rPr>
              <w:t xml:space="preserve">eferences to RADT 201 as a </w:t>
            </w:r>
            <w:proofErr w:type="spellStart"/>
            <w:r w:rsidR="002F0FDE">
              <w:rPr>
                <w:b/>
                <w:bCs/>
              </w:rPr>
              <w:t>prereq</w:t>
            </w:r>
            <w:proofErr w:type="spellEnd"/>
            <w:r w:rsidR="002F0FDE">
              <w:rPr>
                <w:b/>
                <w:bCs/>
              </w:rPr>
              <w:t xml:space="preserve">. will need to be deleted, too, from COMM 338 </w:t>
            </w:r>
            <w:r w:rsidR="007E365B">
              <w:rPr>
                <w:b/>
                <w:bCs/>
              </w:rPr>
              <w:t xml:space="preserve">and </w:t>
            </w:r>
            <w:r w:rsidR="002F0FDE">
              <w:rPr>
                <w:b/>
                <w:bCs/>
              </w:rPr>
              <w:t>MEDI 202—</w:t>
            </w:r>
            <w:r w:rsidR="007E365B">
              <w:rPr>
                <w:b/>
                <w:bCs/>
              </w:rPr>
              <w:t>they have</w:t>
            </w:r>
            <w:r w:rsidR="002F0FDE">
              <w:rPr>
                <w:b/>
                <w:bCs/>
              </w:rPr>
              <w:t xml:space="preserve"> MEDI</w:t>
            </w:r>
            <w:r w:rsidR="00F366B7">
              <w:rPr>
                <w:b/>
                <w:bCs/>
              </w:rPr>
              <w:t xml:space="preserve"> </w:t>
            </w:r>
            <w:r w:rsidR="002F0FDE">
              <w:rPr>
                <w:b/>
                <w:bCs/>
              </w:rPr>
              <w:t xml:space="preserve">201 </w:t>
            </w:r>
            <w:r w:rsidR="00661628">
              <w:rPr>
                <w:b/>
                <w:bCs/>
              </w:rPr>
              <w:t xml:space="preserve">already listed </w:t>
            </w:r>
            <w:r w:rsidR="002F0FDE">
              <w:rPr>
                <w:b/>
                <w:bCs/>
              </w:rPr>
              <w:t>as the alternative</w:t>
            </w:r>
            <w:r>
              <w:rPr>
                <w:b/>
                <w:bCs/>
              </w:rPr>
              <w:t>.</w:t>
            </w:r>
            <w:r w:rsidR="00EE1D27">
              <w:rPr>
                <w:b/>
                <w:bCs/>
              </w:rPr>
              <w:t xml:space="preserve"> </w:t>
            </w:r>
          </w:p>
          <w:p w14:paraId="41EFFC68" w14:textId="77777777" w:rsidR="00F64260" w:rsidRPr="00FA6998" w:rsidRDefault="00F64260" w:rsidP="007D47A1">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75CD223B" w:rsidR="00517DB2" w:rsidRPr="00B649C4" w:rsidRDefault="00331D42" w:rsidP="00517DB2">
            <w:pPr>
              <w:rPr>
                <w:b/>
              </w:rPr>
            </w:pPr>
            <w:bookmarkStart w:id="10" w:name="student_impact"/>
            <w:bookmarkEnd w:id="10"/>
            <w:r>
              <w:rPr>
                <w:b/>
              </w:rPr>
              <w:t xml:space="preserve">None of these </w:t>
            </w:r>
            <w:r w:rsidR="00303A3E">
              <w:rPr>
                <w:b/>
              </w:rPr>
              <w:t xml:space="preserve">courses </w:t>
            </w:r>
            <w:r>
              <w:rPr>
                <w:b/>
              </w:rPr>
              <w:t xml:space="preserve">are absolutely required, </w:t>
            </w:r>
            <w:r w:rsidR="00CD7CDB">
              <w:rPr>
                <w:b/>
              </w:rPr>
              <w:t xml:space="preserve">and several no longer needed due to teach out completed, </w:t>
            </w:r>
            <w:r>
              <w:rPr>
                <w:b/>
              </w:rPr>
              <w:t>so this will have no real effect, just a few less electives in some programs</w:t>
            </w:r>
            <w:r w:rsidR="00CD7CDB">
              <w:rPr>
                <w:b/>
              </w:rPr>
              <w:t xml:space="preserve"> (a couple of which raise the bottom total credit number but if they are not being offered that was not really an option anyhow), and</w:t>
            </w:r>
            <w:r>
              <w:rPr>
                <w:b/>
              </w:rPr>
              <w:t xml:space="preserve"> </w:t>
            </w:r>
            <w:r w:rsidR="002745B1">
              <w:rPr>
                <w:b/>
              </w:rPr>
              <w:t>other</w:t>
            </w:r>
            <w:r>
              <w:rPr>
                <w:b/>
              </w:rPr>
              <w:t xml:space="preserve"> options remaining in all cases, while cleaning up the catalog and keeping it current.</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39D6CAF7" w:rsidR="00517DB2" w:rsidRPr="00303A3E" w:rsidRDefault="00CD7CDB" w:rsidP="00517DB2">
            <w:pPr>
              <w:rPr>
                <w:b/>
                <w:bCs/>
              </w:rPr>
            </w:pPr>
            <w:bookmarkStart w:id="11" w:name="prog_impact"/>
            <w:bookmarkEnd w:id="11"/>
            <w:r>
              <w:rPr>
                <w:b/>
                <w:bCs/>
              </w:rPr>
              <w:t xml:space="preserve">With COMM 359 Liberal Studies loses one elective, and Communication loses an elective in their Public and Professional concentration but does not affect either total. Gender and Women’s Studies loses one elective in both major and minor but no </w:t>
            </w:r>
            <w:proofErr w:type="spellStart"/>
            <w:r>
              <w:rPr>
                <w:b/>
                <w:bCs/>
              </w:rPr>
              <w:t>affect</w:t>
            </w:r>
            <w:proofErr w:type="spellEnd"/>
            <w:r>
              <w:rPr>
                <w:b/>
                <w:bCs/>
              </w:rPr>
              <w:t xml:space="preserve"> on total. The deletion of BIOL 103 from the Health Care Admin. program, from their Cognates course choices will raise the total credits from 82-88 to 83-88. </w:t>
            </w:r>
            <w:r w:rsidR="002745B1" w:rsidRPr="00303A3E">
              <w:rPr>
                <w:b/>
                <w:bCs/>
              </w:rPr>
              <w:t xml:space="preserve">Community and Public Health Promotion will lose a required elective option in the Health and Aging concentration with HPE 451, and because </w:t>
            </w:r>
            <w:r w:rsidR="002745B1" w:rsidRPr="00303A3E">
              <w:rPr>
                <w:b/>
                <w:bCs/>
              </w:rPr>
              <w:lastRenderedPageBreak/>
              <w:t>the other choices are all 4 credits and that is a 3 credit, this will raise the program total to 84-85 (rather than 83-85).</w:t>
            </w:r>
            <w:r w:rsidR="00B8158B" w:rsidRPr="00303A3E">
              <w:rPr>
                <w:b/>
                <w:bCs/>
              </w:rPr>
              <w:t xml:space="preserve"> </w:t>
            </w:r>
            <w:r>
              <w:rPr>
                <w:b/>
                <w:bCs/>
              </w:rPr>
              <w:t xml:space="preserve">They will also lose an elective in Women’s Health, with GEND 356 but this will not affect the total. </w:t>
            </w:r>
            <w:r w:rsidR="00B8158B" w:rsidRPr="00303A3E">
              <w:rPr>
                <w:b/>
                <w:bCs/>
              </w:rPr>
              <w:t>Wellness and Exercise Science will also lose a required elective, but this will not affect the program total.</w:t>
            </w:r>
            <w:r w:rsidR="00D84ED1">
              <w:rPr>
                <w:b/>
                <w:bCs/>
              </w:rPr>
              <w:t xml:space="preserve"> Linguistic Anthropology minor loses two electives (GRK 101 and LATN 101), Latin American Studies Minor loses one elective (SPAN 114), and Global Studies major loses one elective (ITAL 321).</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0A6CE24" w:rsidR="008D52B7" w:rsidRPr="00C25F9D" w:rsidRDefault="00331D4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9D1DD32" w:rsidR="008D52B7" w:rsidRPr="00C25F9D" w:rsidRDefault="00331D4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997A470" w:rsidR="008D52B7" w:rsidRPr="00C25F9D" w:rsidRDefault="00331D4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5A1A48D" w:rsidR="008D52B7" w:rsidRPr="00C25F9D" w:rsidRDefault="00331D4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20A31E18" w:rsidR="00F64260" w:rsidRPr="00B605CE" w:rsidRDefault="00331D42" w:rsidP="00B862BF">
            <w:pPr>
              <w:rPr>
                <w:b/>
              </w:rPr>
            </w:pPr>
            <w:bookmarkStart w:id="12" w:name="date_submitted"/>
            <w:bookmarkEnd w:id="12"/>
            <w:r>
              <w:rPr>
                <w:b/>
              </w:rPr>
              <w:t>Fall 2023</w:t>
            </w:r>
          </w:p>
        </w:tc>
        <w:tc>
          <w:tcPr>
            <w:tcW w:w="1373" w:type="pct"/>
            <w:gridSpan w:val="2"/>
          </w:tcPr>
          <w:p w14:paraId="5496F461" w14:textId="799FC258"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3" w:name="Semester_effective"/>
            <w:bookmarkEnd w:id="13"/>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5CB651C0"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331D42">
              <w:rPr>
                <w:b/>
                <w:sz w:val="20"/>
                <w:szCs w:val="20"/>
              </w:rPr>
              <w:t xml:space="preserve">   </w:t>
            </w:r>
            <w:r w:rsidR="00331D42">
              <w:rPr>
                <w:b/>
              </w:rPr>
              <w:t>None of these courses have any kind of transfer agreement with CCRI.??</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2690"/>
        <w:gridCol w:w="4680"/>
        <w:gridCol w:w="3410"/>
      </w:tblGrid>
      <w:tr w:rsidR="00F64260" w:rsidRPr="006E3AF2" w14:paraId="6EE19C38" w14:textId="77777777" w:rsidTr="00E005D2">
        <w:trPr>
          <w:tblHeader/>
        </w:trPr>
        <w:tc>
          <w:tcPr>
            <w:tcW w:w="269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468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41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E005D2">
        <w:tc>
          <w:tcPr>
            <w:tcW w:w="269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4680" w:type="dxa"/>
            <w:noWrap/>
          </w:tcPr>
          <w:p w14:paraId="0A3FE640" w14:textId="77777777" w:rsidR="002F0FDE" w:rsidRDefault="002F0FDE" w:rsidP="001429AA">
            <w:pPr>
              <w:spacing w:line="240" w:lineRule="auto"/>
              <w:rPr>
                <w:b/>
              </w:rPr>
            </w:pPr>
            <w:bookmarkStart w:id="14" w:name="cours_title"/>
            <w:bookmarkEnd w:id="14"/>
            <w:r>
              <w:rPr>
                <w:b/>
              </w:rPr>
              <w:t>COMM 338</w:t>
            </w:r>
          </w:p>
          <w:p w14:paraId="18040BD4" w14:textId="292EC707" w:rsidR="002F0FDE" w:rsidRDefault="002F0FDE" w:rsidP="001429AA">
            <w:pPr>
              <w:spacing w:line="240" w:lineRule="auto"/>
              <w:rPr>
                <w:b/>
              </w:rPr>
            </w:pPr>
            <w:r>
              <w:rPr>
                <w:b/>
              </w:rPr>
              <w:t>DMS 300</w:t>
            </w:r>
          </w:p>
          <w:p w14:paraId="02961AFC" w14:textId="2EC640E8" w:rsidR="002F0FDE" w:rsidRDefault="002F0FDE" w:rsidP="001429AA">
            <w:pPr>
              <w:spacing w:line="240" w:lineRule="auto"/>
              <w:rPr>
                <w:b/>
              </w:rPr>
            </w:pPr>
            <w:r>
              <w:rPr>
                <w:b/>
              </w:rPr>
              <w:t>MRI 301</w:t>
            </w:r>
          </w:p>
          <w:p w14:paraId="06B4D26F" w14:textId="625F9575" w:rsidR="008731B2" w:rsidRDefault="008731B2" w:rsidP="001429AA">
            <w:pPr>
              <w:spacing w:line="240" w:lineRule="auto"/>
              <w:rPr>
                <w:b/>
              </w:rPr>
            </w:pPr>
            <w:r>
              <w:rPr>
                <w:b/>
              </w:rPr>
              <w:t>MEDI 202</w:t>
            </w:r>
          </w:p>
          <w:p w14:paraId="2169CCEA" w14:textId="6CC68C5F" w:rsidR="002F232A" w:rsidRDefault="002F232A" w:rsidP="001429AA">
            <w:pPr>
              <w:spacing w:line="240" w:lineRule="auto"/>
              <w:rPr>
                <w:b/>
              </w:rPr>
            </w:pPr>
            <w:r>
              <w:rPr>
                <w:b/>
              </w:rPr>
              <w:t>POL 315</w:t>
            </w:r>
          </w:p>
          <w:p w14:paraId="7C1CB82E" w14:textId="1472DE55" w:rsidR="00E005D2" w:rsidRDefault="00E005D2" w:rsidP="001429AA">
            <w:pPr>
              <w:spacing w:line="240" w:lineRule="auto"/>
              <w:rPr>
                <w:b/>
              </w:rPr>
            </w:pPr>
            <w:r>
              <w:rPr>
                <w:b/>
              </w:rPr>
              <w:t>FREN 113</w:t>
            </w:r>
          </w:p>
          <w:p w14:paraId="15C81CA7" w14:textId="5DE86EBA" w:rsidR="00E005D2" w:rsidRDefault="00E005D2" w:rsidP="001429AA">
            <w:pPr>
              <w:spacing w:line="240" w:lineRule="auto"/>
              <w:rPr>
                <w:b/>
              </w:rPr>
            </w:pPr>
            <w:r>
              <w:rPr>
                <w:b/>
              </w:rPr>
              <w:t>FREN 201W</w:t>
            </w:r>
          </w:p>
          <w:p w14:paraId="04549F02" w14:textId="38ECC98F" w:rsidR="00E005D2" w:rsidRDefault="00E005D2" w:rsidP="001429AA">
            <w:pPr>
              <w:spacing w:line="240" w:lineRule="auto"/>
              <w:rPr>
                <w:b/>
              </w:rPr>
            </w:pPr>
            <w:r>
              <w:rPr>
                <w:b/>
              </w:rPr>
              <w:t>ITAL 201W</w:t>
            </w:r>
          </w:p>
          <w:p w14:paraId="778BFEF2" w14:textId="6EFD53AE" w:rsidR="00E005D2" w:rsidRDefault="00E005D2" w:rsidP="001429AA">
            <w:pPr>
              <w:spacing w:line="240" w:lineRule="auto"/>
              <w:rPr>
                <w:b/>
              </w:rPr>
            </w:pPr>
            <w:r>
              <w:rPr>
                <w:b/>
              </w:rPr>
              <w:t>ITAL 202W</w:t>
            </w:r>
          </w:p>
          <w:p w14:paraId="431ED08E" w14:textId="77777777" w:rsidR="00E005D2" w:rsidRDefault="00E005D2" w:rsidP="001429AA">
            <w:pPr>
              <w:spacing w:line="240" w:lineRule="auto"/>
              <w:rPr>
                <w:b/>
              </w:rPr>
            </w:pPr>
            <w:r>
              <w:rPr>
                <w:b/>
              </w:rPr>
              <w:t>ITAL 403</w:t>
            </w:r>
          </w:p>
          <w:p w14:paraId="72CB7B96" w14:textId="77777777" w:rsidR="00E005D2" w:rsidRDefault="00E005D2" w:rsidP="001429AA">
            <w:pPr>
              <w:spacing w:line="240" w:lineRule="auto"/>
              <w:rPr>
                <w:b/>
              </w:rPr>
            </w:pPr>
            <w:r>
              <w:rPr>
                <w:b/>
              </w:rPr>
              <w:t>ITAL 404</w:t>
            </w:r>
          </w:p>
          <w:p w14:paraId="035118EA" w14:textId="77777777" w:rsidR="00D403B6" w:rsidRPr="00D403B6" w:rsidRDefault="00D403B6" w:rsidP="00D403B6">
            <w:pPr>
              <w:spacing w:line="240" w:lineRule="auto"/>
              <w:rPr>
                <w:b/>
                <w:bCs/>
              </w:rPr>
            </w:pPr>
            <w:r w:rsidRPr="00D403B6">
              <w:rPr>
                <w:b/>
                <w:bCs/>
              </w:rPr>
              <w:t>NMT 231</w:t>
            </w:r>
          </w:p>
          <w:p w14:paraId="59358061" w14:textId="77777777" w:rsidR="00D403B6" w:rsidRPr="00D403B6" w:rsidRDefault="00D403B6" w:rsidP="00D403B6">
            <w:pPr>
              <w:spacing w:line="240" w:lineRule="auto"/>
              <w:rPr>
                <w:b/>
                <w:bCs/>
              </w:rPr>
            </w:pPr>
            <w:r w:rsidRPr="00D403B6">
              <w:rPr>
                <w:b/>
                <w:bCs/>
              </w:rPr>
              <w:t>NMT 301</w:t>
            </w:r>
          </w:p>
          <w:p w14:paraId="748AEBFE" w14:textId="77777777" w:rsidR="00D403B6" w:rsidRPr="00D403B6" w:rsidRDefault="00D403B6" w:rsidP="00D403B6">
            <w:pPr>
              <w:spacing w:line="240" w:lineRule="auto"/>
              <w:rPr>
                <w:b/>
                <w:bCs/>
              </w:rPr>
            </w:pPr>
            <w:r w:rsidRPr="00D403B6">
              <w:rPr>
                <w:b/>
                <w:bCs/>
              </w:rPr>
              <w:t>NMT 311</w:t>
            </w:r>
          </w:p>
          <w:p w14:paraId="108C6F8E" w14:textId="77777777" w:rsidR="00D403B6" w:rsidRPr="00D403B6" w:rsidRDefault="00D403B6" w:rsidP="00D403B6">
            <w:pPr>
              <w:spacing w:line="240" w:lineRule="auto"/>
              <w:rPr>
                <w:b/>
                <w:bCs/>
              </w:rPr>
            </w:pPr>
            <w:r w:rsidRPr="00D403B6">
              <w:rPr>
                <w:b/>
                <w:bCs/>
              </w:rPr>
              <w:lastRenderedPageBreak/>
              <w:t>NMT 321</w:t>
            </w:r>
          </w:p>
          <w:p w14:paraId="1E34A8E4" w14:textId="76A04CDC" w:rsidR="00D403B6" w:rsidRPr="009F029C" w:rsidRDefault="00D403B6" w:rsidP="00D403B6">
            <w:pPr>
              <w:spacing w:line="240" w:lineRule="auto"/>
              <w:rPr>
                <w:b/>
              </w:rPr>
            </w:pPr>
            <w:r w:rsidRPr="00D403B6">
              <w:rPr>
                <w:b/>
                <w:bCs/>
              </w:rPr>
              <w:t>NMT 322</w:t>
            </w:r>
          </w:p>
        </w:tc>
        <w:tc>
          <w:tcPr>
            <w:tcW w:w="3410" w:type="dxa"/>
            <w:noWrap/>
          </w:tcPr>
          <w:p w14:paraId="6540064C" w14:textId="77777777" w:rsidR="00F64260" w:rsidRPr="009F029C" w:rsidRDefault="00F64260" w:rsidP="001429AA">
            <w:pPr>
              <w:spacing w:line="240" w:lineRule="auto"/>
              <w:rPr>
                <w:b/>
              </w:rPr>
            </w:pPr>
          </w:p>
        </w:tc>
      </w:tr>
      <w:tr w:rsidR="00F64260" w:rsidRPr="006E3AF2" w14:paraId="203B0C45" w14:textId="77777777" w:rsidTr="00E005D2">
        <w:tc>
          <w:tcPr>
            <w:tcW w:w="269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4680" w:type="dxa"/>
            <w:noWrap/>
          </w:tcPr>
          <w:p w14:paraId="36ED71B5" w14:textId="77777777" w:rsidR="00F64260" w:rsidRPr="009F029C" w:rsidRDefault="00F64260" w:rsidP="001429AA">
            <w:pPr>
              <w:spacing w:line="240" w:lineRule="auto"/>
              <w:rPr>
                <w:b/>
              </w:rPr>
            </w:pPr>
          </w:p>
        </w:tc>
        <w:tc>
          <w:tcPr>
            <w:tcW w:w="341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E005D2">
        <w:tc>
          <w:tcPr>
            <w:tcW w:w="269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4680" w:type="dxa"/>
            <w:noWrap/>
          </w:tcPr>
          <w:p w14:paraId="3A7C6778" w14:textId="4BDFCE42" w:rsidR="002F0FDE" w:rsidRDefault="002F0FDE" w:rsidP="001429AA">
            <w:pPr>
              <w:spacing w:line="240" w:lineRule="auto"/>
              <w:rPr>
                <w:b/>
              </w:rPr>
            </w:pPr>
            <w:bookmarkStart w:id="15" w:name="title"/>
            <w:bookmarkEnd w:id="15"/>
            <w:r>
              <w:rPr>
                <w:b/>
              </w:rPr>
              <w:t xml:space="preserve">COMM 338 </w:t>
            </w:r>
            <w:r>
              <w:t>Communication for Health Professionals</w:t>
            </w:r>
          </w:p>
          <w:p w14:paraId="1D27F1AB" w14:textId="41257E1A" w:rsidR="002F0FDE" w:rsidRDefault="002F0FDE" w:rsidP="001429AA">
            <w:pPr>
              <w:spacing w:line="240" w:lineRule="auto"/>
            </w:pPr>
            <w:r>
              <w:rPr>
                <w:b/>
              </w:rPr>
              <w:t xml:space="preserve">DMS 300 </w:t>
            </w:r>
            <w:r>
              <w:t>Introduction to Diagnostic Medical Sonography</w:t>
            </w:r>
          </w:p>
          <w:p w14:paraId="56637819" w14:textId="07F597A7" w:rsidR="002F0FDE" w:rsidRDefault="002F0FDE" w:rsidP="001429AA">
            <w:pPr>
              <w:spacing w:line="240" w:lineRule="auto"/>
            </w:pPr>
            <w:r>
              <w:rPr>
                <w:b/>
              </w:rPr>
              <w:t xml:space="preserve">MRI 301 </w:t>
            </w:r>
            <w:r>
              <w:t>Introduction to Magnetic Resonance Imaging</w:t>
            </w:r>
          </w:p>
          <w:p w14:paraId="73C7A3FA" w14:textId="32FD4521" w:rsidR="008731B2" w:rsidRDefault="008731B2" w:rsidP="001429AA">
            <w:pPr>
              <w:spacing w:line="240" w:lineRule="auto"/>
              <w:rPr>
                <w:b/>
              </w:rPr>
            </w:pPr>
            <w:r>
              <w:t xml:space="preserve">MEDI 202 Introduction to Medical Imaging  </w:t>
            </w:r>
          </w:p>
          <w:p w14:paraId="722AC4AC" w14:textId="0B3F7995" w:rsidR="002F232A" w:rsidRDefault="002F232A" w:rsidP="001429AA">
            <w:pPr>
              <w:spacing w:line="240" w:lineRule="auto"/>
              <w:rPr>
                <w:b/>
              </w:rPr>
            </w:pPr>
            <w:r>
              <w:rPr>
                <w:b/>
              </w:rPr>
              <w:t>POL 315 Western Legal Systems</w:t>
            </w:r>
          </w:p>
          <w:p w14:paraId="702F6F5E" w14:textId="525F13E1" w:rsidR="00E005D2" w:rsidRDefault="00E005D2" w:rsidP="00E005D2">
            <w:pPr>
              <w:spacing w:line="240" w:lineRule="auto"/>
              <w:rPr>
                <w:b/>
              </w:rPr>
            </w:pPr>
            <w:r>
              <w:rPr>
                <w:b/>
              </w:rPr>
              <w:t>FREN 113 Intermediate French I</w:t>
            </w:r>
          </w:p>
          <w:p w14:paraId="66D06BF9" w14:textId="570E1DF1" w:rsidR="00E005D2" w:rsidRPr="00E005D2" w:rsidRDefault="00E005D2" w:rsidP="00E005D2">
            <w:pPr>
              <w:spacing w:line="240" w:lineRule="auto"/>
              <w:rPr>
                <w:b/>
              </w:rPr>
            </w:pPr>
            <w:r>
              <w:rPr>
                <w:b/>
              </w:rPr>
              <w:t xml:space="preserve">FREN </w:t>
            </w:r>
            <w:r w:rsidRPr="00E005D2">
              <w:rPr>
                <w:b/>
              </w:rPr>
              <w:t>201W Advanced French: Conversation and Composition</w:t>
            </w:r>
          </w:p>
          <w:p w14:paraId="64CB0EFD" w14:textId="03BEC633" w:rsidR="00E005D2" w:rsidRPr="00E005D2" w:rsidRDefault="00E005D2" w:rsidP="00E005D2">
            <w:pPr>
              <w:spacing w:line="240" w:lineRule="auto"/>
              <w:rPr>
                <w:b/>
              </w:rPr>
            </w:pPr>
            <w:r w:rsidRPr="00E005D2">
              <w:rPr>
                <w:b/>
              </w:rPr>
              <w:t>ITAL 201W Conversation and Composition</w:t>
            </w:r>
          </w:p>
          <w:p w14:paraId="5D0AF073" w14:textId="2EC23D9F" w:rsidR="00E005D2" w:rsidRPr="00E005D2" w:rsidRDefault="00E005D2" w:rsidP="00E005D2">
            <w:pPr>
              <w:spacing w:line="240" w:lineRule="auto"/>
              <w:rPr>
                <w:b/>
              </w:rPr>
            </w:pPr>
            <w:r w:rsidRPr="00E005D2">
              <w:rPr>
                <w:b/>
              </w:rPr>
              <w:t xml:space="preserve">ITAL 202W Composition and Conversation </w:t>
            </w:r>
          </w:p>
          <w:p w14:paraId="07B7653D" w14:textId="67F0AA4F" w:rsidR="00E005D2" w:rsidRPr="00E005D2" w:rsidRDefault="00E005D2" w:rsidP="00E005D2">
            <w:pPr>
              <w:spacing w:line="240" w:lineRule="auto"/>
              <w:rPr>
                <w:b/>
              </w:rPr>
            </w:pPr>
            <w:r w:rsidRPr="00E005D2">
              <w:rPr>
                <w:b/>
              </w:rPr>
              <w:t>ITAL 403 Studies in Italian Theatre</w:t>
            </w:r>
          </w:p>
          <w:p w14:paraId="7CDD0955" w14:textId="77777777" w:rsidR="00E005D2" w:rsidRDefault="00E005D2" w:rsidP="00E005D2">
            <w:pPr>
              <w:tabs>
                <w:tab w:val="left" w:pos="1489"/>
              </w:tabs>
              <w:spacing w:line="240" w:lineRule="auto"/>
              <w:rPr>
                <w:b/>
              </w:rPr>
            </w:pPr>
            <w:r w:rsidRPr="00E005D2">
              <w:rPr>
                <w:b/>
              </w:rPr>
              <w:t>ITAL 404 Studies in Italian Cinema</w:t>
            </w:r>
          </w:p>
          <w:p w14:paraId="46BBFE7C" w14:textId="109C39A2" w:rsidR="00D403B6" w:rsidRPr="00D403B6" w:rsidRDefault="00D403B6" w:rsidP="00D403B6">
            <w:pPr>
              <w:spacing w:line="240" w:lineRule="auto"/>
              <w:rPr>
                <w:b/>
                <w:bCs/>
              </w:rPr>
            </w:pPr>
            <w:r w:rsidRPr="00D403B6">
              <w:rPr>
                <w:b/>
                <w:bCs/>
              </w:rPr>
              <w:t>NMT 231</w:t>
            </w:r>
            <w:r>
              <w:rPr>
                <w:b/>
                <w:bCs/>
              </w:rPr>
              <w:t xml:space="preserve"> </w:t>
            </w:r>
            <w:r>
              <w:t>Clinical Observation</w:t>
            </w:r>
          </w:p>
          <w:p w14:paraId="351EB796" w14:textId="79228331" w:rsidR="00D403B6" w:rsidRPr="00D403B6" w:rsidRDefault="00D403B6" w:rsidP="00D403B6">
            <w:pPr>
              <w:spacing w:line="240" w:lineRule="auto"/>
              <w:rPr>
                <w:b/>
                <w:bCs/>
              </w:rPr>
            </w:pPr>
            <w:r w:rsidRPr="00D403B6">
              <w:rPr>
                <w:b/>
                <w:bCs/>
              </w:rPr>
              <w:t>NMT 301</w:t>
            </w:r>
            <w:r>
              <w:rPr>
                <w:b/>
                <w:bCs/>
              </w:rPr>
              <w:t xml:space="preserve"> </w:t>
            </w:r>
            <w:r>
              <w:t>Introduction to Nuclear Medicine Technology</w:t>
            </w:r>
          </w:p>
          <w:p w14:paraId="7675B57A" w14:textId="4ECB9BC1" w:rsidR="00D403B6" w:rsidRPr="00D403B6" w:rsidRDefault="00D403B6" w:rsidP="00D403B6">
            <w:pPr>
              <w:spacing w:line="240" w:lineRule="auto"/>
              <w:rPr>
                <w:b/>
                <w:bCs/>
              </w:rPr>
            </w:pPr>
            <w:r w:rsidRPr="00D403B6">
              <w:rPr>
                <w:b/>
                <w:bCs/>
              </w:rPr>
              <w:t>NMT 311</w:t>
            </w:r>
            <w:r>
              <w:rPr>
                <w:b/>
                <w:bCs/>
              </w:rPr>
              <w:t xml:space="preserve"> </w:t>
            </w:r>
            <w:r>
              <w:t>Radiation Safety</w:t>
            </w:r>
          </w:p>
          <w:p w14:paraId="1CC00E2C" w14:textId="2B1D5826" w:rsidR="00D403B6" w:rsidRPr="00D403B6" w:rsidRDefault="00D403B6" w:rsidP="00D403B6">
            <w:pPr>
              <w:spacing w:line="240" w:lineRule="auto"/>
              <w:rPr>
                <w:b/>
                <w:bCs/>
              </w:rPr>
            </w:pPr>
            <w:r w:rsidRPr="00D403B6">
              <w:rPr>
                <w:b/>
                <w:bCs/>
              </w:rPr>
              <w:t>NMT 321</w:t>
            </w:r>
            <w:r>
              <w:rPr>
                <w:b/>
                <w:bCs/>
              </w:rPr>
              <w:t xml:space="preserve"> </w:t>
            </w:r>
            <w:r>
              <w:t>Diagnostic Nuclear Medicine Procedures</w:t>
            </w:r>
          </w:p>
          <w:p w14:paraId="386591F8" w14:textId="5AD6267C" w:rsidR="00D403B6" w:rsidRPr="009F029C" w:rsidRDefault="00D403B6" w:rsidP="00D403B6">
            <w:pPr>
              <w:tabs>
                <w:tab w:val="left" w:pos="1489"/>
              </w:tabs>
              <w:spacing w:line="240" w:lineRule="auto"/>
              <w:rPr>
                <w:b/>
              </w:rPr>
            </w:pPr>
            <w:r w:rsidRPr="00D403B6">
              <w:rPr>
                <w:b/>
                <w:bCs/>
              </w:rPr>
              <w:t>NMT 322</w:t>
            </w:r>
            <w:r>
              <w:rPr>
                <w:b/>
                <w:bCs/>
              </w:rPr>
              <w:t xml:space="preserve"> </w:t>
            </w:r>
            <w:r>
              <w:t>Clinical Diagnostic Procedures</w:t>
            </w:r>
          </w:p>
        </w:tc>
        <w:tc>
          <w:tcPr>
            <w:tcW w:w="3410" w:type="dxa"/>
            <w:noWrap/>
          </w:tcPr>
          <w:p w14:paraId="6837AB9F" w14:textId="77777777" w:rsidR="008731B2" w:rsidRDefault="008731B2" w:rsidP="00E005D2">
            <w:pPr>
              <w:spacing w:line="240" w:lineRule="auto"/>
              <w:rPr>
                <w:b/>
              </w:rPr>
            </w:pPr>
          </w:p>
          <w:p w14:paraId="6D46A887" w14:textId="77777777" w:rsidR="008731B2" w:rsidRDefault="008731B2" w:rsidP="00E005D2">
            <w:pPr>
              <w:spacing w:line="240" w:lineRule="auto"/>
              <w:rPr>
                <w:b/>
              </w:rPr>
            </w:pPr>
          </w:p>
          <w:p w14:paraId="2E875205" w14:textId="77777777" w:rsidR="008731B2" w:rsidRDefault="008731B2" w:rsidP="00E005D2">
            <w:pPr>
              <w:spacing w:line="240" w:lineRule="auto"/>
              <w:rPr>
                <w:b/>
              </w:rPr>
            </w:pPr>
          </w:p>
          <w:p w14:paraId="119E9551" w14:textId="77777777" w:rsidR="008731B2" w:rsidRDefault="008731B2" w:rsidP="00E005D2">
            <w:pPr>
              <w:spacing w:line="240" w:lineRule="auto"/>
              <w:rPr>
                <w:b/>
              </w:rPr>
            </w:pPr>
          </w:p>
          <w:p w14:paraId="3B515E7E" w14:textId="77777777" w:rsidR="008731B2" w:rsidRDefault="008731B2" w:rsidP="00E005D2">
            <w:pPr>
              <w:spacing w:line="240" w:lineRule="auto"/>
              <w:rPr>
                <w:b/>
              </w:rPr>
            </w:pPr>
          </w:p>
          <w:p w14:paraId="6F046041" w14:textId="77777777" w:rsidR="008731B2" w:rsidRDefault="008731B2" w:rsidP="00E005D2">
            <w:pPr>
              <w:spacing w:line="240" w:lineRule="auto"/>
              <w:rPr>
                <w:b/>
              </w:rPr>
            </w:pPr>
          </w:p>
          <w:p w14:paraId="53F238F5" w14:textId="77777777" w:rsidR="008731B2" w:rsidRDefault="008731B2" w:rsidP="00E005D2">
            <w:pPr>
              <w:spacing w:line="240" w:lineRule="auto"/>
              <w:rPr>
                <w:b/>
              </w:rPr>
            </w:pPr>
          </w:p>
          <w:p w14:paraId="5B202322" w14:textId="77777777" w:rsidR="008731B2" w:rsidRDefault="008731B2" w:rsidP="00E005D2">
            <w:pPr>
              <w:spacing w:line="240" w:lineRule="auto"/>
              <w:rPr>
                <w:b/>
              </w:rPr>
            </w:pPr>
          </w:p>
          <w:p w14:paraId="26193E40" w14:textId="0E7FE27A" w:rsidR="00E005D2" w:rsidRDefault="00E005D2" w:rsidP="00E005D2">
            <w:pPr>
              <w:spacing w:line="240" w:lineRule="auto"/>
              <w:rPr>
                <w:b/>
              </w:rPr>
            </w:pPr>
            <w:r>
              <w:rPr>
                <w:b/>
              </w:rPr>
              <w:t xml:space="preserve">FREN 113 Intermediate French </w:t>
            </w:r>
          </w:p>
          <w:p w14:paraId="2B9DB727" w14:textId="77777777" w:rsidR="00F64260" w:rsidRPr="009F029C" w:rsidRDefault="00F64260" w:rsidP="001429AA">
            <w:pPr>
              <w:spacing w:line="240" w:lineRule="auto"/>
              <w:rPr>
                <w:b/>
              </w:rPr>
            </w:pPr>
          </w:p>
        </w:tc>
      </w:tr>
      <w:tr w:rsidR="00F64260" w:rsidRPr="006E3AF2" w14:paraId="76E4D772" w14:textId="77777777" w:rsidTr="00E005D2">
        <w:tc>
          <w:tcPr>
            <w:tcW w:w="269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4680" w:type="dxa"/>
            <w:noWrap/>
          </w:tcPr>
          <w:p w14:paraId="46E1EBD7" w14:textId="77777777" w:rsidR="002F232A" w:rsidRPr="00E005D2" w:rsidRDefault="002F232A" w:rsidP="009F029C">
            <w:pPr>
              <w:tabs>
                <w:tab w:val="left" w:pos="690"/>
              </w:tabs>
              <w:spacing w:line="240" w:lineRule="auto"/>
              <w:rPr>
                <w:b/>
                <w:bCs/>
              </w:rPr>
            </w:pPr>
            <w:bookmarkStart w:id="16" w:name="description"/>
            <w:bookmarkEnd w:id="16"/>
            <w:r w:rsidRPr="00E005D2">
              <w:rPr>
                <w:b/>
                <w:bCs/>
              </w:rPr>
              <w:t xml:space="preserve">POL 315: </w:t>
            </w:r>
          </w:p>
          <w:p w14:paraId="7D376918" w14:textId="672C2DC9" w:rsidR="00F64260" w:rsidRPr="009F029C" w:rsidRDefault="002F232A" w:rsidP="009F029C">
            <w:pPr>
              <w:tabs>
                <w:tab w:val="left" w:pos="690"/>
              </w:tabs>
              <w:spacing w:line="240" w:lineRule="auto"/>
              <w:rPr>
                <w:b/>
              </w:rPr>
            </w:pPr>
            <w:r>
              <w:t>This is a comparative study of English common law and continental European civil law. Students cannot receive credit for POL 315 and HIST 315.</w:t>
            </w:r>
          </w:p>
        </w:tc>
        <w:tc>
          <w:tcPr>
            <w:tcW w:w="3410" w:type="dxa"/>
            <w:noWrap/>
          </w:tcPr>
          <w:p w14:paraId="4F14A95B" w14:textId="77777777" w:rsidR="002F232A" w:rsidRPr="00E005D2" w:rsidRDefault="002F232A" w:rsidP="001429AA">
            <w:pPr>
              <w:spacing w:line="240" w:lineRule="auto"/>
              <w:rPr>
                <w:b/>
                <w:bCs/>
              </w:rPr>
            </w:pPr>
            <w:r w:rsidRPr="00E005D2">
              <w:rPr>
                <w:b/>
                <w:bCs/>
              </w:rPr>
              <w:t>POL 315:</w:t>
            </w:r>
          </w:p>
          <w:p w14:paraId="51C7BE85" w14:textId="008024E9" w:rsidR="00F64260" w:rsidRPr="009F029C" w:rsidRDefault="002F232A" w:rsidP="001429AA">
            <w:pPr>
              <w:spacing w:line="240" w:lineRule="auto"/>
              <w:rPr>
                <w:b/>
              </w:rPr>
            </w:pPr>
            <w:r>
              <w:t>This is a comparative study of English common law and continental European civil law</w:t>
            </w:r>
          </w:p>
        </w:tc>
      </w:tr>
      <w:tr w:rsidR="00F64260" w:rsidRPr="006E3AF2" w14:paraId="6B87DAE3" w14:textId="77777777" w:rsidTr="00E005D2">
        <w:tc>
          <w:tcPr>
            <w:tcW w:w="269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4680" w:type="dxa"/>
            <w:noWrap/>
          </w:tcPr>
          <w:p w14:paraId="0843BFE2" w14:textId="026787E9" w:rsidR="002F0FDE" w:rsidRDefault="002F0FDE" w:rsidP="00E005D2">
            <w:pPr>
              <w:spacing w:line="240" w:lineRule="auto"/>
            </w:pPr>
            <w:bookmarkStart w:id="17" w:name="prereqs"/>
            <w:bookmarkEnd w:id="17"/>
            <w:r>
              <w:rPr>
                <w:b/>
              </w:rPr>
              <w:t xml:space="preserve">COMM 338 </w:t>
            </w:r>
            <w:r>
              <w:t>Completion of at least 60 college credits, enrollment in the Medical Imaging program and MEDI 201 or RADT 201</w:t>
            </w:r>
          </w:p>
          <w:p w14:paraId="22B5F93C" w14:textId="77777777" w:rsidR="00D403B6" w:rsidRDefault="00D403B6" w:rsidP="00E005D2">
            <w:pPr>
              <w:spacing w:line="240" w:lineRule="auto"/>
              <w:rPr>
                <w:b/>
                <w:bCs/>
              </w:rPr>
            </w:pPr>
          </w:p>
          <w:p w14:paraId="58D5B8EE" w14:textId="5E594B98" w:rsidR="002F0FDE" w:rsidRDefault="002F0FDE" w:rsidP="00E005D2">
            <w:pPr>
              <w:spacing w:line="240" w:lineRule="auto"/>
            </w:pPr>
            <w:r w:rsidRPr="008731B2">
              <w:rPr>
                <w:b/>
                <w:bCs/>
              </w:rPr>
              <w:t>DMS 300</w:t>
            </w:r>
            <w:r w:rsidR="008731B2">
              <w:t xml:space="preserve"> MEDI 201 or RADT 201, and admission into the diagnostic medical sonography concentration</w:t>
            </w:r>
          </w:p>
          <w:p w14:paraId="0FA886EB" w14:textId="77777777" w:rsidR="00D403B6" w:rsidRDefault="00D403B6" w:rsidP="00E005D2">
            <w:pPr>
              <w:spacing w:line="240" w:lineRule="auto"/>
              <w:rPr>
                <w:b/>
                <w:bCs/>
              </w:rPr>
            </w:pPr>
          </w:p>
          <w:p w14:paraId="55537C66" w14:textId="3A2745AB" w:rsidR="002F0FDE" w:rsidRDefault="002F0FDE" w:rsidP="00E005D2">
            <w:pPr>
              <w:spacing w:line="240" w:lineRule="auto"/>
            </w:pPr>
            <w:r w:rsidRPr="008731B2">
              <w:rPr>
                <w:b/>
                <w:bCs/>
              </w:rPr>
              <w:t xml:space="preserve">MRI </w:t>
            </w:r>
            <w:r w:rsidR="008731B2" w:rsidRPr="008731B2">
              <w:rPr>
                <w:b/>
                <w:bCs/>
              </w:rPr>
              <w:t>301</w:t>
            </w:r>
            <w:r w:rsidR="008731B2">
              <w:t xml:space="preserve"> MEDI 201 or RADT 201, and acceptance into the MRI clinical program</w:t>
            </w:r>
          </w:p>
          <w:p w14:paraId="7E46E695" w14:textId="2940273B" w:rsidR="008731B2" w:rsidRDefault="008731B2" w:rsidP="00E005D2">
            <w:pPr>
              <w:spacing w:line="240" w:lineRule="auto"/>
              <w:rPr>
                <w:b/>
              </w:rPr>
            </w:pPr>
            <w:r w:rsidRPr="008731B2">
              <w:rPr>
                <w:b/>
                <w:bCs/>
              </w:rPr>
              <w:t xml:space="preserve">MEDI </w:t>
            </w:r>
            <w:r>
              <w:t>202 MEDI 201 or RADT 201, and acceptance into a medical imaging clinical program</w:t>
            </w:r>
          </w:p>
          <w:p w14:paraId="721CEFB8" w14:textId="0C287CAD" w:rsidR="00E005D2" w:rsidRDefault="00E005D2" w:rsidP="00E005D2">
            <w:pPr>
              <w:spacing w:line="240" w:lineRule="auto"/>
              <w:rPr>
                <w:b/>
              </w:rPr>
            </w:pPr>
            <w:r>
              <w:rPr>
                <w:b/>
              </w:rPr>
              <w:lastRenderedPageBreak/>
              <w:t xml:space="preserve">FREN 201W </w:t>
            </w:r>
            <w:r>
              <w:t>FREN 114 or equivalent, or a score of 600 or above on the CEEB Achievement Test in French, or consent of department chair</w:t>
            </w:r>
          </w:p>
          <w:p w14:paraId="4870EFED" w14:textId="77777777" w:rsidR="00D403B6" w:rsidRDefault="00D403B6" w:rsidP="00E005D2">
            <w:pPr>
              <w:spacing w:line="240" w:lineRule="auto"/>
              <w:rPr>
                <w:b/>
              </w:rPr>
            </w:pPr>
          </w:p>
          <w:p w14:paraId="5B2555EF" w14:textId="4F4C9806" w:rsidR="00E005D2" w:rsidRDefault="00E005D2" w:rsidP="00E005D2">
            <w:pPr>
              <w:spacing w:line="240" w:lineRule="auto"/>
              <w:rPr>
                <w:b/>
              </w:rPr>
            </w:pPr>
            <w:r>
              <w:rPr>
                <w:b/>
              </w:rPr>
              <w:t xml:space="preserve">ITAL 201W </w:t>
            </w:r>
            <w:r>
              <w:t>ITAL 114 or equivalent or consent of department chair</w:t>
            </w:r>
          </w:p>
          <w:p w14:paraId="3CA94D9C" w14:textId="77777777" w:rsidR="00D403B6" w:rsidRDefault="00D403B6" w:rsidP="00E005D2">
            <w:pPr>
              <w:spacing w:line="240" w:lineRule="auto"/>
              <w:rPr>
                <w:b/>
              </w:rPr>
            </w:pPr>
          </w:p>
          <w:p w14:paraId="425EA7D6" w14:textId="2FB13775" w:rsidR="00E005D2" w:rsidRDefault="00E005D2" w:rsidP="00E005D2">
            <w:pPr>
              <w:spacing w:line="240" w:lineRule="auto"/>
              <w:rPr>
                <w:b/>
              </w:rPr>
            </w:pPr>
            <w:r>
              <w:rPr>
                <w:b/>
              </w:rPr>
              <w:t xml:space="preserve">ITAL 202W </w:t>
            </w:r>
            <w:r>
              <w:t>ITAL 114 or equivalent or consent of department chair</w:t>
            </w:r>
          </w:p>
          <w:p w14:paraId="679DF1ED" w14:textId="77777777" w:rsidR="00D403B6" w:rsidRDefault="00D403B6" w:rsidP="00E005D2">
            <w:pPr>
              <w:spacing w:line="240" w:lineRule="auto"/>
              <w:rPr>
                <w:b/>
              </w:rPr>
            </w:pPr>
          </w:p>
          <w:p w14:paraId="445999CE" w14:textId="461325CD" w:rsidR="00E005D2" w:rsidRDefault="00E005D2" w:rsidP="00E005D2">
            <w:pPr>
              <w:spacing w:line="240" w:lineRule="auto"/>
              <w:rPr>
                <w:b/>
              </w:rPr>
            </w:pPr>
            <w:r>
              <w:rPr>
                <w:b/>
              </w:rPr>
              <w:t xml:space="preserve">ITAL 403 </w:t>
            </w:r>
            <w:r>
              <w:t>ITAL 202, and ITAL 321 or ITAL 322 or ITAL 330, or consent of department chair.</w:t>
            </w:r>
          </w:p>
          <w:p w14:paraId="7237400D" w14:textId="77777777" w:rsidR="00D403B6" w:rsidRDefault="00D403B6" w:rsidP="00E005D2">
            <w:pPr>
              <w:spacing w:line="240" w:lineRule="auto"/>
              <w:rPr>
                <w:b/>
              </w:rPr>
            </w:pPr>
          </w:p>
          <w:p w14:paraId="5BE70567" w14:textId="77777777" w:rsidR="00F64260" w:rsidRDefault="00E005D2" w:rsidP="00E005D2">
            <w:pPr>
              <w:spacing w:line="240" w:lineRule="auto"/>
            </w:pPr>
            <w:r>
              <w:rPr>
                <w:b/>
              </w:rPr>
              <w:t xml:space="preserve">ITAL 404 </w:t>
            </w:r>
            <w:r>
              <w:t>ITAL 202, and ITAL 321 or ITAL 322 or ITAL 330, or consent of department chair.</w:t>
            </w:r>
          </w:p>
          <w:p w14:paraId="1AB4373A" w14:textId="77777777" w:rsidR="00D403B6" w:rsidRDefault="00D403B6" w:rsidP="00E005D2">
            <w:pPr>
              <w:spacing w:line="240" w:lineRule="auto"/>
            </w:pPr>
          </w:p>
          <w:p w14:paraId="0CAFA42A" w14:textId="77777777" w:rsidR="00D403B6" w:rsidRDefault="00D403B6" w:rsidP="00E005D2">
            <w:pPr>
              <w:spacing w:line="240" w:lineRule="auto"/>
              <w:rPr>
                <w:b/>
                <w:bCs/>
              </w:rPr>
            </w:pPr>
          </w:p>
          <w:p w14:paraId="5F2BE96B" w14:textId="7621E087" w:rsidR="00D403B6" w:rsidRPr="00D403B6" w:rsidRDefault="00D403B6" w:rsidP="00E005D2">
            <w:pPr>
              <w:spacing w:line="240" w:lineRule="auto"/>
              <w:rPr>
                <w:b/>
                <w:bCs/>
              </w:rPr>
            </w:pPr>
            <w:r w:rsidRPr="00D403B6">
              <w:rPr>
                <w:b/>
                <w:bCs/>
              </w:rPr>
              <w:t>NMT 231</w:t>
            </w:r>
            <w:r>
              <w:rPr>
                <w:b/>
                <w:bCs/>
              </w:rPr>
              <w:t xml:space="preserve"> </w:t>
            </w:r>
            <w:r>
              <w:t>MEDI 201 or RADT 201, and acceptance into the medical imaging with concentration in nuclear medicine technology program</w:t>
            </w:r>
          </w:p>
          <w:p w14:paraId="3FD912A9" w14:textId="77777777" w:rsidR="00D403B6" w:rsidRDefault="00D403B6" w:rsidP="00E005D2">
            <w:pPr>
              <w:spacing w:line="240" w:lineRule="auto"/>
              <w:rPr>
                <w:b/>
                <w:bCs/>
              </w:rPr>
            </w:pPr>
          </w:p>
          <w:p w14:paraId="7AF948DB" w14:textId="2B6E41A5" w:rsidR="00D403B6" w:rsidRPr="00D403B6" w:rsidRDefault="00D403B6" w:rsidP="00E005D2">
            <w:pPr>
              <w:spacing w:line="240" w:lineRule="auto"/>
              <w:rPr>
                <w:b/>
                <w:bCs/>
              </w:rPr>
            </w:pPr>
            <w:r w:rsidRPr="00D403B6">
              <w:rPr>
                <w:b/>
                <w:bCs/>
              </w:rPr>
              <w:t>NMT 301</w:t>
            </w:r>
            <w:r>
              <w:rPr>
                <w:b/>
                <w:bCs/>
              </w:rPr>
              <w:t xml:space="preserve"> </w:t>
            </w:r>
            <w:r>
              <w:t>MEDI 201 or RADT 201, and acceptance into the medical imaging with concentration in nuclear medicine technology program</w:t>
            </w:r>
          </w:p>
          <w:p w14:paraId="730539DB" w14:textId="77777777" w:rsidR="00D403B6" w:rsidRDefault="00D403B6" w:rsidP="00E005D2">
            <w:pPr>
              <w:spacing w:line="240" w:lineRule="auto"/>
              <w:rPr>
                <w:b/>
                <w:bCs/>
              </w:rPr>
            </w:pPr>
          </w:p>
          <w:p w14:paraId="0EF5C02A" w14:textId="05ADAE52" w:rsidR="00D403B6" w:rsidRPr="00D403B6" w:rsidRDefault="00D403B6" w:rsidP="00E005D2">
            <w:pPr>
              <w:spacing w:line="240" w:lineRule="auto"/>
              <w:rPr>
                <w:b/>
                <w:bCs/>
              </w:rPr>
            </w:pPr>
            <w:r w:rsidRPr="00D403B6">
              <w:rPr>
                <w:b/>
                <w:bCs/>
              </w:rPr>
              <w:t>NMT 311</w:t>
            </w:r>
            <w:r>
              <w:rPr>
                <w:b/>
                <w:bCs/>
              </w:rPr>
              <w:t xml:space="preserve"> </w:t>
            </w:r>
            <w:r>
              <w:t>MEDI 201 or RADT 201, and acceptance into the medical imaging with concentration in nuclear medicine technology program</w:t>
            </w:r>
          </w:p>
          <w:p w14:paraId="057181CA" w14:textId="3495F696" w:rsidR="00D403B6" w:rsidRPr="00D403B6" w:rsidRDefault="00D403B6" w:rsidP="00E005D2">
            <w:pPr>
              <w:spacing w:line="240" w:lineRule="auto"/>
              <w:rPr>
                <w:b/>
                <w:bCs/>
              </w:rPr>
            </w:pPr>
            <w:r w:rsidRPr="00D403B6">
              <w:rPr>
                <w:b/>
                <w:bCs/>
              </w:rPr>
              <w:t>NMT 321</w:t>
            </w:r>
            <w:r>
              <w:rPr>
                <w:b/>
                <w:bCs/>
              </w:rPr>
              <w:t xml:space="preserve"> </w:t>
            </w:r>
            <w:r>
              <w:t>MEDI 201 or RADT 201, and acceptance into the medical imaging with concentration in nuclear medicine technology program</w:t>
            </w:r>
          </w:p>
          <w:p w14:paraId="77B367CA" w14:textId="77777777" w:rsidR="00D403B6" w:rsidRDefault="00D403B6" w:rsidP="00E005D2">
            <w:pPr>
              <w:spacing w:line="240" w:lineRule="auto"/>
              <w:rPr>
                <w:b/>
                <w:bCs/>
              </w:rPr>
            </w:pPr>
          </w:p>
          <w:p w14:paraId="1DA13CE0" w14:textId="2A897DFF" w:rsidR="00D403B6" w:rsidRPr="009F029C" w:rsidRDefault="00D403B6" w:rsidP="00E005D2">
            <w:pPr>
              <w:spacing w:line="240" w:lineRule="auto"/>
              <w:rPr>
                <w:b/>
              </w:rPr>
            </w:pPr>
            <w:r w:rsidRPr="00D403B6">
              <w:rPr>
                <w:b/>
                <w:bCs/>
              </w:rPr>
              <w:t>NMT 322</w:t>
            </w:r>
            <w:r>
              <w:rPr>
                <w:b/>
                <w:bCs/>
              </w:rPr>
              <w:t xml:space="preserve"> </w:t>
            </w:r>
            <w:r>
              <w:t xml:space="preserve">MEDI 201 or RADT 201, and acceptance into the medical imaging with concentration in nuclear medicine technology </w:t>
            </w:r>
          </w:p>
        </w:tc>
        <w:tc>
          <w:tcPr>
            <w:tcW w:w="3410" w:type="dxa"/>
            <w:noWrap/>
          </w:tcPr>
          <w:p w14:paraId="6977A4F0" w14:textId="105F2969" w:rsidR="002F0FDE" w:rsidRDefault="002F0FDE" w:rsidP="00E005D2">
            <w:pPr>
              <w:spacing w:line="240" w:lineRule="auto"/>
            </w:pPr>
            <w:r>
              <w:rPr>
                <w:b/>
              </w:rPr>
              <w:lastRenderedPageBreak/>
              <w:t>COMM 338</w:t>
            </w:r>
            <w:r>
              <w:t xml:space="preserve"> Completion of at least 60 college credits, enrollment in the Medical Imaging program and MEDI 201 </w:t>
            </w:r>
          </w:p>
          <w:p w14:paraId="617EB775" w14:textId="392B13C3" w:rsidR="008731B2" w:rsidRDefault="008731B2" w:rsidP="008731B2">
            <w:pPr>
              <w:spacing w:line="240" w:lineRule="auto"/>
            </w:pPr>
            <w:r w:rsidRPr="008731B2">
              <w:rPr>
                <w:b/>
                <w:bCs/>
              </w:rPr>
              <w:t>DMS 300</w:t>
            </w:r>
            <w:r>
              <w:t xml:space="preserve"> MEDI 201 and admission into the diagnostic medical sonography concentration</w:t>
            </w:r>
          </w:p>
          <w:p w14:paraId="2DC45F09" w14:textId="24F46B29" w:rsidR="008731B2" w:rsidRDefault="008731B2" w:rsidP="00E005D2">
            <w:pPr>
              <w:spacing w:line="240" w:lineRule="auto"/>
            </w:pPr>
            <w:r w:rsidRPr="008731B2">
              <w:rPr>
                <w:b/>
                <w:bCs/>
              </w:rPr>
              <w:t>MRI 301</w:t>
            </w:r>
            <w:r>
              <w:t xml:space="preserve"> MEDI 201 and acceptance into the MRI clinical program</w:t>
            </w:r>
          </w:p>
          <w:p w14:paraId="4FBFB738" w14:textId="3CE2680D" w:rsidR="008731B2" w:rsidRPr="008731B2" w:rsidRDefault="008731B2" w:rsidP="00E005D2">
            <w:pPr>
              <w:spacing w:line="240" w:lineRule="auto"/>
              <w:rPr>
                <w:b/>
              </w:rPr>
            </w:pPr>
            <w:r w:rsidRPr="008731B2">
              <w:rPr>
                <w:b/>
                <w:bCs/>
              </w:rPr>
              <w:t xml:space="preserve">MEDI </w:t>
            </w:r>
            <w:r>
              <w:t>202 MEDI 201 and acceptance into a medical imaging clinical program</w:t>
            </w:r>
          </w:p>
          <w:p w14:paraId="32410748" w14:textId="4F4A1E42" w:rsidR="00E005D2" w:rsidRDefault="00E005D2" w:rsidP="00E005D2">
            <w:pPr>
              <w:spacing w:line="240" w:lineRule="auto"/>
              <w:rPr>
                <w:b/>
              </w:rPr>
            </w:pPr>
            <w:r>
              <w:rPr>
                <w:b/>
              </w:rPr>
              <w:lastRenderedPageBreak/>
              <w:t xml:space="preserve">FREN 201W </w:t>
            </w:r>
            <w:r>
              <w:t>FREN 11</w:t>
            </w:r>
            <w:r w:rsidR="00184012">
              <w:t>5</w:t>
            </w:r>
            <w:r>
              <w:t xml:space="preserve"> or equivalent, or a score of 600 or above on the CEEB Achievement Test in French, or consent of department chair</w:t>
            </w:r>
          </w:p>
          <w:p w14:paraId="03C12449" w14:textId="1B4C82B7" w:rsidR="00E005D2" w:rsidRDefault="00E005D2" w:rsidP="00E005D2">
            <w:pPr>
              <w:spacing w:line="240" w:lineRule="auto"/>
              <w:rPr>
                <w:b/>
              </w:rPr>
            </w:pPr>
            <w:r>
              <w:rPr>
                <w:b/>
              </w:rPr>
              <w:t xml:space="preserve">ITAL 201W </w:t>
            </w:r>
            <w:r>
              <w:t>ITAL 11</w:t>
            </w:r>
            <w:r w:rsidR="00184012">
              <w:t>5</w:t>
            </w:r>
            <w:r>
              <w:t xml:space="preserve"> or equivalent or consent of department chair</w:t>
            </w:r>
          </w:p>
          <w:p w14:paraId="2399B0CE" w14:textId="59591BEC" w:rsidR="00E005D2" w:rsidRDefault="00E005D2" w:rsidP="00E005D2">
            <w:pPr>
              <w:spacing w:line="240" w:lineRule="auto"/>
              <w:rPr>
                <w:b/>
              </w:rPr>
            </w:pPr>
            <w:r>
              <w:rPr>
                <w:b/>
              </w:rPr>
              <w:t xml:space="preserve">ITAL 202W </w:t>
            </w:r>
            <w:r>
              <w:t>ITAL 11</w:t>
            </w:r>
            <w:r w:rsidR="00184012">
              <w:t>5</w:t>
            </w:r>
            <w:r>
              <w:t xml:space="preserve"> or equivalent or consent of department chair</w:t>
            </w:r>
          </w:p>
          <w:p w14:paraId="5A208FB9" w14:textId="543C6777" w:rsidR="00E005D2" w:rsidRDefault="00E005D2" w:rsidP="00E005D2">
            <w:pPr>
              <w:spacing w:line="240" w:lineRule="auto"/>
              <w:rPr>
                <w:b/>
              </w:rPr>
            </w:pPr>
            <w:r>
              <w:rPr>
                <w:b/>
              </w:rPr>
              <w:t xml:space="preserve">ITAL 403 </w:t>
            </w:r>
            <w:r>
              <w:t>ITAL 202, and ITAL 322 or ITAL 330, or consent of department chair.</w:t>
            </w:r>
          </w:p>
          <w:p w14:paraId="16ADBAD6" w14:textId="77777777" w:rsidR="00F64260" w:rsidRDefault="00E005D2" w:rsidP="00E005D2">
            <w:pPr>
              <w:spacing w:line="240" w:lineRule="auto"/>
            </w:pPr>
            <w:r>
              <w:rPr>
                <w:b/>
              </w:rPr>
              <w:t xml:space="preserve">ITAL 404 </w:t>
            </w:r>
            <w:r>
              <w:t>ITAL 202, and ITAL 322 or ITAL 330, or consent of department chair.</w:t>
            </w:r>
          </w:p>
          <w:p w14:paraId="21E5629C" w14:textId="15C8F785" w:rsidR="00D403B6" w:rsidRPr="00D403B6" w:rsidRDefault="00D403B6" w:rsidP="00D403B6">
            <w:pPr>
              <w:spacing w:line="240" w:lineRule="auto"/>
              <w:rPr>
                <w:b/>
                <w:bCs/>
              </w:rPr>
            </w:pPr>
            <w:r w:rsidRPr="00D403B6">
              <w:rPr>
                <w:b/>
                <w:bCs/>
              </w:rPr>
              <w:t>NMT 231</w:t>
            </w:r>
            <w:r>
              <w:rPr>
                <w:b/>
                <w:bCs/>
              </w:rPr>
              <w:t xml:space="preserve"> </w:t>
            </w:r>
            <w:r>
              <w:t>MEDI 201 and acceptance into the medical imaging with concentration in nuclear medicine technology program</w:t>
            </w:r>
          </w:p>
          <w:p w14:paraId="7804BD5B" w14:textId="59CC7465" w:rsidR="00D403B6" w:rsidRPr="00D403B6" w:rsidRDefault="00D403B6" w:rsidP="00D403B6">
            <w:pPr>
              <w:spacing w:line="240" w:lineRule="auto"/>
              <w:rPr>
                <w:b/>
                <w:bCs/>
              </w:rPr>
            </w:pPr>
            <w:r w:rsidRPr="00D403B6">
              <w:rPr>
                <w:b/>
                <w:bCs/>
              </w:rPr>
              <w:t>NMT 301</w:t>
            </w:r>
            <w:r>
              <w:rPr>
                <w:b/>
                <w:bCs/>
              </w:rPr>
              <w:t xml:space="preserve"> </w:t>
            </w:r>
            <w:r>
              <w:t>MEDI 201 and acceptance into the medical imaging with concentration in nuclear medicine technology program</w:t>
            </w:r>
          </w:p>
          <w:p w14:paraId="68E13F39" w14:textId="139A20AF" w:rsidR="00D403B6" w:rsidRPr="00D403B6" w:rsidRDefault="00D403B6" w:rsidP="00D403B6">
            <w:pPr>
              <w:spacing w:line="240" w:lineRule="auto"/>
              <w:rPr>
                <w:b/>
                <w:bCs/>
              </w:rPr>
            </w:pPr>
            <w:r w:rsidRPr="00D403B6">
              <w:rPr>
                <w:b/>
                <w:bCs/>
              </w:rPr>
              <w:t>NMT 311</w:t>
            </w:r>
            <w:r>
              <w:rPr>
                <w:b/>
                <w:bCs/>
              </w:rPr>
              <w:t xml:space="preserve"> </w:t>
            </w:r>
            <w:r>
              <w:t>MEDI 201 and acceptance into the medical imaging with concentration in nuclear medicine technology program</w:t>
            </w:r>
          </w:p>
          <w:p w14:paraId="24434E97" w14:textId="1AE492D2" w:rsidR="00D403B6" w:rsidRPr="00D403B6" w:rsidRDefault="00D403B6" w:rsidP="00D403B6">
            <w:pPr>
              <w:spacing w:line="240" w:lineRule="auto"/>
              <w:rPr>
                <w:b/>
                <w:bCs/>
              </w:rPr>
            </w:pPr>
            <w:r w:rsidRPr="00D403B6">
              <w:rPr>
                <w:b/>
                <w:bCs/>
              </w:rPr>
              <w:t>NMT 321</w:t>
            </w:r>
            <w:r>
              <w:rPr>
                <w:b/>
                <w:bCs/>
              </w:rPr>
              <w:t xml:space="preserve"> </w:t>
            </w:r>
            <w:r>
              <w:t>MEDI 201 and acceptance into the medical imaging with concentration in nuclear medicine technology program</w:t>
            </w:r>
          </w:p>
          <w:p w14:paraId="4DA91B44" w14:textId="0AE26CA2" w:rsidR="00D403B6" w:rsidRPr="009F029C" w:rsidRDefault="00D403B6" w:rsidP="00D403B6">
            <w:pPr>
              <w:spacing w:line="240" w:lineRule="auto"/>
              <w:rPr>
                <w:b/>
              </w:rPr>
            </w:pPr>
            <w:r w:rsidRPr="00D403B6">
              <w:rPr>
                <w:b/>
                <w:bCs/>
              </w:rPr>
              <w:t>NMT 322</w:t>
            </w:r>
            <w:r>
              <w:rPr>
                <w:b/>
                <w:bCs/>
              </w:rPr>
              <w:t xml:space="preserve"> </w:t>
            </w:r>
            <w:r>
              <w:t>MEDI 201 and acceptance into the medical imaging with concentration in nuclear medicine technology program</w:t>
            </w:r>
          </w:p>
        </w:tc>
      </w:tr>
      <w:tr w:rsidR="00F64260" w:rsidRPr="006E3AF2" w14:paraId="5AE5E526" w14:textId="77777777" w:rsidTr="00E005D2">
        <w:tc>
          <w:tcPr>
            <w:tcW w:w="2690" w:type="dxa"/>
            <w:noWrap/>
            <w:vAlign w:val="center"/>
          </w:tcPr>
          <w:p w14:paraId="55E538D7" w14:textId="519A723C" w:rsidR="00F64260" w:rsidRPr="006E3AF2" w:rsidRDefault="003C1A54" w:rsidP="00013152">
            <w:pPr>
              <w:spacing w:line="240" w:lineRule="auto"/>
            </w:pPr>
            <w:r>
              <w:lastRenderedPageBreak/>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4680" w:type="dxa"/>
            <w:noWrap/>
          </w:tcPr>
          <w:p w14:paraId="08F2FAD3" w14:textId="306F3D75" w:rsidR="00F64260" w:rsidRPr="009F029C" w:rsidRDefault="00F64260" w:rsidP="000A36CD">
            <w:pPr>
              <w:spacing w:line="240" w:lineRule="auto"/>
              <w:rPr>
                <w:b/>
                <w:sz w:val="20"/>
              </w:rPr>
            </w:pPr>
          </w:p>
        </w:tc>
        <w:tc>
          <w:tcPr>
            <w:tcW w:w="3410" w:type="dxa"/>
            <w:noWrap/>
          </w:tcPr>
          <w:p w14:paraId="67D1137F" w14:textId="27F1CDCE" w:rsidR="00F64260" w:rsidRPr="009F029C" w:rsidRDefault="00F64260" w:rsidP="00C25F9D">
            <w:pPr>
              <w:spacing w:line="240" w:lineRule="auto"/>
              <w:rPr>
                <w:b/>
                <w:sz w:val="20"/>
              </w:rPr>
            </w:pPr>
          </w:p>
        </w:tc>
      </w:tr>
      <w:tr w:rsidR="00F64260" w:rsidRPr="006E3AF2" w14:paraId="12464B8B" w14:textId="77777777" w:rsidTr="00E005D2">
        <w:tc>
          <w:tcPr>
            <w:tcW w:w="269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4680" w:type="dxa"/>
            <w:noWrap/>
          </w:tcPr>
          <w:p w14:paraId="2591720E" w14:textId="77777777" w:rsidR="00F64260" w:rsidRPr="009F029C" w:rsidRDefault="00F64260" w:rsidP="001429AA">
            <w:pPr>
              <w:spacing w:line="240" w:lineRule="auto"/>
              <w:rPr>
                <w:b/>
              </w:rPr>
            </w:pPr>
            <w:bookmarkStart w:id="18" w:name="contacthours"/>
            <w:bookmarkEnd w:id="18"/>
          </w:p>
        </w:tc>
        <w:tc>
          <w:tcPr>
            <w:tcW w:w="341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E005D2">
        <w:tc>
          <w:tcPr>
            <w:tcW w:w="269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4680" w:type="dxa"/>
            <w:noWrap/>
          </w:tcPr>
          <w:p w14:paraId="27EB02BD" w14:textId="77777777" w:rsidR="00F64260" w:rsidRPr="009F029C" w:rsidRDefault="00F64260" w:rsidP="001429AA">
            <w:pPr>
              <w:spacing w:line="240" w:lineRule="auto"/>
              <w:rPr>
                <w:b/>
              </w:rPr>
            </w:pPr>
            <w:bookmarkStart w:id="19" w:name="credits"/>
            <w:bookmarkEnd w:id="19"/>
          </w:p>
        </w:tc>
        <w:tc>
          <w:tcPr>
            <w:tcW w:w="341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E005D2">
        <w:tc>
          <w:tcPr>
            <w:tcW w:w="2690" w:type="dxa"/>
            <w:noWrap/>
            <w:vAlign w:val="center"/>
          </w:tcPr>
          <w:p w14:paraId="4546E96E" w14:textId="3C01EC5C" w:rsidR="00F64260" w:rsidRPr="006E3AF2" w:rsidRDefault="004313E6" w:rsidP="00013152">
            <w:pPr>
              <w:spacing w:line="240" w:lineRule="auto"/>
            </w:pPr>
            <w:r>
              <w:lastRenderedPageBreak/>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8090" w:type="dxa"/>
            <w:gridSpan w:val="2"/>
            <w:noWrap/>
          </w:tcPr>
          <w:p w14:paraId="4C75FD89" w14:textId="77777777" w:rsidR="00F64260" w:rsidRPr="009F029C" w:rsidRDefault="00F64260" w:rsidP="001429AA">
            <w:pPr>
              <w:spacing w:line="240" w:lineRule="auto"/>
              <w:rPr>
                <w:rStyle w:val="TEXT"/>
              </w:rPr>
            </w:pPr>
            <w:bookmarkStart w:id="20" w:name="differences"/>
            <w:bookmarkEnd w:id="20"/>
          </w:p>
        </w:tc>
      </w:tr>
      <w:tr w:rsidR="00F64260" w:rsidRPr="006E3AF2" w14:paraId="1E5DCF31" w14:textId="77777777" w:rsidTr="00E005D2">
        <w:tc>
          <w:tcPr>
            <w:tcW w:w="269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4680" w:type="dxa"/>
            <w:noWrap/>
          </w:tcPr>
          <w:p w14:paraId="54A0840F" w14:textId="11C4B0B7" w:rsidR="00F64260" w:rsidRPr="009F029C" w:rsidRDefault="00F64260" w:rsidP="001429AA">
            <w:pPr>
              <w:spacing w:line="240" w:lineRule="auto"/>
              <w:rPr>
                <w:b/>
                <w:sz w:val="20"/>
              </w:rPr>
            </w:pPr>
          </w:p>
        </w:tc>
        <w:tc>
          <w:tcPr>
            <w:tcW w:w="3410" w:type="dxa"/>
            <w:noWrap/>
          </w:tcPr>
          <w:p w14:paraId="2CF717EE" w14:textId="6663DCF1" w:rsidR="00F64260" w:rsidRPr="009F029C" w:rsidRDefault="00F64260" w:rsidP="00C25F9D">
            <w:pPr>
              <w:spacing w:line="240" w:lineRule="auto"/>
              <w:rPr>
                <w:b/>
                <w:sz w:val="20"/>
              </w:rPr>
            </w:pPr>
          </w:p>
        </w:tc>
      </w:tr>
      <w:tr w:rsidR="00F64260" w:rsidRPr="006E3AF2" w14:paraId="66DAB74D" w14:textId="77777777" w:rsidTr="00E005D2">
        <w:tc>
          <w:tcPr>
            <w:tcW w:w="269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4680" w:type="dxa"/>
            <w:noWrap/>
          </w:tcPr>
          <w:p w14:paraId="79B4CAD6" w14:textId="5D6274FA" w:rsidR="00F64260" w:rsidRPr="009F029C" w:rsidRDefault="00F64260" w:rsidP="006B20A9">
            <w:pPr>
              <w:spacing w:line="240" w:lineRule="auto"/>
              <w:rPr>
                <w:b/>
                <w:sz w:val="20"/>
              </w:rPr>
            </w:pPr>
            <w:bookmarkStart w:id="21" w:name="instr_methods"/>
            <w:bookmarkEnd w:id="21"/>
          </w:p>
        </w:tc>
        <w:tc>
          <w:tcPr>
            <w:tcW w:w="3410" w:type="dxa"/>
            <w:noWrap/>
          </w:tcPr>
          <w:p w14:paraId="27D66483" w14:textId="4B7EF30A" w:rsidR="00F64260" w:rsidRPr="009F029C" w:rsidRDefault="00F64260" w:rsidP="00795D54">
            <w:pPr>
              <w:spacing w:line="240" w:lineRule="auto"/>
              <w:rPr>
                <w:b/>
                <w:sz w:val="20"/>
              </w:rPr>
            </w:pPr>
          </w:p>
        </w:tc>
      </w:tr>
      <w:tr w:rsidR="005E2D3D" w:rsidRPr="006E3AF2" w14:paraId="44DD924E" w14:textId="77777777" w:rsidTr="00E005D2">
        <w:tc>
          <w:tcPr>
            <w:tcW w:w="269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4680" w:type="dxa"/>
            <w:noWrap/>
          </w:tcPr>
          <w:p w14:paraId="4DA1BDE3" w14:textId="57FA9E2F" w:rsidR="005E2D3D" w:rsidRPr="009F029C" w:rsidRDefault="005E2D3D" w:rsidP="00837253">
            <w:pPr>
              <w:spacing w:line="240" w:lineRule="auto"/>
              <w:rPr>
                <w:b/>
                <w:sz w:val="20"/>
              </w:rPr>
            </w:pPr>
          </w:p>
        </w:tc>
        <w:tc>
          <w:tcPr>
            <w:tcW w:w="3410" w:type="dxa"/>
            <w:noWrap/>
          </w:tcPr>
          <w:p w14:paraId="50180751" w14:textId="0C9F90EC" w:rsidR="005E2D3D" w:rsidRPr="009F029C" w:rsidRDefault="005E2D3D" w:rsidP="000E4E94">
            <w:pPr>
              <w:spacing w:line="240" w:lineRule="auto"/>
              <w:rPr>
                <w:b/>
                <w:sz w:val="20"/>
              </w:rPr>
            </w:pPr>
          </w:p>
        </w:tc>
      </w:tr>
      <w:tr w:rsidR="00F64260" w:rsidRPr="006E3AF2" w14:paraId="40E0E48F" w14:textId="77777777" w:rsidTr="00E005D2">
        <w:tc>
          <w:tcPr>
            <w:tcW w:w="269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4680" w:type="dxa"/>
            <w:noWrap/>
          </w:tcPr>
          <w:p w14:paraId="57466F72" w14:textId="15DE9142" w:rsidR="00F64260" w:rsidRPr="009F029C" w:rsidRDefault="00F64260" w:rsidP="00A87611">
            <w:pPr>
              <w:spacing w:line="240" w:lineRule="auto"/>
              <w:rPr>
                <w:b/>
                <w:sz w:val="20"/>
              </w:rPr>
            </w:pPr>
            <w:bookmarkStart w:id="22" w:name="required"/>
            <w:bookmarkEnd w:id="22"/>
          </w:p>
        </w:tc>
        <w:tc>
          <w:tcPr>
            <w:tcW w:w="3410" w:type="dxa"/>
            <w:noWrap/>
          </w:tcPr>
          <w:p w14:paraId="442E5788" w14:textId="1011CC7D" w:rsidR="00F64260" w:rsidRPr="009F029C" w:rsidRDefault="00F64260" w:rsidP="001A51ED">
            <w:pPr>
              <w:spacing w:line="240" w:lineRule="auto"/>
              <w:rPr>
                <w:b/>
                <w:sz w:val="20"/>
              </w:rPr>
            </w:pPr>
          </w:p>
        </w:tc>
      </w:tr>
      <w:tr w:rsidR="00F64260" w:rsidRPr="006E3AF2" w14:paraId="4F77409C" w14:textId="77777777" w:rsidTr="00E005D2">
        <w:tc>
          <w:tcPr>
            <w:tcW w:w="269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4680" w:type="dxa"/>
            <w:noWrap/>
          </w:tcPr>
          <w:p w14:paraId="1F134875" w14:textId="16774D26" w:rsidR="00F64260" w:rsidRPr="009F029C" w:rsidRDefault="00F3256C" w:rsidP="001429AA">
            <w:pPr>
              <w:spacing w:line="240" w:lineRule="auto"/>
              <w:rPr>
                <w:b/>
              </w:rPr>
            </w:pPr>
            <w:r w:rsidRPr="009F029C">
              <w:rPr>
                <w:rFonts w:ascii="MS Mincho" w:eastAsia="MS Mincho" w:hAnsi="MS Mincho" w:cs="MS Mincho"/>
                <w:b/>
                <w:sz w:val="20"/>
              </w:rPr>
              <w:t>|</w:t>
            </w:r>
            <w:r>
              <w:rPr>
                <w:b/>
              </w:rPr>
              <w:t xml:space="preserve"> NO</w:t>
            </w:r>
          </w:p>
        </w:tc>
        <w:tc>
          <w:tcPr>
            <w:tcW w:w="3410" w:type="dxa"/>
            <w:noWrap/>
          </w:tcPr>
          <w:p w14:paraId="41CF798F" w14:textId="4E2C8976" w:rsidR="00F64260" w:rsidRPr="009F029C" w:rsidRDefault="00F3256C" w:rsidP="001429AA">
            <w:pPr>
              <w:spacing w:line="240" w:lineRule="auto"/>
              <w:rPr>
                <w:b/>
              </w:rPr>
            </w:pPr>
            <w:r w:rsidRPr="009F029C">
              <w:rPr>
                <w:rFonts w:ascii="MS Mincho" w:eastAsia="MS Mincho" w:hAnsi="MS Mincho" w:cs="MS Mincho"/>
                <w:b/>
                <w:sz w:val="20"/>
              </w:rPr>
              <w:t>|</w:t>
            </w:r>
            <w:r w:rsidR="00984B36">
              <w:rPr>
                <w:rFonts w:ascii="MS Mincho" w:eastAsia="MS Mincho" w:hAnsi="MS Mincho" w:cs="MS Mincho"/>
                <w:b/>
                <w:sz w:val="20"/>
              </w:rPr>
              <w:t xml:space="preserve"> </w:t>
            </w:r>
            <w:r>
              <w:rPr>
                <w:b/>
              </w:rPr>
              <w:t>NO</w:t>
            </w:r>
          </w:p>
        </w:tc>
      </w:tr>
      <w:tr w:rsidR="00F64260" w:rsidRPr="006E3AF2" w14:paraId="3A6D1D6E" w14:textId="77777777" w:rsidTr="00E005D2">
        <w:tc>
          <w:tcPr>
            <w:tcW w:w="269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4680" w:type="dxa"/>
            <w:noWrap/>
          </w:tcPr>
          <w:p w14:paraId="63CA6D6B" w14:textId="79D758CF" w:rsidR="00984B36" w:rsidRDefault="00F3256C" w:rsidP="001A51ED">
            <w:pPr>
              <w:rPr>
                <w:rFonts w:ascii="MS Mincho" w:eastAsia="MS Mincho" w:hAnsi="MS Mincho" w:cs="MS Mincho"/>
                <w:b/>
                <w:sz w:val="20"/>
              </w:rPr>
            </w:pPr>
            <w:bookmarkStart w:id="23" w:name="ge"/>
            <w:bookmarkEnd w:id="23"/>
            <w:r w:rsidRPr="009F029C">
              <w:rPr>
                <w:rFonts w:ascii="MS Mincho" w:eastAsia="MS Mincho" w:hAnsi="MS Mincho" w:cs="MS Mincho"/>
                <w:b/>
                <w:sz w:val="20"/>
              </w:rPr>
              <w:t>|</w:t>
            </w:r>
            <w:r>
              <w:rPr>
                <w:b/>
              </w:rPr>
              <w:t xml:space="preserve"> NO</w:t>
            </w:r>
            <w:r w:rsidR="00984B36">
              <w:rPr>
                <w:b/>
              </w:rPr>
              <w:t xml:space="preserve">  </w:t>
            </w:r>
          </w:p>
          <w:p w14:paraId="071181E7" w14:textId="67D48F44" w:rsidR="00F64260" w:rsidRPr="009F029C" w:rsidRDefault="00984B36" w:rsidP="001A51ED">
            <w:pPr>
              <w:rPr>
                <w:b/>
                <w:sz w:val="20"/>
              </w:rPr>
            </w:pPr>
            <w:r>
              <w:rPr>
                <w:b/>
              </w:rPr>
              <w:t>category:</w:t>
            </w:r>
          </w:p>
        </w:tc>
        <w:tc>
          <w:tcPr>
            <w:tcW w:w="3410" w:type="dxa"/>
            <w:noWrap/>
          </w:tcPr>
          <w:p w14:paraId="411B25D5" w14:textId="1DA25414" w:rsidR="00984B36" w:rsidRDefault="00F3256C" w:rsidP="001429AA">
            <w:pPr>
              <w:spacing w:line="240" w:lineRule="auto"/>
              <w:rPr>
                <w:rFonts w:ascii="MS Mincho" w:eastAsia="MS Mincho" w:hAnsi="MS Mincho" w:cs="MS Mincho"/>
                <w:b/>
                <w:sz w:val="20"/>
              </w:rPr>
            </w:pPr>
            <w:r w:rsidRPr="009F029C">
              <w:rPr>
                <w:rFonts w:ascii="MS Mincho" w:eastAsia="MS Mincho" w:hAnsi="MS Mincho" w:cs="MS Mincho"/>
                <w:b/>
                <w:sz w:val="20"/>
              </w:rPr>
              <w:t xml:space="preserve">| </w:t>
            </w:r>
            <w:r>
              <w:rPr>
                <w:b/>
              </w:rPr>
              <w:t>NO</w:t>
            </w:r>
            <w:r w:rsidR="00984B36">
              <w:rPr>
                <w:b/>
              </w:rPr>
              <w:t xml:space="preserve"> </w:t>
            </w:r>
          </w:p>
          <w:p w14:paraId="45B135E3" w14:textId="49873A0A" w:rsidR="00F64260" w:rsidRPr="009F029C" w:rsidRDefault="00984B36" w:rsidP="001429AA">
            <w:pPr>
              <w:spacing w:line="240" w:lineRule="auto"/>
              <w:rPr>
                <w:b/>
                <w:sz w:val="20"/>
              </w:rPr>
            </w:pPr>
            <w:r>
              <w:rPr>
                <w:b/>
              </w:rPr>
              <w:t>category:</w:t>
            </w:r>
          </w:p>
        </w:tc>
      </w:tr>
      <w:tr w:rsidR="00CF0A1D" w:rsidRPr="006E3AF2" w14:paraId="14ABFD2C" w14:textId="77777777" w:rsidTr="00E005D2">
        <w:tc>
          <w:tcPr>
            <w:tcW w:w="269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4680" w:type="dxa"/>
            <w:noWrap/>
          </w:tcPr>
          <w:p w14:paraId="43D9AC56" w14:textId="5576EB45" w:rsidR="00CF0A1D" w:rsidRDefault="00CF0A1D" w:rsidP="001A51ED">
            <w:pPr>
              <w:rPr>
                <w:b/>
              </w:rPr>
            </w:pPr>
            <w:r w:rsidRPr="009F029C">
              <w:rPr>
                <w:rFonts w:ascii="MS Mincho" w:eastAsia="MS Mincho" w:hAnsi="MS Mincho" w:cs="MS Mincho"/>
                <w:b/>
                <w:sz w:val="20"/>
              </w:rPr>
              <w:t>|</w:t>
            </w:r>
            <w:r>
              <w:rPr>
                <w:b/>
              </w:rPr>
              <w:t xml:space="preserve"> NO</w:t>
            </w:r>
          </w:p>
        </w:tc>
        <w:tc>
          <w:tcPr>
            <w:tcW w:w="3410" w:type="dxa"/>
            <w:noWrap/>
          </w:tcPr>
          <w:p w14:paraId="10B541DA" w14:textId="77803F6E" w:rsidR="00CF0A1D" w:rsidRDefault="00CF0A1D" w:rsidP="001429AA">
            <w:pPr>
              <w:spacing w:line="240" w:lineRule="auto"/>
              <w:rPr>
                <w:b/>
              </w:rPr>
            </w:pPr>
            <w:r w:rsidRPr="009F029C">
              <w:rPr>
                <w:rFonts w:ascii="MS Mincho" w:eastAsia="MS Mincho" w:hAnsi="MS Mincho" w:cs="MS Mincho"/>
                <w:b/>
                <w:sz w:val="20"/>
              </w:rPr>
              <w:t>|</w:t>
            </w:r>
            <w:r>
              <w:rPr>
                <w:b/>
              </w:rPr>
              <w:t xml:space="preserve"> NO</w:t>
            </w:r>
          </w:p>
        </w:tc>
      </w:tr>
      <w:tr w:rsidR="00F64260" w:rsidRPr="006E3AF2" w14:paraId="7309520B" w14:textId="77777777" w:rsidTr="00E005D2">
        <w:tc>
          <w:tcPr>
            <w:tcW w:w="269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4680" w:type="dxa"/>
            <w:noWrap/>
          </w:tcPr>
          <w:p w14:paraId="1A66AF8F" w14:textId="5793C985" w:rsidR="00F64260" w:rsidRPr="009F029C" w:rsidRDefault="00F64260" w:rsidP="00837253">
            <w:pPr>
              <w:spacing w:line="240" w:lineRule="auto"/>
              <w:rPr>
                <w:b/>
                <w:sz w:val="20"/>
              </w:rPr>
            </w:pPr>
            <w:bookmarkStart w:id="24" w:name="performance"/>
            <w:bookmarkEnd w:id="24"/>
          </w:p>
        </w:tc>
        <w:tc>
          <w:tcPr>
            <w:tcW w:w="3410" w:type="dxa"/>
            <w:noWrap/>
          </w:tcPr>
          <w:p w14:paraId="33AC4615" w14:textId="0E0E59B2" w:rsidR="00F64260" w:rsidRPr="009F029C" w:rsidRDefault="00F64260" w:rsidP="005E2D3D">
            <w:pPr>
              <w:spacing w:line="240" w:lineRule="auto"/>
              <w:rPr>
                <w:b/>
                <w:sz w:val="20"/>
              </w:rPr>
            </w:pPr>
          </w:p>
        </w:tc>
      </w:tr>
      <w:tr w:rsidR="00BF30C5" w:rsidRPr="006E3AF2" w14:paraId="679110FC" w14:textId="77777777" w:rsidTr="00E005D2">
        <w:tc>
          <w:tcPr>
            <w:tcW w:w="2690" w:type="dxa"/>
            <w:noWrap/>
            <w:vAlign w:val="center"/>
          </w:tcPr>
          <w:p w14:paraId="76B36BCE" w14:textId="39C4BAC4" w:rsidR="00BF30C5" w:rsidRDefault="00BF30C5" w:rsidP="00BF30C5">
            <w:pPr>
              <w:spacing w:line="240" w:lineRule="auto"/>
            </w:pPr>
            <w:r>
              <w:t>B.1</w:t>
            </w:r>
            <w:r w:rsidR="00CF0A1D">
              <w:t>4</w:t>
            </w:r>
            <w:r>
              <w:t xml:space="preserve"> </w:t>
            </w:r>
            <w:bookmarkStart w:id="25"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5"/>
            <w:r>
              <w:fldChar w:fldCharType="end"/>
            </w:r>
          </w:p>
        </w:tc>
        <w:tc>
          <w:tcPr>
            <w:tcW w:w="4680" w:type="dxa"/>
            <w:noWrap/>
          </w:tcPr>
          <w:p w14:paraId="5C3BB186" w14:textId="77777777" w:rsidR="00BF30C5" w:rsidRPr="009F029C" w:rsidRDefault="00BF30C5" w:rsidP="001429AA">
            <w:pPr>
              <w:spacing w:line="240" w:lineRule="auto"/>
              <w:rPr>
                <w:b/>
              </w:rPr>
            </w:pPr>
          </w:p>
        </w:tc>
        <w:tc>
          <w:tcPr>
            <w:tcW w:w="341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E005D2">
        <w:tc>
          <w:tcPr>
            <w:tcW w:w="269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4680" w:type="dxa"/>
            <w:noWrap/>
          </w:tcPr>
          <w:p w14:paraId="79E9B41B" w14:textId="77777777" w:rsidR="00F64260" w:rsidRPr="009F029C" w:rsidRDefault="00F64260" w:rsidP="001429AA">
            <w:pPr>
              <w:spacing w:line="240" w:lineRule="auto"/>
              <w:rPr>
                <w:b/>
              </w:rPr>
            </w:pPr>
            <w:bookmarkStart w:id="26" w:name="competing"/>
            <w:bookmarkEnd w:id="26"/>
          </w:p>
        </w:tc>
        <w:tc>
          <w:tcPr>
            <w:tcW w:w="341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E005D2">
        <w:tc>
          <w:tcPr>
            <w:tcW w:w="269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8090" w:type="dxa"/>
            <w:gridSpan w:val="2"/>
            <w:noWrap/>
          </w:tcPr>
          <w:p w14:paraId="74EA5436" w14:textId="69A673A9" w:rsidR="00F64260" w:rsidRPr="009F029C" w:rsidRDefault="00D403B6" w:rsidP="001429AA">
            <w:pPr>
              <w:spacing w:line="240" w:lineRule="auto"/>
              <w:rPr>
                <w:rStyle w:val="TEXT"/>
              </w:rPr>
            </w:pPr>
            <w:r>
              <w:rPr>
                <w:rStyle w:val="TEXT"/>
              </w:rPr>
              <w:t>Delete the mention of RADT 201 in the MEDI 201 Orientation to Medical Imaging description.</w:t>
            </w:r>
            <w:r w:rsidR="00AB39F5">
              <w:rPr>
                <w:rStyle w:val="TEXT"/>
              </w:rPr>
              <w:t xml:space="preserve"> [in </w:t>
            </w:r>
            <w:proofErr w:type="spellStart"/>
            <w:r w:rsidR="00AB39F5">
              <w:rPr>
                <w:rStyle w:val="TEXT"/>
              </w:rPr>
              <w:t>ucc</w:t>
            </w:r>
            <w:proofErr w:type="spellEnd"/>
            <w:r w:rsidR="00AB39F5">
              <w:rPr>
                <w:rStyle w:val="TEXT"/>
              </w:rPr>
              <w:t xml:space="preserve"> catalog copy the credit numbers were missing in the last 5 remaining NMT courses so they were inserted, though they appear to be in the PDF catalog version</w:t>
            </w:r>
            <w:r w:rsidR="00357C9D">
              <w:rPr>
                <w:rStyle w:val="TEXT"/>
              </w:rPr>
              <w:t>]</w:t>
            </w:r>
            <w:r w:rsidR="00AB39F5">
              <w:rPr>
                <w:rStyle w:val="TEXT"/>
              </w:rPr>
              <w:t>.</w:t>
            </w: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7" w:name="outcomes"/>
            <w:bookmarkEnd w:id="27"/>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28" w:name="program_proposals"/>
        <w:bookmarkEnd w:id="28"/>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29" w:name="old_program"/>
              <w:bookmarkEnd w:id="29"/>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51586847" w:rsidR="00F64260" w:rsidRPr="009F029C" w:rsidRDefault="002D735A" w:rsidP="00120C12">
            <w:pPr>
              <w:spacing w:line="240" w:lineRule="auto"/>
              <w:rPr>
                <w:b/>
              </w:rPr>
            </w:pPr>
            <w:bookmarkStart w:id="30" w:name="enrollments"/>
            <w:bookmarkEnd w:id="30"/>
            <w:r>
              <w:rPr>
                <w:b/>
              </w:rPr>
              <w:t>n/a</w:t>
            </w:r>
          </w:p>
        </w:tc>
        <w:tc>
          <w:tcPr>
            <w:tcW w:w="3840" w:type="dxa"/>
            <w:noWrap/>
          </w:tcPr>
          <w:p w14:paraId="2C9C0D13" w14:textId="77777777" w:rsidR="00F64260" w:rsidRPr="009F029C" w:rsidRDefault="00F64260" w:rsidP="00120C12">
            <w:pPr>
              <w:spacing w:line="240" w:lineRule="auto"/>
              <w:rPr>
                <w:b/>
              </w:rPr>
            </w:pP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lastRenderedPageBreak/>
              <w:t xml:space="preserve">C. 2. </w:t>
            </w:r>
            <w:bookmarkStart w:id="31"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31"/>
            <w:r w:rsidR="0005769F">
              <w:fldChar w:fldCharType="end"/>
            </w:r>
          </w:p>
        </w:tc>
        <w:tc>
          <w:tcPr>
            <w:tcW w:w="3840" w:type="dxa"/>
            <w:noWrap/>
          </w:tcPr>
          <w:p w14:paraId="29A90B7F" w14:textId="1A9762FD" w:rsidR="00AA5F73" w:rsidRPr="009F029C" w:rsidRDefault="00303A3E" w:rsidP="00120C12">
            <w:pPr>
              <w:spacing w:line="240" w:lineRule="auto"/>
              <w:rPr>
                <w:b/>
              </w:rPr>
            </w:pPr>
            <w:r>
              <w:rPr>
                <w:b/>
              </w:rPr>
              <w:t>n/a</w:t>
            </w:r>
          </w:p>
        </w:tc>
        <w:tc>
          <w:tcPr>
            <w:tcW w:w="3840" w:type="dxa"/>
            <w:noWrap/>
          </w:tcPr>
          <w:p w14:paraId="552AC39A" w14:textId="77777777" w:rsidR="00AA5F73" w:rsidRPr="009F029C" w:rsidRDefault="00AA5F73" w:rsidP="00120C12">
            <w:pPr>
              <w:spacing w:line="240" w:lineRule="auto"/>
              <w:rPr>
                <w:b/>
              </w:rPr>
            </w:pP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32" w:name="admissions"/>
            <w:bookmarkEnd w:id="32"/>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33" w:name="retention"/>
            <w:bookmarkEnd w:id="33"/>
          </w:p>
        </w:tc>
        <w:tc>
          <w:tcPr>
            <w:tcW w:w="3840" w:type="dxa"/>
            <w:noWrap/>
          </w:tcPr>
          <w:p w14:paraId="57B1FAE7" w14:textId="77777777" w:rsidR="00F64260" w:rsidRPr="009F029C" w:rsidRDefault="00F64260" w:rsidP="00120C12">
            <w:pPr>
              <w:spacing w:line="240" w:lineRule="auto"/>
              <w:rPr>
                <w:b/>
              </w:rPr>
            </w:pPr>
          </w:p>
        </w:tc>
      </w:tr>
      <w:tr w:rsidR="00F64260" w:rsidRPr="006E3AF2" w14:paraId="43B2AD3F" w14:textId="77777777" w:rsidTr="005E2D3D">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3840" w:type="dxa"/>
            <w:noWrap/>
          </w:tcPr>
          <w:p w14:paraId="5726CEF0" w14:textId="77777777" w:rsidR="00E005D2" w:rsidRDefault="00E005D2" w:rsidP="00E005D2">
            <w:pPr>
              <w:pStyle w:val="sc-AwardHeading"/>
            </w:pPr>
            <w:bookmarkStart w:id="34" w:name="course_reqs"/>
            <w:bookmarkStart w:id="35" w:name="B885180C68234527AF9884917E05B472"/>
            <w:bookmarkStart w:id="36" w:name="D970D88AC5414172BF2149A36BD36A7F"/>
            <w:bookmarkEnd w:id="34"/>
            <w:r>
              <w:t>Linguistic Anthropology Minor</w:t>
            </w:r>
            <w:bookmarkEnd w:id="35"/>
            <w:r>
              <w:fldChar w:fldCharType="begin"/>
            </w:r>
            <w:r>
              <w:instrText xml:space="preserve"> XE "Linguistic Anthropology Minor" </w:instrText>
            </w:r>
            <w:r>
              <w:fldChar w:fldCharType="end"/>
            </w:r>
          </w:p>
          <w:p w14:paraId="06DDB5F1" w14:textId="77777777" w:rsidR="00E005D2" w:rsidRDefault="00E005D2" w:rsidP="00E005D2">
            <w:pPr>
              <w:pStyle w:val="sc-BodyText"/>
            </w:pPr>
            <w:r>
              <w:t>The minor in linguistic anthropology consists of a minimum of 20 credit hours (five courses), as follows:</w:t>
            </w:r>
          </w:p>
          <w:p w14:paraId="02998F7C" w14:textId="77777777" w:rsidR="00E005D2" w:rsidRDefault="00E005D2" w:rsidP="00E005D2">
            <w:pPr>
              <w:pStyle w:val="sc-RequirementsHeading"/>
            </w:pPr>
            <w:bookmarkStart w:id="37" w:name="A1394675EE5449D8A27F8674B77D1DDC"/>
            <w:r>
              <w:t>Course Requirements</w:t>
            </w:r>
            <w:bookmarkEnd w:id="37"/>
          </w:p>
          <w:p w14:paraId="58222C9C" w14:textId="77777777" w:rsidR="00E005D2" w:rsidRDefault="00E005D2" w:rsidP="00E005D2">
            <w:pPr>
              <w:pStyle w:val="sc-RequirementsSubheading"/>
            </w:pPr>
            <w:bookmarkStart w:id="38" w:name="9F1722374848486F85621A1C34294399"/>
            <w:r>
              <w:t>Courses</w:t>
            </w:r>
            <w:bookmarkEnd w:id="38"/>
          </w:p>
          <w:tbl>
            <w:tblPr>
              <w:tblW w:w="0" w:type="auto"/>
              <w:tblLayout w:type="fixed"/>
              <w:tblLook w:val="04A0" w:firstRow="1" w:lastRow="0" w:firstColumn="1" w:lastColumn="0" w:noHBand="0" w:noVBand="1"/>
            </w:tblPr>
            <w:tblGrid>
              <w:gridCol w:w="1200"/>
              <w:gridCol w:w="2000"/>
              <w:gridCol w:w="450"/>
              <w:gridCol w:w="1116"/>
            </w:tblGrid>
            <w:tr w:rsidR="00E005D2" w14:paraId="40DDA3ED" w14:textId="77777777" w:rsidTr="002E5041">
              <w:tc>
                <w:tcPr>
                  <w:tcW w:w="1200" w:type="dxa"/>
                </w:tcPr>
                <w:p w14:paraId="32164F17" w14:textId="77777777" w:rsidR="00E005D2" w:rsidRDefault="00E005D2" w:rsidP="00E005D2">
                  <w:pPr>
                    <w:pStyle w:val="sc-Requirement"/>
                  </w:pPr>
                  <w:r>
                    <w:t>ANTH 104</w:t>
                  </w:r>
                </w:p>
              </w:tc>
              <w:tc>
                <w:tcPr>
                  <w:tcW w:w="2000" w:type="dxa"/>
                </w:tcPr>
                <w:p w14:paraId="1CE4FDD9" w14:textId="77777777" w:rsidR="00E005D2" w:rsidRDefault="00E005D2" w:rsidP="00E005D2">
                  <w:pPr>
                    <w:pStyle w:val="sc-Requirement"/>
                  </w:pPr>
                  <w:r>
                    <w:t>Introduction to Linguistic Anthropology</w:t>
                  </w:r>
                </w:p>
              </w:tc>
              <w:tc>
                <w:tcPr>
                  <w:tcW w:w="450" w:type="dxa"/>
                </w:tcPr>
                <w:p w14:paraId="17EB352B" w14:textId="77777777" w:rsidR="00E005D2" w:rsidRDefault="00E005D2" w:rsidP="00E005D2">
                  <w:pPr>
                    <w:pStyle w:val="sc-RequirementRight"/>
                  </w:pPr>
                  <w:r>
                    <w:t>4</w:t>
                  </w:r>
                </w:p>
              </w:tc>
              <w:tc>
                <w:tcPr>
                  <w:tcW w:w="1116" w:type="dxa"/>
                </w:tcPr>
                <w:p w14:paraId="3563631A" w14:textId="77777777" w:rsidR="00E005D2" w:rsidRDefault="00E005D2" w:rsidP="00E005D2">
                  <w:pPr>
                    <w:pStyle w:val="sc-Requirement"/>
                  </w:pPr>
                  <w:r>
                    <w:t>F</w:t>
                  </w:r>
                </w:p>
              </w:tc>
            </w:tr>
          </w:tbl>
          <w:p w14:paraId="11E69FE1" w14:textId="77777777" w:rsidR="00E005D2" w:rsidRDefault="00E005D2" w:rsidP="00E005D2">
            <w:pPr>
              <w:pStyle w:val="sc-RequirementsSubheading"/>
            </w:pPr>
            <w:bookmarkStart w:id="39" w:name="0A2CE67AA27F4E8BA9C0F8F786A8D1D7"/>
            <w:r>
              <w:t>ONE COURSE from:</w:t>
            </w:r>
            <w:bookmarkEnd w:id="39"/>
          </w:p>
          <w:tbl>
            <w:tblPr>
              <w:tblW w:w="0" w:type="auto"/>
              <w:tblLayout w:type="fixed"/>
              <w:tblLook w:val="04A0" w:firstRow="1" w:lastRow="0" w:firstColumn="1" w:lastColumn="0" w:noHBand="0" w:noVBand="1"/>
            </w:tblPr>
            <w:tblGrid>
              <w:gridCol w:w="1200"/>
              <w:gridCol w:w="2000"/>
              <w:gridCol w:w="450"/>
              <w:gridCol w:w="1116"/>
            </w:tblGrid>
            <w:tr w:rsidR="00E005D2" w14:paraId="3AA63F88" w14:textId="77777777" w:rsidTr="002E5041">
              <w:tc>
                <w:tcPr>
                  <w:tcW w:w="1200" w:type="dxa"/>
                </w:tcPr>
                <w:p w14:paraId="579039FA" w14:textId="77777777" w:rsidR="00E005D2" w:rsidRDefault="00E005D2" w:rsidP="00E005D2">
                  <w:pPr>
                    <w:pStyle w:val="sc-Requirement"/>
                  </w:pPr>
                  <w:r>
                    <w:t>ANTH 101</w:t>
                  </w:r>
                </w:p>
              </w:tc>
              <w:tc>
                <w:tcPr>
                  <w:tcW w:w="2000" w:type="dxa"/>
                </w:tcPr>
                <w:p w14:paraId="530D1159" w14:textId="77777777" w:rsidR="00E005D2" w:rsidRDefault="00E005D2" w:rsidP="00E005D2">
                  <w:pPr>
                    <w:pStyle w:val="sc-Requirement"/>
                  </w:pPr>
                  <w:r>
                    <w:t>Introduction to Cultural Anthropology</w:t>
                  </w:r>
                </w:p>
              </w:tc>
              <w:tc>
                <w:tcPr>
                  <w:tcW w:w="450" w:type="dxa"/>
                </w:tcPr>
                <w:p w14:paraId="375F61E4" w14:textId="77777777" w:rsidR="00E005D2" w:rsidRDefault="00E005D2" w:rsidP="00E005D2">
                  <w:pPr>
                    <w:pStyle w:val="sc-RequirementRight"/>
                  </w:pPr>
                  <w:r>
                    <w:t>4</w:t>
                  </w:r>
                </w:p>
              </w:tc>
              <w:tc>
                <w:tcPr>
                  <w:tcW w:w="1116" w:type="dxa"/>
                </w:tcPr>
                <w:p w14:paraId="613B4A82" w14:textId="77777777" w:rsidR="00E005D2" w:rsidRDefault="00E005D2" w:rsidP="00E005D2">
                  <w:pPr>
                    <w:pStyle w:val="sc-Requirement"/>
                  </w:pPr>
                  <w:r>
                    <w:t xml:space="preserve">F, </w:t>
                  </w:r>
                  <w:proofErr w:type="spellStart"/>
                  <w:r>
                    <w:t>Sp</w:t>
                  </w:r>
                  <w:proofErr w:type="spellEnd"/>
                </w:p>
              </w:tc>
            </w:tr>
            <w:tr w:rsidR="00E005D2" w14:paraId="6D5EF42B" w14:textId="77777777" w:rsidTr="002E5041">
              <w:tc>
                <w:tcPr>
                  <w:tcW w:w="1200" w:type="dxa"/>
                </w:tcPr>
                <w:p w14:paraId="16E02A3D" w14:textId="77777777" w:rsidR="00E005D2" w:rsidRDefault="00E005D2" w:rsidP="00E005D2">
                  <w:pPr>
                    <w:pStyle w:val="sc-Requirement"/>
                  </w:pPr>
                  <w:r>
                    <w:t>ANTH 102</w:t>
                  </w:r>
                </w:p>
              </w:tc>
              <w:tc>
                <w:tcPr>
                  <w:tcW w:w="2000" w:type="dxa"/>
                </w:tcPr>
                <w:p w14:paraId="30C113DE" w14:textId="77777777" w:rsidR="00E005D2" w:rsidRDefault="00E005D2" w:rsidP="00E005D2">
                  <w:pPr>
                    <w:pStyle w:val="sc-Requirement"/>
                  </w:pPr>
                  <w:r>
                    <w:t>Introduction to Archaeology</w:t>
                  </w:r>
                </w:p>
              </w:tc>
              <w:tc>
                <w:tcPr>
                  <w:tcW w:w="450" w:type="dxa"/>
                </w:tcPr>
                <w:p w14:paraId="7A23FDD7" w14:textId="77777777" w:rsidR="00E005D2" w:rsidRDefault="00E005D2" w:rsidP="00E005D2">
                  <w:pPr>
                    <w:pStyle w:val="sc-RequirementRight"/>
                  </w:pPr>
                  <w:r>
                    <w:t>4</w:t>
                  </w:r>
                </w:p>
              </w:tc>
              <w:tc>
                <w:tcPr>
                  <w:tcW w:w="1116" w:type="dxa"/>
                </w:tcPr>
                <w:p w14:paraId="51CE2B46" w14:textId="77777777" w:rsidR="00E005D2" w:rsidRDefault="00E005D2" w:rsidP="00E005D2">
                  <w:pPr>
                    <w:pStyle w:val="sc-Requirement"/>
                  </w:pPr>
                  <w:r>
                    <w:t xml:space="preserve">F, </w:t>
                  </w:r>
                  <w:proofErr w:type="spellStart"/>
                  <w:r>
                    <w:t>Sp</w:t>
                  </w:r>
                  <w:proofErr w:type="spellEnd"/>
                </w:p>
              </w:tc>
            </w:tr>
            <w:tr w:rsidR="00E005D2" w14:paraId="4CB657CD" w14:textId="77777777" w:rsidTr="002E5041">
              <w:tc>
                <w:tcPr>
                  <w:tcW w:w="1200" w:type="dxa"/>
                </w:tcPr>
                <w:p w14:paraId="6ECA0A5B" w14:textId="77777777" w:rsidR="00E005D2" w:rsidRDefault="00E005D2" w:rsidP="00E005D2">
                  <w:pPr>
                    <w:pStyle w:val="sc-Requirement"/>
                  </w:pPr>
                  <w:r>
                    <w:t>ANTH 103</w:t>
                  </w:r>
                </w:p>
              </w:tc>
              <w:tc>
                <w:tcPr>
                  <w:tcW w:w="2000" w:type="dxa"/>
                </w:tcPr>
                <w:p w14:paraId="57FC4543" w14:textId="77777777" w:rsidR="00E005D2" w:rsidRDefault="00E005D2" w:rsidP="00E005D2">
                  <w:pPr>
                    <w:pStyle w:val="sc-Requirement"/>
                  </w:pPr>
                  <w:r>
                    <w:t>Introduction to Biological Anthropology</w:t>
                  </w:r>
                </w:p>
              </w:tc>
              <w:tc>
                <w:tcPr>
                  <w:tcW w:w="450" w:type="dxa"/>
                </w:tcPr>
                <w:p w14:paraId="03F9ED17" w14:textId="77777777" w:rsidR="00E005D2" w:rsidRDefault="00E005D2" w:rsidP="00E005D2">
                  <w:pPr>
                    <w:pStyle w:val="sc-RequirementRight"/>
                  </w:pPr>
                  <w:r>
                    <w:t>4</w:t>
                  </w:r>
                </w:p>
              </w:tc>
              <w:tc>
                <w:tcPr>
                  <w:tcW w:w="1116" w:type="dxa"/>
                </w:tcPr>
                <w:p w14:paraId="2609455A" w14:textId="77777777" w:rsidR="00E005D2" w:rsidRDefault="00E005D2" w:rsidP="00E005D2">
                  <w:pPr>
                    <w:pStyle w:val="sc-Requirement"/>
                  </w:pPr>
                  <w:proofErr w:type="spellStart"/>
                  <w:r>
                    <w:t>Sp</w:t>
                  </w:r>
                  <w:proofErr w:type="spellEnd"/>
                </w:p>
              </w:tc>
            </w:tr>
          </w:tbl>
          <w:p w14:paraId="0A531F9A" w14:textId="77777777" w:rsidR="00E005D2" w:rsidRDefault="00E005D2" w:rsidP="00E005D2">
            <w:pPr>
              <w:pStyle w:val="sc-RequirementsSubheading"/>
            </w:pPr>
            <w:bookmarkStart w:id="40" w:name="612E0E9723CF40DDB3B4921EFDB180A2"/>
            <w:r>
              <w:t>THREE ADDITIONAL COURSES from the following list (TWO must be from ANTH):</w:t>
            </w:r>
            <w:bookmarkEnd w:id="40"/>
          </w:p>
          <w:tbl>
            <w:tblPr>
              <w:tblW w:w="0" w:type="auto"/>
              <w:tblLayout w:type="fixed"/>
              <w:tblLook w:val="04A0" w:firstRow="1" w:lastRow="0" w:firstColumn="1" w:lastColumn="0" w:noHBand="0" w:noVBand="1"/>
            </w:tblPr>
            <w:tblGrid>
              <w:gridCol w:w="1200"/>
              <w:gridCol w:w="2000"/>
              <w:gridCol w:w="450"/>
              <w:gridCol w:w="1116"/>
            </w:tblGrid>
            <w:tr w:rsidR="00E005D2" w14:paraId="5CE9D430" w14:textId="77777777" w:rsidTr="002E5041">
              <w:tc>
                <w:tcPr>
                  <w:tcW w:w="1200" w:type="dxa"/>
                </w:tcPr>
                <w:p w14:paraId="31F01F67" w14:textId="77777777" w:rsidR="00E005D2" w:rsidRDefault="00E005D2" w:rsidP="00E005D2">
                  <w:pPr>
                    <w:pStyle w:val="sc-Requirement"/>
                  </w:pPr>
                  <w:r>
                    <w:t>ANTH 310</w:t>
                  </w:r>
                </w:p>
              </w:tc>
              <w:tc>
                <w:tcPr>
                  <w:tcW w:w="2000" w:type="dxa"/>
                </w:tcPr>
                <w:p w14:paraId="63F17EB1" w14:textId="77777777" w:rsidR="00E005D2" w:rsidRDefault="00E005D2" w:rsidP="00E005D2">
                  <w:pPr>
                    <w:pStyle w:val="sc-Requirement"/>
                  </w:pPr>
                  <w:r>
                    <w:t>Language and Culture</w:t>
                  </w:r>
                </w:p>
              </w:tc>
              <w:tc>
                <w:tcPr>
                  <w:tcW w:w="450" w:type="dxa"/>
                </w:tcPr>
                <w:p w14:paraId="4296490E" w14:textId="77777777" w:rsidR="00E005D2" w:rsidRDefault="00E005D2" w:rsidP="00E005D2">
                  <w:pPr>
                    <w:pStyle w:val="sc-RequirementRight"/>
                  </w:pPr>
                  <w:r>
                    <w:t>4</w:t>
                  </w:r>
                </w:p>
              </w:tc>
              <w:tc>
                <w:tcPr>
                  <w:tcW w:w="1116" w:type="dxa"/>
                </w:tcPr>
                <w:p w14:paraId="1A7D887D" w14:textId="77777777" w:rsidR="00E005D2" w:rsidRDefault="00E005D2" w:rsidP="00E005D2">
                  <w:pPr>
                    <w:pStyle w:val="sc-Requirement"/>
                  </w:pPr>
                  <w:r>
                    <w:t>Alternate years</w:t>
                  </w:r>
                </w:p>
              </w:tc>
            </w:tr>
            <w:tr w:rsidR="00E005D2" w14:paraId="1E8F3087" w14:textId="77777777" w:rsidTr="002E5041">
              <w:tc>
                <w:tcPr>
                  <w:tcW w:w="1200" w:type="dxa"/>
                </w:tcPr>
                <w:p w14:paraId="117E18CC" w14:textId="77777777" w:rsidR="00E005D2" w:rsidRDefault="00E005D2" w:rsidP="00E005D2">
                  <w:pPr>
                    <w:pStyle w:val="sc-Requirement"/>
                  </w:pPr>
                  <w:r>
                    <w:t>ANTH 349</w:t>
                  </w:r>
                </w:p>
              </w:tc>
              <w:tc>
                <w:tcPr>
                  <w:tcW w:w="2000" w:type="dxa"/>
                </w:tcPr>
                <w:p w14:paraId="2D89F80B" w14:textId="77777777" w:rsidR="00E005D2" w:rsidRDefault="00E005D2" w:rsidP="00E005D2">
                  <w:pPr>
                    <w:pStyle w:val="sc-Requirement"/>
                  </w:pPr>
                  <w:r>
                    <w:t>Visual Anthropology</w:t>
                  </w:r>
                </w:p>
              </w:tc>
              <w:tc>
                <w:tcPr>
                  <w:tcW w:w="450" w:type="dxa"/>
                </w:tcPr>
                <w:p w14:paraId="20FD7EBD" w14:textId="77777777" w:rsidR="00E005D2" w:rsidRDefault="00E005D2" w:rsidP="00E005D2">
                  <w:pPr>
                    <w:pStyle w:val="sc-RequirementRight"/>
                  </w:pPr>
                  <w:r>
                    <w:t>4</w:t>
                  </w:r>
                </w:p>
              </w:tc>
              <w:tc>
                <w:tcPr>
                  <w:tcW w:w="1116" w:type="dxa"/>
                </w:tcPr>
                <w:p w14:paraId="37F3C9BD" w14:textId="77777777" w:rsidR="00E005D2" w:rsidRDefault="00E005D2" w:rsidP="00E005D2">
                  <w:pPr>
                    <w:pStyle w:val="sc-Requirement"/>
                  </w:pPr>
                  <w:r>
                    <w:t>Alternate years</w:t>
                  </w:r>
                </w:p>
              </w:tc>
            </w:tr>
            <w:tr w:rsidR="00E005D2" w14:paraId="481562DF" w14:textId="77777777" w:rsidTr="002E5041">
              <w:tc>
                <w:tcPr>
                  <w:tcW w:w="1200" w:type="dxa"/>
                </w:tcPr>
                <w:p w14:paraId="76456EDA" w14:textId="77777777" w:rsidR="00E005D2" w:rsidRDefault="00E005D2" w:rsidP="00E005D2">
                  <w:pPr>
                    <w:pStyle w:val="sc-Requirement"/>
                  </w:pPr>
                  <w:r>
                    <w:t>ANTH 402</w:t>
                  </w:r>
                </w:p>
              </w:tc>
              <w:tc>
                <w:tcPr>
                  <w:tcW w:w="2000" w:type="dxa"/>
                </w:tcPr>
                <w:p w14:paraId="60BA89CB" w14:textId="77777777" w:rsidR="00E005D2" w:rsidRDefault="00E005D2" w:rsidP="00E005D2">
                  <w:pPr>
                    <w:pStyle w:val="sc-Requirement"/>
                  </w:pPr>
                  <w:r>
                    <w:t>Evolution of the Capacity for Culture</w:t>
                  </w:r>
                </w:p>
              </w:tc>
              <w:tc>
                <w:tcPr>
                  <w:tcW w:w="450" w:type="dxa"/>
                </w:tcPr>
                <w:p w14:paraId="6F452076" w14:textId="77777777" w:rsidR="00E005D2" w:rsidRDefault="00E005D2" w:rsidP="00E005D2">
                  <w:pPr>
                    <w:pStyle w:val="sc-RequirementRight"/>
                  </w:pPr>
                  <w:r>
                    <w:t>4</w:t>
                  </w:r>
                </w:p>
              </w:tc>
              <w:tc>
                <w:tcPr>
                  <w:tcW w:w="1116" w:type="dxa"/>
                </w:tcPr>
                <w:p w14:paraId="49FB4867" w14:textId="77777777" w:rsidR="00E005D2" w:rsidRDefault="00E005D2" w:rsidP="00E005D2">
                  <w:pPr>
                    <w:pStyle w:val="sc-Requirement"/>
                  </w:pPr>
                  <w:r>
                    <w:t>Alternate years</w:t>
                  </w:r>
                </w:p>
              </w:tc>
            </w:tr>
            <w:tr w:rsidR="00E005D2" w14:paraId="36D282F6" w14:textId="77777777" w:rsidTr="002E5041">
              <w:tc>
                <w:tcPr>
                  <w:tcW w:w="1200" w:type="dxa"/>
                </w:tcPr>
                <w:p w14:paraId="777EDB7A" w14:textId="77777777" w:rsidR="00E005D2" w:rsidRDefault="00E005D2" w:rsidP="00E005D2">
                  <w:pPr>
                    <w:pStyle w:val="sc-Requirement"/>
                  </w:pPr>
                  <w:r>
                    <w:t>ANTH 484</w:t>
                  </w:r>
                </w:p>
              </w:tc>
              <w:tc>
                <w:tcPr>
                  <w:tcW w:w="2000" w:type="dxa"/>
                </w:tcPr>
                <w:p w14:paraId="58B6C8B0" w14:textId="77777777" w:rsidR="00E005D2" w:rsidRDefault="00E005D2" w:rsidP="00E005D2">
                  <w:pPr>
                    <w:pStyle w:val="sc-Requirement"/>
                  </w:pPr>
                  <w:r>
                    <w:t>Anthropology Field School: Anthropological Linguistics</w:t>
                  </w:r>
                </w:p>
              </w:tc>
              <w:tc>
                <w:tcPr>
                  <w:tcW w:w="450" w:type="dxa"/>
                </w:tcPr>
                <w:p w14:paraId="773DDB08" w14:textId="77777777" w:rsidR="00E005D2" w:rsidRDefault="00E005D2" w:rsidP="00E005D2">
                  <w:pPr>
                    <w:pStyle w:val="sc-RequirementRight"/>
                  </w:pPr>
                  <w:r>
                    <w:t>4-8</w:t>
                  </w:r>
                </w:p>
              </w:tc>
              <w:tc>
                <w:tcPr>
                  <w:tcW w:w="1116" w:type="dxa"/>
                </w:tcPr>
                <w:p w14:paraId="1B08AC9B" w14:textId="77777777" w:rsidR="00E005D2" w:rsidRDefault="00E005D2" w:rsidP="00E005D2">
                  <w:pPr>
                    <w:pStyle w:val="sc-Requirement"/>
                  </w:pPr>
                  <w:r>
                    <w:t>As needed</w:t>
                  </w:r>
                </w:p>
              </w:tc>
            </w:tr>
            <w:tr w:rsidR="00E005D2" w14:paraId="19AD50A7" w14:textId="77777777" w:rsidTr="002E5041">
              <w:tc>
                <w:tcPr>
                  <w:tcW w:w="1200" w:type="dxa"/>
                </w:tcPr>
                <w:p w14:paraId="44F6EA3D" w14:textId="77777777" w:rsidR="00E005D2" w:rsidRDefault="00E005D2" w:rsidP="00E005D2">
                  <w:pPr>
                    <w:pStyle w:val="sc-Requirement"/>
                  </w:pPr>
                  <w:r>
                    <w:t>COMM 242</w:t>
                  </w:r>
                </w:p>
              </w:tc>
              <w:tc>
                <w:tcPr>
                  <w:tcW w:w="2000" w:type="dxa"/>
                </w:tcPr>
                <w:p w14:paraId="4F84FBF4" w14:textId="77777777" w:rsidR="00E005D2" w:rsidRDefault="00E005D2" w:rsidP="00E005D2">
                  <w:pPr>
                    <w:pStyle w:val="sc-Requirement"/>
                  </w:pPr>
                  <w:r>
                    <w:t>Message, Media, and Meaning</w:t>
                  </w:r>
                </w:p>
              </w:tc>
              <w:tc>
                <w:tcPr>
                  <w:tcW w:w="450" w:type="dxa"/>
                </w:tcPr>
                <w:p w14:paraId="3BC298A8" w14:textId="77777777" w:rsidR="00E005D2" w:rsidRDefault="00E005D2" w:rsidP="00E005D2">
                  <w:pPr>
                    <w:pStyle w:val="sc-RequirementRight"/>
                  </w:pPr>
                  <w:r>
                    <w:t>4</w:t>
                  </w:r>
                </w:p>
              </w:tc>
              <w:tc>
                <w:tcPr>
                  <w:tcW w:w="1116" w:type="dxa"/>
                </w:tcPr>
                <w:p w14:paraId="336736C7" w14:textId="77777777" w:rsidR="00E005D2" w:rsidRDefault="00E005D2" w:rsidP="00E005D2">
                  <w:pPr>
                    <w:pStyle w:val="sc-Requirement"/>
                  </w:pPr>
                  <w:r>
                    <w:t>F</w:t>
                  </w:r>
                </w:p>
              </w:tc>
            </w:tr>
            <w:tr w:rsidR="00E005D2" w14:paraId="05174B58" w14:textId="77777777" w:rsidTr="002E5041">
              <w:tc>
                <w:tcPr>
                  <w:tcW w:w="1200" w:type="dxa"/>
                </w:tcPr>
                <w:p w14:paraId="28FBE0C6" w14:textId="77777777" w:rsidR="00E005D2" w:rsidRDefault="00E005D2" w:rsidP="00E005D2">
                  <w:pPr>
                    <w:pStyle w:val="sc-Requirement"/>
                  </w:pPr>
                  <w:r>
                    <w:t>GRK 101</w:t>
                  </w:r>
                </w:p>
              </w:tc>
              <w:tc>
                <w:tcPr>
                  <w:tcW w:w="2000" w:type="dxa"/>
                </w:tcPr>
                <w:p w14:paraId="61EAD80E" w14:textId="77777777" w:rsidR="00E005D2" w:rsidRDefault="00E005D2" w:rsidP="00E005D2">
                  <w:pPr>
                    <w:pStyle w:val="sc-Requirement"/>
                  </w:pPr>
                  <w:r>
                    <w:t>Introduction to Attic Greek</w:t>
                  </w:r>
                </w:p>
              </w:tc>
              <w:tc>
                <w:tcPr>
                  <w:tcW w:w="450" w:type="dxa"/>
                </w:tcPr>
                <w:p w14:paraId="096F7FE9" w14:textId="77777777" w:rsidR="00E005D2" w:rsidRDefault="00E005D2" w:rsidP="00E005D2">
                  <w:pPr>
                    <w:pStyle w:val="sc-RequirementRight"/>
                  </w:pPr>
                  <w:r>
                    <w:t>4</w:t>
                  </w:r>
                </w:p>
              </w:tc>
              <w:tc>
                <w:tcPr>
                  <w:tcW w:w="1116" w:type="dxa"/>
                </w:tcPr>
                <w:p w14:paraId="158AB390" w14:textId="77777777" w:rsidR="00E005D2" w:rsidRDefault="00E005D2" w:rsidP="00E005D2">
                  <w:pPr>
                    <w:pStyle w:val="sc-Requirement"/>
                  </w:pPr>
                  <w:r>
                    <w:t>F</w:t>
                  </w:r>
                </w:p>
              </w:tc>
            </w:tr>
            <w:tr w:rsidR="00E005D2" w14:paraId="06BDF823" w14:textId="77777777" w:rsidTr="002E5041">
              <w:tc>
                <w:tcPr>
                  <w:tcW w:w="1200" w:type="dxa"/>
                </w:tcPr>
                <w:p w14:paraId="69B23300" w14:textId="77777777" w:rsidR="00E005D2" w:rsidRDefault="00E005D2" w:rsidP="00E005D2">
                  <w:pPr>
                    <w:pStyle w:val="sc-Requirement"/>
                  </w:pPr>
                  <w:r>
                    <w:t>LATN 101</w:t>
                  </w:r>
                </w:p>
              </w:tc>
              <w:tc>
                <w:tcPr>
                  <w:tcW w:w="2000" w:type="dxa"/>
                </w:tcPr>
                <w:p w14:paraId="745B8481" w14:textId="77777777" w:rsidR="00E005D2" w:rsidRDefault="00E005D2" w:rsidP="00E005D2">
                  <w:pPr>
                    <w:pStyle w:val="sc-Requirement"/>
                  </w:pPr>
                  <w:r>
                    <w:t>Elementary Latin I</w:t>
                  </w:r>
                </w:p>
              </w:tc>
              <w:tc>
                <w:tcPr>
                  <w:tcW w:w="450" w:type="dxa"/>
                </w:tcPr>
                <w:p w14:paraId="75F72C37" w14:textId="77777777" w:rsidR="00E005D2" w:rsidRDefault="00E005D2" w:rsidP="00E005D2">
                  <w:pPr>
                    <w:pStyle w:val="sc-RequirementRight"/>
                  </w:pPr>
                  <w:r>
                    <w:t>4</w:t>
                  </w:r>
                </w:p>
              </w:tc>
              <w:tc>
                <w:tcPr>
                  <w:tcW w:w="1116" w:type="dxa"/>
                </w:tcPr>
                <w:p w14:paraId="266834CA" w14:textId="77777777" w:rsidR="00E005D2" w:rsidRDefault="00E005D2" w:rsidP="00E005D2">
                  <w:pPr>
                    <w:pStyle w:val="sc-Requirement"/>
                  </w:pPr>
                  <w:r>
                    <w:t>F (odd years)</w:t>
                  </w:r>
                </w:p>
              </w:tc>
            </w:tr>
            <w:tr w:rsidR="00E005D2" w14:paraId="74421E9E" w14:textId="77777777" w:rsidTr="002E5041">
              <w:tc>
                <w:tcPr>
                  <w:tcW w:w="1200" w:type="dxa"/>
                </w:tcPr>
                <w:p w14:paraId="40E50685" w14:textId="77777777" w:rsidR="00E005D2" w:rsidRDefault="00E005D2" w:rsidP="00E005D2">
                  <w:pPr>
                    <w:pStyle w:val="sc-Requirement"/>
                  </w:pPr>
                  <w:r>
                    <w:t>PHIL 205W</w:t>
                  </w:r>
                </w:p>
              </w:tc>
              <w:tc>
                <w:tcPr>
                  <w:tcW w:w="2000" w:type="dxa"/>
                </w:tcPr>
                <w:p w14:paraId="2D37F1D0" w14:textId="77777777" w:rsidR="00E005D2" w:rsidRDefault="00E005D2" w:rsidP="00E005D2">
                  <w:pPr>
                    <w:pStyle w:val="sc-Requirement"/>
                  </w:pPr>
                  <w:r>
                    <w:t>Introduction to Logic</w:t>
                  </w:r>
                </w:p>
              </w:tc>
              <w:tc>
                <w:tcPr>
                  <w:tcW w:w="450" w:type="dxa"/>
                </w:tcPr>
                <w:p w14:paraId="564475B4" w14:textId="77777777" w:rsidR="00E005D2" w:rsidRDefault="00E005D2" w:rsidP="00E005D2">
                  <w:pPr>
                    <w:pStyle w:val="sc-RequirementRight"/>
                  </w:pPr>
                  <w:r>
                    <w:t>4</w:t>
                  </w:r>
                </w:p>
              </w:tc>
              <w:tc>
                <w:tcPr>
                  <w:tcW w:w="1116" w:type="dxa"/>
                </w:tcPr>
                <w:p w14:paraId="1B645CA0" w14:textId="77777777" w:rsidR="00E005D2" w:rsidRDefault="00E005D2" w:rsidP="00E005D2">
                  <w:pPr>
                    <w:pStyle w:val="sc-Requirement"/>
                  </w:pPr>
                  <w:r>
                    <w:t xml:space="preserve">F, </w:t>
                  </w:r>
                  <w:proofErr w:type="spellStart"/>
                  <w:r>
                    <w:t>Sp</w:t>
                  </w:r>
                  <w:proofErr w:type="spellEnd"/>
                </w:p>
              </w:tc>
            </w:tr>
          </w:tbl>
          <w:p w14:paraId="62F50F89" w14:textId="77777777" w:rsidR="00E005D2" w:rsidRDefault="00E005D2" w:rsidP="00E005D2">
            <w:pPr>
              <w:pStyle w:val="sc-Total"/>
            </w:pPr>
            <w:r>
              <w:t>Total Credit Hours: 20-24</w:t>
            </w:r>
          </w:p>
          <w:p w14:paraId="0AC65A00" w14:textId="5FF580B7" w:rsidR="00E005D2" w:rsidRDefault="00E005D2" w:rsidP="00303A3E">
            <w:pPr>
              <w:pStyle w:val="sc-RequirementsSubheading"/>
            </w:pPr>
          </w:p>
          <w:p w14:paraId="237033F6" w14:textId="22861778" w:rsidR="00813C83" w:rsidRDefault="00813C83" w:rsidP="00303A3E">
            <w:pPr>
              <w:pStyle w:val="sc-RequirementsSubheading"/>
            </w:pPr>
            <w:r>
              <w:t>GLOBAL STUDIES BA</w:t>
            </w:r>
          </w:p>
          <w:p w14:paraId="6185CFDF" w14:textId="77777777" w:rsidR="00813C83" w:rsidRDefault="00813C83" w:rsidP="00813C83">
            <w:pPr>
              <w:pStyle w:val="sc-RequirementsSubheading"/>
            </w:pPr>
            <w:bookmarkStart w:id="41" w:name="751CF25C82D94BEA812669A0161A31F4"/>
            <w:r>
              <w:t>Art, Literature, Communication</w:t>
            </w:r>
            <w:bookmarkEnd w:id="41"/>
          </w:p>
          <w:tbl>
            <w:tblPr>
              <w:tblW w:w="0" w:type="auto"/>
              <w:tblLayout w:type="fixed"/>
              <w:tblLook w:val="04A0" w:firstRow="1" w:lastRow="0" w:firstColumn="1" w:lastColumn="0" w:noHBand="0" w:noVBand="1"/>
            </w:tblPr>
            <w:tblGrid>
              <w:gridCol w:w="1200"/>
              <w:gridCol w:w="2000"/>
              <w:gridCol w:w="450"/>
              <w:gridCol w:w="1116"/>
            </w:tblGrid>
            <w:tr w:rsidR="00813C83" w14:paraId="25353BE4" w14:textId="77777777" w:rsidTr="002E5041">
              <w:tc>
                <w:tcPr>
                  <w:tcW w:w="1200" w:type="dxa"/>
                </w:tcPr>
                <w:p w14:paraId="6584864F" w14:textId="77777777" w:rsidR="00813C83" w:rsidRDefault="00813C83" w:rsidP="00813C83">
                  <w:pPr>
                    <w:pStyle w:val="sc-Requirement"/>
                  </w:pPr>
                </w:p>
              </w:tc>
              <w:tc>
                <w:tcPr>
                  <w:tcW w:w="2000" w:type="dxa"/>
                </w:tcPr>
                <w:p w14:paraId="28217EE9" w14:textId="77777777" w:rsidR="00813C83" w:rsidRDefault="00813C83" w:rsidP="00813C83">
                  <w:pPr>
                    <w:pStyle w:val="sc-Requirement"/>
                  </w:pPr>
                  <w:r>
                    <w:t>ONE COURSE from:</w:t>
                  </w:r>
                </w:p>
              </w:tc>
              <w:tc>
                <w:tcPr>
                  <w:tcW w:w="450" w:type="dxa"/>
                </w:tcPr>
                <w:p w14:paraId="280E6DF0" w14:textId="77777777" w:rsidR="00813C83" w:rsidRDefault="00813C83" w:rsidP="00813C83">
                  <w:pPr>
                    <w:pStyle w:val="sc-RequirementRight"/>
                  </w:pPr>
                </w:p>
              </w:tc>
              <w:tc>
                <w:tcPr>
                  <w:tcW w:w="1116" w:type="dxa"/>
                </w:tcPr>
                <w:p w14:paraId="4C9C59FE" w14:textId="77777777" w:rsidR="00813C83" w:rsidRDefault="00813C83" w:rsidP="00813C83">
                  <w:pPr>
                    <w:pStyle w:val="sc-Requirement"/>
                  </w:pPr>
                </w:p>
              </w:tc>
            </w:tr>
            <w:tr w:rsidR="00813C83" w14:paraId="038C51D3" w14:textId="77777777" w:rsidTr="002E5041">
              <w:tc>
                <w:tcPr>
                  <w:tcW w:w="1200" w:type="dxa"/>
                </w:tcPr>
                <w:p w14:paraId="064772C6" w14:textId="77777777" w:rsidR="00813C83" w:rsidRDefault="00813C83" w:rsidP="00813C83">
                  <w:pPr>
                    <w:pStyle w:val="sc-Requirement"/>
                  </w:pPr>
                  <w:r>
                    <w:t>COMM 348</w:t>
                  </w:r>
                </w:p>
              </w:tc>
              <w:tc>
                <w:tcPr>
                  <w:tcW w:w="2000" w:type="dxa"/>
                </w:tcPr>
                <w:p w14:paraId="7E0ABA57" w14:textId="77777777" w:rsidR="00813C83" w:rsidRDefault="00813C83" w:rsidP="00813C83">
                  <w:pPr>
                    <w:pStyle w:val="sc-Requirement"/>
                  </w:pPr>
                  <w:r>
                    <w:t>Global Communication</w:t>
                  </w:r>
                </w:p>
              </w:tc>
              <w:tc>
                <w:tcPr>
                  <w:tcW w:w="450" w:type="dxa"/>
                </w:tcPr>
                <w:p w14:paraId="7C9BA672" w14:textId="77777777" w:rsidR="00813C83" w:rsidRDefault="00813C83" w:rsidP="00813C83">
                  <w:pPr>
                    <w:pStyle w:val="sc-RequirementRight"/>
                  </w:pPr>
                  <w:r>
                    <w:t>4</w:t>
                  </w:r>
                </w:p>
              </w:tc>
              <w:tc>
                <w:tcPr>
                  <w:tcW w:w="1116" w:type="dxa"/>
                </w:tcPr>
                <w:p w14:paraId="7A4D5394" w14:textId="77777777" w:rsidR="00813C83" w:rsidRDefault="00813C83" w:rsidP="00813C83">
                  <w:pPr>
                    <w:pStyle w:val="sc-Requirement"/>
                  </w:pPr>
                  <w:r>
                    <w:t>F</w:t>
                  </w:r>
                </w:p>
              </w:tc>
            </w:tr>
            <w:tr w:rsidR="00813C83" w14:paraId="13169BE6" w14:textId="77777777" w:rsidTr="002E5041">
              <w:tc>
                <w:tcPr>
                  <w:tcW w:w="1200" w:type="dxa"/>
                </w:tcPr>
                <w:p w14:paraId="392BC546" w14:textId="77777777" w:rsidR="00813C83" w:rsidRDefault="00813C83" w:rsidP="00813C83">
                  <w:pPr>
                    <w:pStyle w:val="sc-Requirement"/>
                  </w:pPr>
                  <w:r>
                    <w:t>ENGL 335</w:t>
                  </w:r>
                </w:p>
              </w:tc>
              <w:tc>
                <w:tcPr>
                  <w:tcW w:w="2000" w:type="dxa"/>
                </w:tcPr>
                <w:p w14:paraId="5F3BDC0E" w14:textId="77777777" w:rsidR="00813C83" w:rsidRDefault="00813C83" w:rsidP="00813C83">
                  <w:pPr>
                    <w:pStyle w:val="sc-Requirement"/>
                  </w:pPr>
                  <w:r>
                    <w:t>Literatures of the World to 1500</w:t>
                  </w:r>
                </w:p>
              </w:tc>
              <w:tc>
                <w:tcPr>
                  <w:tcW w:w="450" w:type="dxa"/>
                </w:tcPr>
                <w:p w14:paraId="1675E5D2" w14:textId="77777777" w:rsidR="00813C83" w:rsidRDefault="00813C83" w:rsidP="00813C83">
                  <w:pPr>
                    <w:pStyle w:val="sc-RequirementRight"/>
                  </w:pPr>
                  <w:r>
                    <w:t>4</w:t>
                  </w:r>
                </w:p>
              </w:tc>
              <w:tc>
                <w:tcPr>
                  <w:tcW w:w="1116" w:type="dxa"/>
                </w:tcPr>
                <w:p w14:paraId="43FE6FDF" w14:textId="77777777" w:rsidR="00813C83" w:rsidRDefault="00813C83" w:rsidP="00813C83">
                  <w:pPr>
                    <w:pStyle w:val="sc-Requirement"/>
                  </w:pPr>
                  <w:r>
                    <w:t>As needed</w:t>
                  </w:r>
                </w:p>
              </w:tc>
            </w:tr>
            <w:tr w:rsidR="00813C83" w14:paraId="7688BED8" w14:textId="77777777" w:rsidTr="002E5041">
              <w:tc>
                <w:tcPr>
                  <w:tcW w:w="1200" w:type="dxa"/>
                </w:tcPr>
                <w:p w14:paraId="656790E2" w14:textId="77777777" w:rsidR="00813C83" w:rsidRDefault="00813C83" w:rsidP="00813C83">
                  <w:pPr>
                    <w:pStyle w:val="sc-Requirement"/>
                  </w:pPr>
                  <w:r>
                    <w:t>ENGL 336</w:t>
                  </w:r>
                </w:p>
              </w:tc>
              <w:tc>
                <w:tcPr>
                  <w:tcW w:w="2000" w:type="dxa"/>
                </w:tcPr>
                <w:p w14:paraId="512E0F22" w14:textId="77777777" w:rsidR="00813C83" w:rsidRDefault="00813C83" w:rsidP="00813C83">
                  <w:pPr>
                    <w:pStyle w:val="sc-Requirement"/>
                  </w:pPr>
                  <w:r>
                    <w:t>Reading Globally</w:t>
                  </w:r>
                </w:p>
              </w:tc>
              <w:tc>
                <w:tcPr>
                  <w:tcW w:w="450" w:type="dxa"/>
                </w:tcPr>
                <w:p w14:paraId="6F076DCE" w14:textId="77777777" w:rsidR="00813C83" w:rsidRDefault="00813C83" w:rsidP="00813C83">
                  <w:pPr>
                    <w:pStyle w:val="sc-RequirementRight"/>
                  </w:pPr>
                  <w:r>
                    <w:t>4</w:t>
                  </w:r>
                </w:p>
              </w:tc>
              <w:tc>
                <w:tcPr>
                  <w:tcW w:w="1116" w:type="dxa"/>
                </w:tcPr>
                <w:p w14:paraId="0B0C6B9B" w14:textId="77777777" w:rsidR="00813C83" w:rsidRDefault="00813C83" w:rsidP="00813C83">
                  <w:pPr>
                    <w:pStyle w:val="sc-Requirement"/>
                  </w:pPr>
                  <w:r>
                    <w:t>As needed</w:t>
                  </w:r>
                </w:p>
              </w:tc>
            </w:tr>
            <w:tr w:rsidR="00813C83" w14:paraId="1DFFD441" w14:textId="77777777" w:rsidTr="002E5041">
              <w:tc>
                <w:tcPr>
                  <w:tcW w:w="1200" w:type="dxa"/>
                </w:tcPr>
                <w:p w14:paraId="770E64BE" w14:textId="77777777" w:rsidR="00813C83" w:rsidRDefault="00813C83" w:rsidP="00813C83">
                  <w:pPr>
                    <w:pStyle w:val="sc-Requirement"/>
                  </w:pPr>
                  <w:r>
                    <w:t>FILM 353</w:t>
                  </w:r>
                </w:p>
              </w:tc>
              <w:tc>
                <w:tcPr>
                  <w:tcW w:w="2000" w:type="dxa"/>
                </w:tcPr>
                <w:p w14:paraId="7E3BCC06" w14:textId="77777777" w:rsidR="00813C83" w:rsidRDefault="00813C83" w:rsidP="00813C83">
                  <w:pPr>
                    <w:pStyle w:val="sc-Requirement"/>
                  </w:pPr>
                  <w:r>
                    <w:t>National Cinemas</w:t>
                  </w:r>
                </w:p>
              </w:tc>
              <w:tc>
                <w:tcPr>
                  <w:tcW w:w="450" w:type="dxa"/>
                </w:tcPr>
                <w:p w14:paraId="570EFDE3" w14:textId="77777777" w:rsidR="00813C83" w:rsidRDefault="00813C83" w:rsidP="00813C83">
                  <w:pPr>
                    <w:pStyle w:val="sc-RequirementRight"/>
                  </w:pPr>
                  <w:r>
                    <w:t>4</w:t>
                  </w:r>
                </w:p>
              </w:tc>
              <w:tc>
                <w:tcPr>
                  <w:tcW w:w="1116" w:type="dxa"/>
                </w:tcPr>
                <w:p w14:paraId="752EC31B" w14:textId="77777777" w:rsidR="00813C83" w:rsidRDefault="00813C83" w:rsidP="00813C83">
                  <w:pPr>
                    <w:pStyle w:val="sc-Requirement"/>
                  </w:pPr>
                  <w:r>
                    <w:t>Alternate years</w:t>
                  </w:r>
                </w:p>
              </w:tc>
            </w:tr>
            <w:tr w:rsidR="00813C83" w14:paraId="501E58BB" w14:textId="77777777" w:rsidTr="002E5041">
              <w:tc>
                <w:tcPr>
                  <w:tcW w:w="1200" w:type="dxa"/>
                </w:tcPr>
                <w:p w14:paraId="7A7E7563" w14:textId="77777777" w:rsidR="00813C83" w:rsidRDefault="00813C83" w:rsidP="00813C83">
                  <w:pPr>
                    <w:pStyle w:val="sc-Requirement"/>
                  </w:pPr>
                  <w:r>
                    <w:t>FREN 313</w:t>
                  </w:r>
                </w:p>
              </w:tc>
              <w:tc>
                <w:tcPr>
                  <w:tcW w:w="2000" w:type="dxa"/>
                </w:tcPr>
                <w:p w14:paraId="606A4482" w14:textId="77777777" w:rsidR="00813C83" w:rsidRDefault="00813C83" w:rsidP="00813C83">
                  <w:pPr>
                    <w:pStyle w:val="sc-Requirement"/>
                  </w:pPr>
                  <w:r>
                    <w:t>Modern France and the Francophone World</w:t>
                  </w:r>
                </w:p>
              </w:tc>
              <w:tc>
                <w:tcPr>
                  <w:tcW w:w="450" w:type="dxa"/>
                </w:tcPr>
                <w:p w14:paraId="67D31EA5" w14:textId="77777777" w:rsidR="00813C83" w:rsidRDefault="00813C83" w:rsidP="00813C83">
                  <w:pPr>
                    <w:pStyle w:val="sc-RequirementRight"/>
                  </w:pPr>
                  <w:r>
                    <w:t>4</w:t>
                  </w:r>
                </w:p>
              </w:tc>
              <w:tc>
                <w:tcPr>
                  <w:tcW w:w="1116" w:type="dxa"/>
                </w:tcPr>
                <w:p w14:paraId="294B7D9A" w14:textId="77777777" w:rsidR="00813C83" w:rsidRDefault="00813C83" w:rsidP="00813C83">
                  <w:pPr>
                    <w:pStyle w:val="sc-Requirement"/>
                  </w:pPr>
                  <w:r>
                    <w:t>Alternate years</w:t>
                  </w:r>
                </w:p>
              </w:tc>
            </w:tr>
            <w:tr w:rsidR="00813C83" w14:paraId="312EB4A8" w14:textId="77777777" w:rsidTr="002E5041">
              <w:tc>
                <w:tcPr>
                  <w:tcW w:w="1200" w:type="dxa"/>
                </w:tcPr>
                <w:p w14:paraId="373EEB54" w14:textId="77777777" w:rsidR="00813C83" w:rsidRDefault="00813C83" w:rsidP="00813C83">
                  <w:pPr>
                    <w:pStyle w:val="sc-Requirement"/>
                  </w:pPr>
                  <w:r>
                    <w:t>FREN 323</w:t>
                  </w:r>
                </w:p>
              </w:tc>
              <w:tc>
                <w:tcPr>
                  <w:tcW w:w="2000" w:type="dxa"/>
                </w:tcPr>
                <w:p w14:paraId="03D6D6DA" w14:textId="77777777" w:rsidR="00813C83" w:rsidRDefault="00813C83" w:rsidP="00813C83">
                  <w:pPr>
                    <w:pStyle w:val="sc-Requirement"/>
                  </w:pPr>
                  <w:r>
                    <w:t>Survey of French Literature from the Middle Ages to 1789</w:t>
                  </w:r>
                </w:p>
              </w:tc>
              <w:tc>
                <w:tcPr>
                  <w:tcW w:w="450" w:type="dxa"/>
                </w:tcPr>
                <w:p w14:paraId="63FD1ACC" w14:textId="77777777" w:rsidR="00813C83" w:rsidRDefault="00813C83" w:rsidP="00813C83">
                  <w:pPr>
                    <w:pStyle w:val="sc-RequirementRight"/>
                  </w:pPr>
                  <w:r>
                    <w:t>4</w:t>
                  </w:r>
                </w:p>
              </w:tc>
              <w:tc>
                <w:tcPr>
                  <w:tcW w:w="1116" w:type="dxa"/>
                </w:tcPr>
                <w:p w14:paraId="7FF9E763" w14:textId="77777777" w:rsidR="00813C83" w:rsidRDefault="00813C83" w:rsidP="00813C83">
                  <w:pPr>
                    <w:pStyle w:val="sc-Requirement"/>
                  </w:pPr>
                  <w:r>
                    <w:t>Alternate years</w:t>
                  </w:r>
                </w:p>
              </w:tc>
            </w:tr>
            <w:tr w:rsidR="00813C83" w14:paraId="3707984F" w14:textId="77777777" w:rsidTr="002E5041">
              <w:tc>
                <w:tcPr>
                  <w:tcW w:w="1200" w:type="dxa"/>
                </w:tcPr>
                <w:p w14:paraId="67D555E3" w14:textId="77777777" w:rsidR="00813C83" w:rsidRDefault="00813C83" w:rsidP="00813C83">
                  <w:pPr>
                    <w:pStyle w:val="sc-Requirement"/>
                  </w:pPr>
                  <w:r>
                    <w:t>FREN 324</w:t>
                  </w:r>
                </w:p>
              </w:tc>
              <w:tc>
                <w:tcPr>
                  <w:tcW w:w="2000" w:type="dxa"/>
                </w:tcPr>
                <w:p w14:paraId="7E4CE2E4" w14:textId="77777777" w:rsidR="00813C83" w:rsidRDefault="00813C83" w:rsidP="00813C83">
                  <w:pPr>
                    <w:pStyle w:val="sc-Requirement"/>
                  </w:pPr>
                  <w:r>
                    <w:t>Survey of French Literature from 1789 to the Present</w:t>
                  </w:r>
                </w:p>
              </w:tc>
              <w:tc>
                <w:tcPr>
                  <w:tcW w:w="450" w:type="dxa"/>
                </w:tcPr>
                <w:p w14:paraId="66A94793" w14:textId="77777777" w:rsidR="00813C83" w:rsidRDefault="00813C83" w:rsidP="00813C83">
                  <w:pPr>
                    <w:pStyle w:val="sc-RequirementRight"/>
                  </w:pPr>
                  <w:r>
                    <w:t>4</w:t>
                  </w:r>
                </w:p>
              </w:tc>
              <w:tc>
                <w:tcPr>
                  <w:tcW w:w="1116" w:type="dxa"/>
                </w:tcPr>
                <w:p w14:paraId="072BD142" w14:textId="77777777" w:rsidR="00813C83" w:rsidRDefault="00813C83" w:rsidP="00813C83">
                  <w:pPr>
                    <w:pStyle w:val="sc-Requirement"/>
                  </w:pPr>
                  <w:r>
                    <w:t>Alternate years</w:t>
                  </w:r>
                </w:p>
              </w:tc>
            </w:tr>
            <w:tr w:rsidR="00813C83" w14:paraId="414A069A" w14:textId="77777777" w:rsidTr="002E5041">
              <w:tc>
                <w:tcPr>
                  <w:tcW w:w="1200" w:type="dxa"/>
                </w:tcPr>
                <w:p w14:paraId="396AE58B" w14:textId="77777777" w:rsidR="00813C83" w:rsidRDefault="00813C83" w:rsidP="00813C83">
                  <w:pPr>
                    <w:pStyle w:val="sc-Requirement"/>
                  </w:pPr>
                  <w:r>
                    <w:t>ITAL 321</w:t>
                  </w:r>
                </w:p>
              </w:tc>
              <w:tc>
                <w:tcPr>
                  <w:tcW w:w="2000" w:type="dxa"/>
                </w:tcPr>
                <w:p w14:paraId="54F4CCFA" w14:textId="77777777" w:rsidR="00813C83" w:rsidRDefault="00813C83" w:rsidP="00813C83">
                  <w:pPr>
                    <w:pStyle w:val="sc-Requirement"/>
                  </w:pPr>
                  <w:r>
                    <w:t>Italian Literature and Civilization through Renaissance</w:t>
                  </w:r>
                </w:p>
              </w:tc>
              <w:tc>
                <w:tcPr>
                  <w:tcW w:w="450" w:type="dxa"/>
                </w:tcPr>
                <w:p w14:paraId="4E687799" w14:textId="77777777" w:rsidR="00813C83" w:rsidRDefault="00813C83" w:rsidP="00813C83">
                  <w:pPr>
                    <w:pStyle w:val="sc-RequirementRight"/>
                  </w:pPr>
                  <w:r>
                    <w:t>4</w:t>
                  </w:r>
                </w:p>
              </w:tc>
              <w:tc>
                <w:tcPr>
                  <w:tcW w:w="1116" w:type="dxa"/>
                </w:tcPr>
                <w:p w14:paraId="18C10E30" w14:textId="77777777" w:rsidR="00813C83" w:rsidRDefault="00813C83" w:rsidP="00813C83">
                  <w:pPr>
                    <w:pStyle w:val="sc-Requirement"/>
                  </w:pPr>
                  <w:r>
                    <w:t>Alternate years</w:t>
                  </w:r>
                </w:p>
              </w:tc>
            </w:tr>
            <w:tr w:rsidR="00813C83" w14:paraId="3679DD0B" w14:textId="77777777" w:rsidTr="002E5041">
              <w:tc>
                <w:tcPr>
                  <w:tcW w:w="1200" w:type="dxa"/>
                </w:tcPr>
                <w:p w14:paraId="4FEC2081" w14:textId="77777777" w:rsidR="00813C83" w:rsidRDefault="00813C83" w:rsidP="00813C83">
                  <w:pPr>
                    <w:pStyle w:val="sc-Requirement"/>
                  </w:pPr>
                  <w:r>
                    <w:t>ITAL 322</w:t>
                  </w:r>
                </w:p>
              </w:tc>
              <w:tc>
                <w:tcPr>
                  <w:tcW w:w="2000" w:type="dxa"/>
                </w:tcPr>
                <w:p w14:paraId="30A7D78C" w14:textId="77777777" w:rsidR="00813C83" w:rsidRDefault="00813C83" w:rsidP="00813C83">
                  <w:pPr>
                    <w:pStyle w:val="sc-Requirement"/>
                  </w:pPr>
                  <w:r>
                    <w:t>Italian Literature and Civilization Post-Renaissance</w:t>
                  </w:r>
                </w:p>
              </w:tc>
              <w:tc>
                <w:tcPr>
                  <w:tcW w:w="450" w:type="dxa"/>
                </w:tcPr>
                <w:p w14:paraId="3204D1CE" w14:textId="77777777" w:rsidR="00813C83" w:rsidRDefault="00813C83" w:rsidP="00813C83">
                  <w:pPr>
                    <w:pStyle w:val="sc-RequirementRight"/>
                  </w:pPr>
                  <w:r>
                    <w:t>4</w:t>
                  </w:r>
                </w:p>
              </w:tc>
              <w:tc>
                <w:tcPr>
                  <w:tcW w:w="1116" w:type="dxa"/>
                </w:tcPr>
                <w:p w14:paraId="7DF18B4C" w14:textId="77777777" w:rsidR="00813C83" w:rsidRDefault="00813C83" w:rsidP="00813C83">
                  <w:pPr>
                    <w:pStyle w:val="sc-Requirement"/>
                  </w:pPr>
                  <w:r>
                    <w:t>Alternate years</w:t>
                  </w:r>
                </w:p>
              </w:tc>
            </w:tr>
            <w:tr w:rsidR="00813C83" w14:paraId="6B30124A" w14:textId="77777777" w:rsidTr="002E5041">
              <w:tc>
                <w:tcPr>
                  <w:tcW w:w="1200" w:type="dxa"/>
                </w:tcPr>
                <w:p w14:paraId="7C21C157" w14:textId="77777777" w:rsidR="00813C83" w:rsidRDefault="00813C83" w:rsidP="00813C83">
                  <w:pPr>
                    <w:pStyle w:val="sc-Requirement"/>
                  </w:pPr>
                  <w:r>
                    <w:t>MLAN 360</w:t>
                  </w:r>
                </w:p>
              </w:tc>
              <w:tc>
                <w:tcPr>
                  <w:tcW w:w="2000" w:type="dxa"/>
                </w:tcPr>
                <w:p w14:paraId="36031859" w14:textId="77777777" w:rsidR="00813C83" w:rsidRDefault="00813C83" w:rsidP="00813C83">
                  <w:pPr>
                    <w:pStyle w:val="sc-Requirement"/>
                  </w:pPr>
                  <w:r>
                    <w:t>Seminar in Modern Languages</w:t>
                  </w:r>
                </w:p>
              </w:tc>
              <w:tc>
                <w:tcPr>
                  <w:tcW w:w="450" w:type="dxa"/>
                </w:tcPr>
                <w:p w14:paraId="2FC9DDFB" w14:textId="77777777" w:rsidR="00813C83" w:rsidRDefault="00813C83" w:rsidP="00813C83">
                  <w:pPr>
                    <w:pStyle w:val="sc-RequirementRight"/>
                  </w:pPr>
                  <w:r>
                    <w:t>3</w:t>
                  </w:r>
                </w:p>
              </w:tc>
              <w:tc>
                <w:tcPr>
                  <w:tcW w:w="1116" w:type="dxa"/>
                </w:tcPr>
                <w:p w14:paraId="6E55C33E" w14:textId="77777777" w:rsidR="00813C83" w:rsidRDefault="00813C83" w:rsidP="00813C83">
                  <w:pPr>
                    <w:pStyle w:val="sc-Requirement"/>
                  </w:pPr>
                  <w:r>
                    <w:t>Annually</w:t>
                  </w:r>
                </w:p>
              </w:tc>
            </w:tr>
            <w:tr w:rsidR="00813C83" w14:paraId="5FBF170B" w14:textId="77777777" w:rsidTr="002E5041">
              <w:tc>
                <w:tcPr>
                  <w:tcW w:w="1200" w:type="dxa"/>
                </w:tcPr>
                <w:p w14:paraId="2E3A88F6" w14:textId="77777777" w:rsidR="00813C83" w:rsidRDefault="00813C83" w:rsidP="00813C83">
                  <w:pPr>
                    <w:pStyle w:val="sc-Requirement"/>
                  </w:pPr>
                  <w:r>
                    <w:t>PORT 302</w:t>
                  </w:r>
                </w:p>
              </w:tc>
              <w:tc>
                <w:tcPr>
                  <w:tcW w:w="2000" w:type="dxa"/>
                </w:tcPr>
                <w:p w14:paraId="16A50462" w14:textId="77777777" w:rsidR="00813C83" w:rsidRDefault="00813C83" w:rsidP="00813C83">
                  <w:pPr>
                    <w:pStyle w:val="sc-Requirement"/>
                  </w:pPr>
                  <w:r>
                    <w:t>Portuguese Literature and Culture</w:t>
                  </w:r>
                </w:p>
              </w:tc>
              <w:tc>
                <w:tcPr>
                  <w:tcW w:w="450" w:type="dxa"/>
                </w:tcPr>
                <w:p w14:paraId="53A5F439" w14:textId="77777777" w:rsidR="00813C83" w:rsidRDefault="00813C83" w:rsidP="00813C83">
                  <w:pPr>
                    <w:pStyle w:val="sc-RequirementRight"/>
                  </w:pPr>
                  <w:r>
                    <w:t>4</w:t>
                  </w:r>
                </w:p>
              </w:tc>
              <w:tc>
                <w:tcPr>
                  <w:tcW w:w="1116" w:type="dxa"/>
                </w:tcPr>
                <w:p w14:paraId="209719A2" w14:textId="77777777" w:rsidR="00813C83" w:rsidRDefault="00813C83" w:rsidP="00813C83">
                  <w:pPr>
                    <w:pStyle w:val="sc-Requirement"/>
                  </w:pPr>
                  <w:r>
                    <w:t>Alternate years</w:t>
                  </w:r>
                </w:p>
              </w:tc>
            </w:tr>
            <w:tr w:rsidR="00813C83" w14:paraId="30BBD823" w14:textId="77777777" w:rsidTr="002E5041">
              <w:tc>
                <w:tcPr>
                  <w:tcW w:w="1200" w:type="dxa"/>
                </w:tcPr>
                <w:p w14:paraId="40E3EDDE" w14:textId="77777777" w:rsidR="00813C83" w:rsidRDefault="00813C83" w:rsidP="00813C83">
                  <w:pPr>
                    <w:pStyle w:val="sc-Requirement"/>
                  </w:pPr>
                  <w:r>
                    <w:lastRenderedPageBreak/>
                    <w:t>PORT 303</w:t>
                  </w:r>
                </w:p>
              </w:tc>
              <w:tc>
                <w:tcPr>
                  <w:tcW w:w="2000" w:type="dxa"/>
                </w:tcPr>
                <w:p w14:paraId="03293492" w14:textId="77777777" w:rsidR="00813C83" w:rsidRDefault="00813C83" w:rsidP="00813C83">
                  <w:pPr>
                    <w:pStyle w:val="sc-Requirement"/>
                  </w:pPr>
                  <w:r>
                    <w:t>Insular Literatures and Cultures</w:t>
                  </w:r>
                </w:p>
              </w:tc>
              <w:tc>
                <w:tcPr>
                  <w:tcW w:w="450" w:type="dxa"/>
                </w:tcPr>
                <w:p w14:paraId="5ED26D20" w14:textId="77777777" w:rsidR="00813C83" w:rsidRDefault="00813C83" w:rsidP="00813C83">
                  <w:pPr>
                    <w:pStyle w:val="sc-RequirementRight"/>
                  </w:pPr>
                  <w:r>
                    <w:t>4</w:t>
                  </w:r>
                </w:p>
              </w:tc>
              <w:tc>
                <w:tcPr>
                  <w:tcW w:w="1116" w:type="dxa"/>
                </w:tcPr>
                <w:p w14:paraId="49B14549" w14:textId="77777777" w:rsidR="00813C83" w:rsidRDefault="00813C83" w:rsidP="00813C83">
                  <w:pPr>
                    <w:pStyle w:val="sc-Requirement"/>
                  </w:pPr>
                  <w:r>
                    <w:t>Alternate years</w:t>
                  </w:r>
                </w:p>
              </w:tc>
            </w:tr>
            <w:tr w:rsidR="00813C83" w14:paraId="3BB85C33" w14:textId="77777777" w:rsidTr="002E5041">
              <w:tc>
                <w:tcPr>
                  <w:tcW w:w="1200" w:type="dxa"/>
                </w:tcPr>
                <w:p w14:paraId="315F8FA8" w14:textId="77777777" w:rsidR="00813C83" w:rsidRDefault="00813C83" w:rsidP="00813C83">
                  <w:pPr>
                    <w:pStyle w:val="sc-Requirement"/>
                  </w:pPr>
                  <w:r>
                    <w:t>PORT 304</w:t>
                  </w:r>
                </w:p>
              </w:tc>
              <w:tc>
                <w:tcPr>
                  <w:tcW w:w="2000" w:type="dxa"/>
                </w:tcPr>
                <w:p w14:paraId="3A16EACF" w14:textId="77777777" w:rsidR="00813C83" w:rsidRDefault="00813C83" w:rsidP="00813C83">
                  <w:pPr>
                    <w:pStyle w:val="sc-Requirement"/>
                  </w:pPr>
                  <w:r>
                    <w:t>Brazilian Literature and Culture</w:t>
                  </w:r>
                </w:p>
              </w:tc>
              <w:tc>
                <w:tcPr>
                  <w:tcW w:w="450" w:type="dxa"/>
                </w:tcPr>
                <w:p w14:paraId="1C3AEBAE" w14:textId="77777777" w:rsidR="00813C83" w:rsidRDefault="00813C83" w:rsidP="00813C83">
                  <w:pPr>
                    <w:pStyle w:val="sc-RequirementRight"/>
                  </w:pPr>
                  <w:r>
                    <w:t>4</w:t>
                  </w:r>
                </w:p>
              </w:tc>
              <w:tc>
                <w:tcPr>
                  <w:tcW w:w="1116" w:type="dxa"/>
                </w:tcPr>
                <w:p w14:paraId="1B703BF1" w14:textId="77777777" w:rsidR="00813C83" w:rsidRDefault="00813C83" w:rsidP="00813C83">
                  <w:pPr>
                    <w:pStyle w:val="sc-Requirement"/>
                  </w:pPr>
                  <w:r>
                    <w:t>Alternate years</w:t>
                  </w:r>
                </w:p>
              </w:tc>
            </w:tr>
            <w:tr w:rsidR="00813C83" w14:paraId="17E8A44F" w14:textId="77777777" w:rsidTr="002E5041">
              <w:tc>
                <w:tcPr>
                  <w:tcW w:w="1200" w:type="dxa"/>
                </w:tcPr>
                <w:p w14:paraId="2AB5ED97" w14:textId="77777777" w:rsidR="00813C83" w:rsidRDefault="00813C83" w:rsidP="00813C83">
                  <w:pPr>
                    <w:pStyle w:val="sc-Requirement"/>
                  </w:pPr>
                  <w:r>
                    <w:t>PORT 305</w:t>
                  </w:r>
                </w:p>
              </w:tc>
              <w:tc>
                <w:tcPr>
                  <w:tcW w:w="2000" w:type="dxa"/>
                </w:tcPr>
                <w:p w14:paraId="20688443" w14:textId="77777777" w:rsidR="00813C83" w:rsidRDefault="00813C83" w:rsidP="00813C83">
                  <w:pPr>
                    <w:pStyle w:val="sc-Requirement"/>
                  </w:pPr>
                  <w:r>
                    <w:t>Lusophone African Literatures and Cultures</w:t>
                  </w:r>
                </w:p>
              </w:tc>
              <w:tc>
                <w:tcPr>
                  <w:tcW w:w="450" w:type="dxa"/>
                </w:tcPr>
                <w:p w14:paraId="64A6BFFA" w14:textId="77777777" w:rsidR="00813C83" w:rsidRDefault="00813C83" w:rsidP="00813C83">
                  <w:pPr>
                    <w:pStyle w:val="sc-RequirementRight"/>
                  </w:pPr>
                  <w:r>
                    <w:t>4</w:t>
                  </w:r>
                </w:p>
              </w:tc>
              <w:tc>
                <w:tcPr>
                  <w:tcW w:w="1116" w:type="dxa"/>
                </w:tcPr>
                <w:p w14:paraId="6C1FB827" w14:textId="77777777" w:rsidR="00813C83" w:rsidRDefault="00813C83" w:rsidP="00813C83">
                  <w:pPr>
                    <w:pStyle w:val="sc-Requirement"/>
                  </w:pPr>
                  <w:r>
                    <w:t>As needed</w:t>
                  </w:r>
                </w:p>
              </w:tc>
            </w:tr>
            <w:tr w:rsidR="00813C83" w14:paraId="65D37BA0" w14:textId="77777777" w:rsidTr="002E5041">
              <w:tc>
                <w:tcPr>
                  <w:tcW w:w="1200" w:type="dxa"/>
                </w:tcPr>
                <w:p w14:paraId="52F43327" w14:textId="77777777" w:rsidR="00813C83" w:rsidRDefault="00813C83" w:rsidP="00813C83">
                  <w:pPr>
                    <w:pStyle w:val="sc-Requirement"/>
                  </w:pPr>
                  <w:r>
                    <w:t>SPAN 310</w:t>
                  </w:r>
                </w:p>
              </w:tc>
              <w:tc>
                <w:tcPr>
                  <w:tcW w:w="2000" w:type="dxa"/>
                </w:tcPr>
                <w:p w14:paraId="7D5B51CE" w14:textId="77777777" w:rsidR="00813C83" w:rsidRDefault="00813C83" w:rsidP="00813C83">
                  <w:pPr>
                    <w:pStyle w:val="sc-Requirement"/>
                  </w:pPr>
                  <w:r>
                    <w:t>Spanish Literature and Culture: Pre-Eighteenth Century</w:t>
                  </w:r>
                </w:p>
              </w:tc>
              <w:tc>
                <w:tcPr>
                  <w:tcW w:w="450" w:type="dxa"/>
                </w:tcPr>
                <w:p w14:paraId="335E4898" w14:textId="77777777" w:rsidR="00813C83" w:rsidRDefault="00813C83" w:rsidP="00813C83">
                  <w:pPr>
                    <w:pStyle w:val="sc-RequirementRight"/>
                  </w:pPr>
                  <w:r>
                    <w:t>4</w:t>
                  </w:r>
                </w:p>
              </w:tc>
              <w:tc>
                <w:tcPr>
                  <w:tcW w:w="1116" w:type="dxa"/>
                </w:tcPr>
                <w:p w14:paraId="4313B354" w14:textId="77777777" w:rsidR="00813C83" w:rsidRDefault="00813C83" w:rsidP="00813C83">
                  <w:pPr>
                    <w:pStyle w:val="sc-Requirement"/>
                  </w:pPr>
                  <w:r>
                    <w:t>F</w:t>
                  </w:r>
                </w:p>
              </w:tc>
            </w:tr>
          </w:tbl>
          <w:p w14:paraId="1D6AE806" w14:textId="5EC69120" w:rsidR="00813C83" w:rsidRDefault="00813C83" w:rsidP="00303A3E">
            <w:pPr>
              <w:pStyle w:val="sc-RequirementsSubheading"/>
            </w:pPr>
          </w:p>
          <w:p w14:paraId="02BA69FF" w14:textId="5878B31B" w:rsidR="00813C83" w:rsidRDefault="00813C83" w:rsidP="00303A3E">
            <w:pPr>
              <w:pStyle w:val="sc-RequirementsSubheading"/>
            </w:pPr>
            <w:r>
              <w:t>MODERN LANGUAGES</w:t>
            </w:r>
          </w:p>
          <w:p w14:paraId="297BE635" w14:textId="19312158" w:rsidR="00813C83" w:rsidRDefault="00813C83" w:rsidP="00303A3E">
            <w:pPr>
              <w:pStyle w:val="sc-RequirementsSubheading"/>
            </w:pPr>
            <w:r>
              <w:t>LATIN AMERICAN STUDIES MINOR</w:t>
            </w:r>
          </w:p>
          <w:p w14:paraId="1C3DA0EE" w14:textId="77777777" w:rsidR="00813C83" w:rsidRDefault="00813C83" w:rsidP="00813C83">
            <w:pPr>
              <w:pStyle w:val="sc-RequirementsHeading"/>
            </w:pPr>
            <w:r>
              <w:t>Requirements</w:t>
            </w:r>
          </w:p>
          <w:p w14:paraId="03538655" w14:textId="77777777" w:rsidR="00813C83" w:rsidRDefault="00813C83" w:rsidP="00813C83">
            <w:pPr>
              <w:pStyle w:val="sc-BodyText"/>
            </w:pPr>
            <w:r>
              <w:rPr>
                <w:color w:val="000000"/>
              </w:rPr>
              <w:t>The minor in Latin American Studies consists of 18-20 credit hours, as follows:</w:t>
            </w:r>
          </w:p>
          <w:p w14:paraId="36552360" w14:textId="77777777" w:rsidR="00813C83" w:rsidRDefault="00813C83" w:rsidP="00813C83">
            <w:pPr>
              <w:pStyle w:val="sc-RequirementsSubheading"/>
            </w:pPr>
            <w:r>
              <w:t>Courses</w:t>
            </w:r>
          </w:p>
          <w:tbl>
            <w:tblPr>
              <w:tblW w:w="0" w:type="auto"/>
              <w:tblLayout w:type="fixed"/>
              <w:tblLook w:val="04A0" w:firstRow="1" w:lastRow="0" w:firstColumn="1" w:lastColumn="0" w:noHBand="0" w:noVBand="1"/>
            </w:tblPr>
            <w:tblGrid>
              <w:gridCol w:w="1200"/>
              <w:gridCol w:w="2000"/>
              <w:gridCol w:w="450"/>
              <w:gridCol w:w="1116"/>
            </w:tblGrid>
            <w:tr w:rsidR="00813C83" w14:paraId="3EDBFE1F" w14:textId="77777777" w:rsidTr="002E5041">
              <w:tc>
                <w:tcPr>
                  <w:tcW w:w="1200" w:type="dxa"/>
                </w:tcPr>
                <w:p w14:paraId="7B3AF211" w14:textId="77777777" w:rsidR="00813C83" w:rsidRDefault="00813C83" w:rsidP="00813C83">
                  <w:pPr>
                    <w:pStyle w:val="sc-Requirement"/>
                  </w:pPr>
                  <w:r>
                    <w:t>HIST 105</w:t>
                  </w:r>
                </w:p>
              </w:tc>
              <w:tc>
                <w:tcPr>
                  <w:tcW w:w="2000" w:type="dxa"/>
                </w:tcPr>
                <w:p w14:paraId="1F655F01" w14:textId="77777777" w:rsidR="00813C83" w:rsidRDefault="00813C83" w:rsidP="00813C83">
                  <w:pPr>
                    <w:pStyle w:val="sc-Requirement"/>
                  </w:pPr>
                  <w:r>
                    <w:t>Multiple Voices: Latin America in the World</w:t>
                  </w:r>
                </w:p>
              </w:tc>
              <w:tc>
                <w:tcPr>
                  <w:tcW w:w="450" w:type="dxa"/>
                </w:tcPr>
                <w:p w14:paraId="0EFA6157" w14:textId="77777777" w:rsidR="00813C83" w:rsidRDefault="00813C83" w:rsidP="00813C83">
                  <w:pPr>
                    <w:pStyle w:val="sc-RequirementRight"/>
                  </w:pPr>
                  <w:r>
                    <w:t>4</w:t>
                  </w:r>
                </w:p>
              </w:tc>
              <w:tc>
                <w:tcPr>
                  <w:tcW w:w="1116" w:type="dxa"/>
                </w:tcPr>
                <w:p w14:paraId="3674EE05" w14:textId="77777777" w:rsidR="00813C83" w:rsidRDefault="00813C83" w:rsidP="00813C83">
                  <w:pPr>
                    <w:pStyle w:val="sc-Requirement"/>
                  </w:pPr>
                  <w:r>
                    <w:t xml:space="preserve">F, </w:t>
                  </w:r>
                  <w:proofErr w:type="spellStart"/>
                  <w:r>
                    <w:t>Sp</w:t>
                  </w:r>
                  <w:proofErr w:type="spellEnd"/>
                  <w:r>
                    <w:t xml:space="preserve">, </w:t>
                  </w:r>
                  <w:proofErr w:type="spellStart"/>
                  <w:r>
                    <w:t>Su</w:t>
                  </w:r>
                  <w:proofErr w:type="spellEnd"/>
                </w:p>
              </w:tc>
            </w:tr>
          </w:tbl>
          <w:p w14:paraId="18B0CFF8" w14:textId="77777777" w:rsidR="00813C83" w:rsidRDefault="00813C83" w:rsidP="00813C83">
            <w:pPr>
              <w:pStyle w:val="sc-RequirementsSubheading"/>
            </w:pPr>
            <w:r>
              <w:t>TWO COURSES from either SPAN or PORT sequences (both in the same language):</w:t>
            </w:r>
          </w:p>
          <w:p w14:paraId="5227155D" w14:textId="77777777" w:rsidR="00813C83" w:rsidRDefault="00813C83" w:rsidP="00813C83">
            <w:pPr>
              <w:pStyle w:val="sc-BodyText"/>
            </w:pPr>
            <w:r>
              <w:t> </w:t>
            </w:r>
          </w:p>
          <w:tbl>
            <w:tblPr>
              <w:tblW w:w="0" w:type="auto"/>
              <w:tblLayout w:type="fixed"/>
              <w:tblLook w:val="04A0" w:firstRow="1" w:lastRow="0" w:firstColumn="1" w:lastColumn="0" w:noHBand="0" w:noVBand="1"/>
            </w:tblPr>
            <w:tblGrid>
              <w:gridCol w:w="1200"/>
              <w:gridCol w:w="2000"/>
              <w:gridCol w:w="450"/>
              <w:gridCol w:w="1116"/>
            </w:tblGrid>
            <w:tr w:rsidR="00813C83" w14:paraId="0A7E3E2F" w14:textId="77777777" w:rsidTr="002E5041">
              <w:tc>
                <w:tcPr>
                  <w:tcW w:w="1200" w:type="dxa"/>
                </w:tcPr>
                <w:p w14:paraId="406B7A6F" w14:textId="77777777" w:rsidR="00813C83" w:rsidRDefault="00813C83" w:rsidP="00813C83">
                  <w:pPr>
                    <w:pStyle w:val="sc-Requirement"/>
                  </w:pPr>
                  <w:r>
                    <w:t>SPAN 113</w:t>
                  </w:r>
                </w:p>
              </w:tc>
              <w:tc>
                <w:tcPr>
                  <w:tcW w:w="2000" w:type="dxa"/>
                </w:tcPr>
                <w:p w14:paraId="7644D282" w14:textId="77777777" w:rsidR="00813C83" w:rsidRDefault="00813C83" w:rsidP="00813C83">
                  <w:pPr>
                    <w:pStyle w:val="sc-Requirement"/>
                  </w:pPr>
                  <w:r>
                    <w:t>Intermediate Spanish</w:t>
                  </w:r>
                </w:p>
              </w:tc>
              <w:tc>
                <w:tcPr>
                  <w:tcW w:w="450" w:type="dxa"/>
                </w:tcPr>
                <w:p w14:paraId="494CAB6E" w14:textId="77777777" w:rsidR="00813C83" w:rsidRDefault="00813C83" w:rsidP="00813C83">
                  <w:pPr>
                    <w:pStyle w:val="sc-RequirementRight"/>
                  </w:pPr>
                  <w:r>
                    <w:t>4</w:t>
                  </w:r>
                </w:p>
              </w:tc>
              <w:tc>
                <w:tcPr>
                  <w:tcW w:w="1116" w:type="dxa"/>
                </w:tcPr>
                <w:p w14:paraId="1D596B83" w14:textId="77777777" w:rsidR="00813C83" w:rsidRDefault="00813C83" w:rsidP="00813C83">
                  <w:pPr>
                    <w:pStyle w:val="sc-Requirement"/>
                  </w:pPr>
                  <w:r>
                    <w:t xml:space="preserve">F, </w:t>
                  </w:r>
                  <w:proofErr w:type="spellStart"/>
                  <w:r>
                    <w:t>Sp</w:t>
                  </w:r>
                  <w:proofErr w:type="spellEnd"/>
                  <w:r>
                    <w:t xml:space="preserve">, </w:t>
                  </w:r>
                  <w:proofErr w:type="spellStart"/>
                  <w:r>
                    <w:t>Su</w:t>
                  </w:r>
                  <w:proofErr w:type="spellEnd"/>
                </w:p>
              </w:tc>
            </w:tr>
            <w:tr w:rsidR="00813C83" w14:paraId="739214B1" w14:textId="77777777" w:rsidTr="002E5041">
              <w:tc>
                <w:tcPr>
                  <w:tcW w:w="1199" w:type="dxa"/>
                </w:tcPr>
                <w:p w14:paraId="6D99A34B" w14:textId="7D0B883D" w:rsidR="00813C83" w:rsidRDefault="00813C83" w:rsidP="00813C83">
                  <w:pPr>
                    <w:pStyle w:val="sc-Requirement"/>
                  </w:pPr>
                  <w:r>
                    <w:t>SPAN 114</w:t>
                  </w:r>
                </w:p>
              </w:tc>
              <w:tc>
                <w:tcPr>
                  <w:tcW w:w="2000" w:type="dxa"/>
                </w:tcPr>
                <w:p w14:paraId="3A1A6311" w14:textId="2328FFD3" w:rsidR="00813C83" w:rsidRDefault="00813C83" w:rsidP="00813C83">
                  <w:pPr>
                    <w:pStyle w:val="sc-Requirement"/>
                  </w:pPr>
                  <w:r>
                    <w:t>Readings in Intermediate Spanish</w:t>
                  </w:r>
                </w:p>
              </w:tc>
              <w:tc>
                <w:tcPr>
                  <w:tcW w:w="450" w:type="dxa"/>
                </w:tcPr>
                <w:p w14:paraId="21574F88" w14:textId="76EB18A4" w:rsidR="00813C83" w:rsidRDefault="00813C83" w:rsidP="00813C83">
                  <w:pPr>
                    <w:pStyle w:val="sc-RequirementRight"/>
                  </w:pPr>
                  <w:r>
                    <w:t>4</w:t>
                  </w:r>
                </w:p>
              </w:tc>
              <w:tc>
                <w:tcPr>
                  <w:tcW w:w="1116" w:type="dxa"/>
                </w:tcPr>
                <w:p w14:paraId="2D92CB68" w14:textId="77777777" w:rsidR="00813C83" w:rsidRDefault="00813C83" w:rsidP="00813C83">
                  <w:pPr>
                    <w:pStyle w:val="sc-Requirement"/>
                  </w:pPr>
                </w:p>
              </w:tc>
            </w:tr>
            <w:tr w:rsidR="00813C83" w14:paraId="24E9ED1D" w14:textId="77777777" w:rsidTr="002E5041">
              <w:tc>
                <w:tcPr>
                  <w:tcW w:w="1199" w:type="dxa"/>
                </w:tcPr>
                <w:p w14:paraId="28245064" w14:textId="77777777" w:rsidR="00813C83" w:rsidRDefault="00813C83" w:rsidP="00813C83">
                  <w:pPr>
                    <w:pStyle w:val="sc-Requirement"/>
                  </w:pPr>
                  <w:r>
                    <w:t>SPAN 115</w:t>
                  </w:r>
                </w:p>
              </w:tc>
              <w:tc>
                <w:tcPr>
                  <w:tcW w:w="2000" w:type="dxa"/>
                </w:tcPr>
                <w:p w14:paraId="142CD277" w14:textId="77777777" w:rsidR="00813C83" w:rsidRDefault="00813C83" w:rsidP="00813C83">
                  <w:pPr>
                    <w:pStyle w:val="sc-Requirement"/>
                  </w:pPr>
                  <w:r>
                    <w:t>Literature of the Spanish-Speaking World</w:t>
                  </w:r>
                </w:p>
              </w:tc>
              <w:tc>
                <w:tcPr>
                  <w:tcW w:w="450" w:type="dxa"/>
                </w:tcPr>
                <w:p w14:paraId="1692D34F" w14:textId="77777777" w:rsidR="00813C83" w:rsidRDefault="00813C83" w:rsidP="00813C83">
                  <w:pPr>
                    <w:pStyle w:val="sc-RequirementRight"/>
                  </w:pPr>
                  <w:r>
                    <w:t>4</w:t>
                  </w:r>
                </w:p>
              </w:tc>
              <w:tc>
                <w:tcPr>
                  <w:tcW w:w="1116" w:type="dxa"/>
                </w:tcPr>
                <w:p w14:paraId="19C13A65" w14:textId="77777777" w:rsidR="00813C83" w:rsidRDefault="00813C83" w:rsidP="00813C83">
                  <w:pPr>
                    <w:pStyle w:val="sc-Requirement"/>
                  </w:pPr>
                  <w:r>
                    <w:t xml:space="preserve">F, </w:t>
                  </w:r>
                  <w:proofErr w:type="spellStart"/>
                  <w:r>
                    <w:t>Sp</w:t>
                  </w:r>
                  <w:proofErr w:type="spellEnd"/>
                </w:p>
              </w:tc>
            </w:tr>
            <w:tr w:rsidR="00813C83" w14:paraId="33047861" w14:textId="77777777" w:rsidTr="002E5041">
              <w:tc>
                <w:tcPr>
                  <w:tcW w:w="1199" w:type="dxa"/>
                </w:tcPr>
                <w:p w14:paraId="3D3A42C2" w14:textId="77777777" w:rsidR="00813C83" w:rsidRDefault="00813C83" w:rsidP="00813C83">
                  <w:pPr>
                    <w:pStyle w:val="sc-Requirement"/>
                  </w:pPr>
                  <w:r>
                    <w:t>SPAN 201W</w:t>
                  </w:r>
                </w:p>
              </w:tc>
              <w:tc>
                <w:tcPr>
                  <w:tcW w:w="2000" w:type="dxa"/>
                </w:tcPr>
                <w:p w14:paraId="7F1FE26A" w14:textId="77777777" w:rsidR="00813C83" w:rsidRDefault="00813C83" w:rsidP="00813C83">
                  <w:pPr>
                    <w:pStyle w:val="sc-Requirement"/>
                  </w:pPr>
                  <w:r>
                    <w:t>Conversation and Composition</w:t>
                  </w:r>
                </w:p>
              </w:tc>
              <w:tc>
                <w:tcPr>
                  <w:tcW w:w="450" w:type="dxa"/>
                </w:tcPr>
                <w:p w14:paraId="053E09D4" w14:textId="77777777" w:rsidR="00813C83" w:rsidRDefault="00813C83" w:rsidP="00813C83">
                  <w:pPr>
                    <w:pStyle w:val="sc-RequirementRight"/>
                  </w:pPr>
                  <w:r>
                    <w:t>4</w:t>
                  </w:r>
                </w:p>
              </w:tc>
              <w:tc>
                <w:tcPr>
                  <w:tcW w:w="1116" w:type="dxa"/>
                </w:tcPr>
                <w:p w14:paraId="380BAD4F" w14:textId="77777777" w:rsidR="00813C83" w:rsidRDefault="00813C83" w:rsidP="00813C83">
                  <w:pPr>
                    <w:pStyle w:val="sc-Requirement"/>
                  </w:pPr>
                  <w:r>
                    <w:t xml:space="preserve">F, </w:t>
                  </w:r>
                  <w:proofErr w:type="spellStart"/>
                  <w:r>
                    <w:t>Sp</w:t>
                  </w:r>
                  <w:proofErr w:type="spellEnd"/>
                </w:p>
              </w:tc>
            </w:tr>
            <w:tr w:rsidR="00813C83" w14:paraId="2FE2C830" w14:textId="77777777" w:rsidTr="002E5041">
              <w:tc>
                <w:tcPr>
                  <w:tcW w:w="1199" w:type="dxa"/>
                </w:tcPr>
                <w:p w14:paraId="4D8B026B" w14:textId="77777777" w:rsidR="00813C83" w:rsidRDefault="00813C83" w:rsidP="00813C83">
                  <w:pPr>
                    <w:pStyle w:val="sc-Requirement"/>
                  </w:pPr>
                  <w:r>
                    <w:t>SPAN 202W</w:t>
                  </w:r>
                </w:p>
              </w:tc>
              <w:tc>
                <w:tcPr>
                  <w:tcW w:w="2000" w:type="dxa"/>
                </w:tcPr>
                <w:p w14:paraId="68E8B343" w14:textId="77777777" w:rsidR="00813C83" w:rsidRDefault="00813C83" w:rsidP="00813C83">
                  <w:pPr>
                    <w:pStyle w:val="sc-Requirement"/>
                  </w:pPr>
                  <w:r>
                    <w:t>Composition and Conversation</w:t>
                  </w:r>
                </w:p>
              </w:tc>
              <w:tc>
                <w:tcPr>
                  <w:tcW w:w="450" w:type="dxa"/>
                </w:tcPr>
                <w:p w14:paraId="4231FCDD" w14:textId="77777777" w:rsidR="00813C83" w:rsidRDefault="00813C83" w:rsidP="00813C83">
                  <w:pPr>
                    <w:pStyle w:val="sc-RequirementRight"/>
                  </w:pPr>
                  <w:r>
                    <w:t>4</w:t>
                  </w:r>
                </w:p>
              </w:tc>
              <w:tc>
                <w:tcPr>
                  <w:tcW w:w="1116" w:type="dxa"/>
                </w:tcPr>
                <w:p w14:paraId="12BE76DD" w14:textId="77777777" w:rsidR="00813C83" w:rsidRDefault="00813C83" w:rsidP="00813C83">
                  <w:pPr>
                    <w:pStyle w:val="sc-Requirement"/>
                  </w:pPr>
                  <w:r>
                    <w:t xml:space="preserve">F, </w:t>
                  </w:r>
                  <w:proofErr w:type="spellStart"/>
                  <w:r>
                    <w:t>Sp</w:t>
                  </w:r>
                  <w:proofErr w:type="spellEnd"/>
                </w:p>
              </w:tc>
            </w:tr>
            <w:tr w:rsidR="00813C83" w14:paraId="570F1408" w14:textId="77777777" w:rsidTr="002E5041">
              <w:tc>
                <w:tcPr>
                  <w:tcW w:w="1199" w:type="dxa"/>
                </w:tcPr>
                <w:p w14:paraId="2A26B35A" w14:textId="77777777" w:rsidR="00813C83" w:rsidRDefault="00813C83" w:rsidP="00813C83">
                  <w:pPr>
                    <w:pStyle w:val="sc-Requirement"/>
                  </w:pPr>
                  <w:r>
                    <w:t>PORT 113</w:t>
                  </w:r>
                </w:p>
              </w:tc>
              <w:tc>
                <w:tcPr>
                  <w:tcW w:w="2000" w:type="dxa"/>
                </w:tcPr>
                <w:p w14:paraId="29BB5C56" w14:textId="77777777" w:rsidR="00813C83" w:rsidRDefault="00813C83" w:rsidP="00813C83">
                  <w:pPr>
                    <w:pStyle w:val="sc-Requirement"/>
                  </w:pPr>
                  <w:r>
                    <w:t>Intermediate Portuguese</w:t>
                  </w:r>
                </w:p>
              </w:tc>
              <w:tc>
                <w:tcPr>
                  <w:tcW w:w="450" w:type="dxa"/>
                </w:tcPr>
                <w:p w14:paraId="13D22483" w14:textId="77777777" w:rsidR="00813C83" w:rsidRDefault="00813C83" w:rsidP="00813C83">
                  <w:pPr>
                    <w:pStyle w:val="sc-RequirementRight"/>
                  </w:pPr>
                  <w:r>
                    <w:t>4</w:t>
                  </w:r>
                </w:p>
              </w:tc>
              <w:tc>
                <w:tcPr>
                  <w:tcW w:w="1116" w:type="dxa"/>
                </w:tcPr>
                <w:p w14:paraId="7FCF8430" w14:textId="77777777" w:rsidR="00813C83" w:rsidRDefault="00813C83" w:rsidP="00813C83">
                  <w:pPr>
                    <w:pStyle w:val="sc-Requirement"/>
                  </w:pPr>
                  <w:proofErr w:type="spellStart"/>
                  <w:r>
                    <w:t>Sp</w:t>
                  </w:r>
                  <w:proofErr w:type="spellEnd"/>
                </w:p>
              </w:tc>
            </w:tr>
            <w:tr w:rsidR="00813C83" w14:paraId="362E8679" w14:textId="77777777" w:rsidTr="002E5041">
              <w:tc>
                <w:tcPr>
                  <w:tcW w:w="1199" w:type="dxa"/>
                </w:tcPr>
                <w:p w14:paraId="788054A3" w14:textId="77777777" w:rsidR="00813C83" w:rsidRDefault="00813C83" w:rsidP="00813C83">
                  <w:pPr>
                    <w:pStyle w:val="sc-Requirement"/>
                  </w:pPr>
                  <w:r>
                    <w:t>PORT 114</w:t>
                  </w:r>
                </w:p>
              </w:tc>
              <w:tc>
                <w:tcPr>
                  <w:tcW w:w="2000" w:type="dxa"/>
                </w:tcPr>
                <w:p w14:paraId="6E3BFA55" w14:textId="77777777" w:rsidR="00813C83" w:rsidRDefault="00813C83" w:rsidP="00813C83">
                  <w:pPr>
                    <w:pStyle w:val="sc-Requirement"/>
                  </w:pPr>
                  <w:r>
                    <w:t>Readings in Intermediate Portuguese</w:t>
                  </w:r>
                </w:p>
              </w:tc>
              <w:tc>
                <w:tcPr>
                  <w:tcW w:w="450" w:type="dxa"/>
                </w:tcPr>
                <w:p w14:paraId="0DFF784E" w14:textId="77777777" w:rsidR="00813C83" w:rsidRDefault="00813C83" w:rsidP="00813C83">
                  <w:pPr>
                    <w:pStyle w:val="sc-RequirementRight"/>
                  </w:pPr>
                  <w:r>
                    <w:t>4</w:t>
                  </w:r>
                </w:p>
              </w:tc>
              <w:tc>
                <w:tcPr>
                  <w:tcW w:w="1116" w:type="dxa"/>
                </w:tcPr>
                <w:p w14:paraId="1CB711B1" w14:textId="77777777" w:rsidR="00813C83" w:rsidRDefault="00813C83" w:rsidP="00813C83">
                  <w:pPr>
                    <w:pStyle w:val="sc-Requirement"/>
                  </w:pPr>
                  <w:r>
                    <w:t>F</w:t>
                  </w:r>
                </w:p>
              </w:tc>
            </w:tr>
            <w:tr w:rsidR="00813C83" w14:paraId="1D05CCA9" w14:textId="77777777" w:rsidTr="002E5041">
              <w:tc>
                <w:tcPr>
                  <w:tcW w:w="1199" w:type="dxa"/>
                </w:tcPr>
                <w:p w14:paraId="31E99B43" w14:textId="77777777" w:rsidR="00813C83" w:rsidRDefault="00813C83" w:rsidP="00813C83">
                  <w:pPr>
                    <w:pStyle w:val="sc-Requirement"/>
                  </w:pPr>
                  <w:r>
                    <w:t>PORT 115</w:t>
                  </w:r>
                </w:p>
              </w:tc>
              <w:tc>
                <w:tcPr>
                  <w:tcW w:w="2000" w:type="dxa"/>
                </w:tcPr>
                <w:p w14:paraId="69F621DE" w14:textId="77777777" w:rsidR="00813C83" w:rsidRDefault="00813C83" w:rsidP="00813C83">
                  <w:pPr>
                    <w:pStyle w:val="sc-Requirement"/>
                  </w:pPr>
                  <w:r>
                    <w:t>Literature of the Portuguese-Speaking World</w:t>
                  </w:r>
                </w:p>
              </w:tc>
              <w:tc>
                <w:tcPr>
                  <w:tcW w:w="450" w:type="dxa"/>
                </w:tcPr>
                <w:p w14:paraId="227E3B42" w14:textId="77777777" w:rsidR="00813C83" w:rsidRDefault="00813C83" w:rsidP="00813C83">
                  <w:pPr>
                    <w:pStyle w:val="sc-RequirementRight"/>
                  </w:pPr>
                  <w:r>
                    <w:t>4</w:t>
                  </w:r>
                </w:p>
              </w:tc>
              <w:tc>
                <w:tcPr>
                  <w:tcW w:w="1116" w:type="dxa"/>
                </w:tcPr>
                <w:p w14:paraId="5FB4253F" w14:textId="77777777" w:rsidR="00813C83" w:rsidRDefault="00813C83" w:rsidP="00813C83">
                  <w:pPr>
                    <w:pStyle w:val="sc-Requirement"/>
                  </w:pPr>
                  <w:r>
                    <w:t xml:space="preserve">F, </w:t>
                  </w:r>
                  <w:proofErr w:type="spellStart"/>
                  <w:r>
                    <w:t>Sp</w:t>
                  </w:r>
                  <w:proofErr w:type="spellEnd"/>
                </w:p>
              </w:tc>
            </w:tr>
            <w:tr w:rsidR="00813C83" w14:paraId="31ACE15B" w14:textId="77777777" w:rsidTr="002E5041">
              <w:tc>
                <w:tcPr>
                  <w:tcW w:w="1199" w:type="dxa"/>
                </w:tcPr>
                <w:p w14:paraId="02894305" w14:textId="77777777" w:rsidR="00813C83" w:rsidRDefault="00813C83" w:rsidP="00813C83">
                  <w:pPr>
                    <w:pStyle w:val="sc-Requirement"/>
                  </w:pPr>
                  <w:r>
                    <w:t>PORT 201W</w:t>
                  </w:r>
                </w:p>
              </w:tc>
              <w:tc>
                <w:tcPr>
                  <w:tcW w:w="2000" w:type="dxa"/>
                </w:tcPr>
                <w:p w14:paraId="66DCBF33" w14:textId="77777777" w:rsidR="00813C83" w:rsidRDefault="00813C83" w:rsidP="00813C83">
                  <w:pPr>
                    <w:pStyle w:val="sc-Requirement"/>
                  </w:pPr>
                  <w:r>
                    <w:t>Conversation and Composition</w:t>
                  </w:r>
                </w:p>
              </w:tc>
              <w:tc>
                <w:tcPr>
                  <w:tcW w:w="450" w:type="dxa"/>
                </w:tcPr>
                <w:p w14:paraId="3DA00410" w14:textId="77777777" w:rsidR="00813C83" w:rsidRDefault="00813C83" w:rsidP="00813C83">
                  <w:pPr>
                    <w:pStyle w:val="sc-RequirementRight"/>
                  </w:pPr>
                  <w:r>
                    <w:t>4</w:t>
                  </w:r>
                </w:p>
              </w:tc>
              <w:tc>
                <w:tcPr>
                  <w:tcW w:w="1116" w:type="dxa"/>
                </w:tcPr>
                <w:p w14:paraId="3EC89FF2" w14:textId="77777777" w:rsidR="00813C83" w:rsidRDefault="00813C83" w:rsidP="00813C83">
                  <w:pPr>
                    <w:pStyle w:val="sc-Requirement"/>
                  </w:pPr>
                  <w:r>
                    <w:t>F</w:t>
                  </w:r>
                </w:p>
              </w:tc>
            </w:tr>
            <w:tr w:rsidR="00813C83" w14:paraId="56D5DAEE" w14:textId="77777777" w:rsidTr="002E5041">
              <w:tc>
                <w:tcPr>
                  <w:tcW w:w="1199" w:type="dxa"/>
                </w:tcPr>
                <w:p w14:paraId="504E1CC0" w14:textId="77777777" w:rsidR="00813C83" w:rsidRDefault="00813C83" w:rsidP="00813C83">
                  <w:pPr>
                    <w:pStyle w:val="sc-Requirement"/>
                  </w:pPr>
                  <w:r>
                    <w:t>PORT 202W</w:t>
                  </w:r>
                </w:p>
              </w:tc>
              <w:tc>
                <w:tcPr>
                  <w:tcW w:w="2000" w:type="dxa"/>
                </w:tcPr>
                <w:p w14:paraId="5FB1D088" w14:textId="77777777" w:rsidR="00813C83" w:rsidRDefault="00813C83" w:rsidP="00813C83">
                  <w:pPr>
                    <w:pStyle w:val="sc-Requirement"/>
                  </w:pPr>
                  <w:r>
                    <w:t>Composition and Conversation</w:t>
                  </w:r>
                </w:p>
              </w:tc>
              <w:tc>
                <w:tcPr>
                  <w:tcW w:w="450" w:type="dxa"/>
                </w:tcPr>
                <w:p w14:paraId="4399E8FE" w14:textId="77777777" w:rsidR="00813C83" w:rsidRDefault="00813C83" w:rsidP="00813C83">
                  <w:pPr>
                    <w:pStyle w:val="sc-RequirementRight"/>
                  </w:pPr>
                  <w:r>
                    <w:t>4</w:t>
                  </w:r>
                </w:p>
              </w:tc>
              <w:tc>
                <w:tcPr>
                  <w:tcW w:w="1116" w:type="dxa"/>
                </w:tcPr>
                <w:p w14:paraId="028C2E38" w14:textId="77777777" w:rsidR="00813C83" w:rsidRDefault="00813C83" w:rsidP="00813C83">
                  <w:pPr>
                    <w:pStyle w:val="sc-Requirement"/>
                  </w:pPr>
                  <w:proofErr w:type="spellStart"/>
                  <w:r>
                    <w:t>Sp</w:t>
                  </w:r>
                  <w:proofErr w:type="spellEnd"/>
                </w:p>
              </w:tc>
            </w:tr>
          </w:tbl>
          <w:p w14:paraId="15A25210" w14:textId="77777777" w:rsidR="00813C83" w:rsidRDefault="00813C83" w:rsidP="00303A3E">
            <w:pPr>
              <w:pStyle w:val="sc-RequirementsSubheading"/>
            </w:pPr>
          </w:p>
          <w:p w14:paraId="41D4B3FB" w14:textId="77777777" w:rsidR="00813C83" w:rsidRDefault="00813C83" w:rsidP="00813C83">
            <w:pPr>
              <w:pStyle w:val="sc-RequirementsSubheading"/>
            </w:pPr>
          </w:p>
          <w:p w14:paraId="184D1399" w14:textId="20C5081B" w:rsidR="00813C83" w:rsidRDefault="00813C83" w:rsidP="00813C83">
            <w:pPr>
              <w:pStyle w:val="sc-RequirementsSubheading"/>
            </w:pPr>
            <w:r>
              <w:t>SCHOOL OF BUSINESS</w:t>
            </w:r>
          </w:p>
          <w:p w14:paraId="075D6DA2" w14:textId="77777777" w:rsidR="00E005D2" w:rsidRDefault="00E005D2" w:rsidP="00303A3E">
            <w:pPr>
              <w:pStyle w:val="sc-RequirementsSubheading"/>
            </w:pPr>
          </w:p>
          <w:p w14:paraId="7AAEB902" w14:textId="72782CD9" w:rsidR="00303A3E" w:rsidRDefault="00303A3E" w:rsidP="00303A3E">
            <w:pPr>
              <w:pStyle w:val="sc-RequirementsSubheading"/>
            </w:pPr>
            <w:r>
              <w:t>ELECTIVES for Community and Public Health Promotion:</w:t>
            </w:r>
          </w:p>
          <w:p w14:paraId="18143A55" w14:textId="77777777" w:rsidR="00303A3E" w:rsidRDefault="00303A3E" w:rsidP="00303A3E">
            <w:pPr>
              <w:pStyle w:val="sc-RequirementsSubheading"/>
            </w:pPr>
            <w:bookmarkStart w:id="42" w:name="B88E707EE7884DE0B9083D38227C3D20"/>
            <w:r>
              <w:t>A. Health and Aging</w:t>
            </w:r>
            <w:bookmarkEnd w:id="42"/>
          </w:p>
          <w:tbl>
            <w:tblPr>
              <w:tblW w:w="0" w:type="auto"/>
              <w:tblLayout w:type="fixed"/>
              <w:tblLook w:val="04A0" w:firstRow="1" w:lastRow="0" w:firstColumn="1" w:lastColumn="0" w:noHBand="0" w:noVBand="1"/>
            </w:tblPr>
            <w:tblGrid>
              <w:gridCol w:w="1200"/>
              <w:gridCol w:w="2000"/>
              <w:gridCol w:w="450"/>
              <w:gridCol w:w="1116"/>
            </w:tblGrid>
            <w:tr w:rsidR="00303A3E" w14:paraId="76B52F9A" w14:textId="77777777" w:rsidTr="00501ECA">
              <w:tc>
                <w:tcPr>
                  <w:tcW w:w="1200" w:type="dxa"/>
                </w:tcPr>
                <w:p w14:paraId="5B0E8726" w14:textId="77777777" w:rsidR="00303A3E" w:rsidRDefault="00303A3E" w:rsidP="00303A3E">
                  <w:pPr>
                    <w:pStyle w:val="sc-Requirement"/>
                  </w:pPr>
                  <w:r>
                    <w:t>GRTL 314</w:t>
                  </w:r>
                </w:p>
              </w:tc>
              <w:tc>
                <w:tcPr>
                  <w:tcW w:w="2000" w:type="dxa"/>
                </w:tcPr>
                <w:p w14:paraId="5763A674" w14:textId="77777777" w:rsidR="00303A3E" w:rsidRDefault="00303A3E" w:rsidP="00303A3E">
                  <w:pPr>
                    <w:pStyle w:val="sc-Requirement"/>
                  </w:pPr>
                  <w:r>
                    <w:t>Health and Aging</w:t>
                  </w:r>
                </w:p>
              </w:tc>
              <w:tc>
                <w:tcPr>
                  <w:tcW w:w="450" w:type="dxa"/>
                </w:tcPr>
                <w:p w14:paraId="24F58E54" w14:textId="77777777" w:rsidR="00303A3E" w:rsidRDefault="00303A3E" w:rsidP="00303A3E">
                  <w:pPr>
                    <w:pStyle w:val="sc-RequirementRight"/>
                  </w:pPr>
                  <w:r>
                    <w:t>4</w:t>
                  </w:r>
                </w:p>
              </w:tc>
              <w:tc>
                <w:tcPr>
                  <w:tcW w:w="1116" w:type="dxa"/>
                </w:tcPr>
                <w:p w14:paraId="7B61EC5A" w14:textId="77777777" w:rsidR="00303A3E" w:rsidRDefault="00303A3E" w:rsidP="00303A3E">
                  <w:pPr>
                    <w:pStyle w:val="sc-Requirement"/>
                  </w:pPr>
                  <w:r>
                    <w:t xml:space="preserve">F, </w:t>
                  </w:r>
                  <w:proofErr w:type="spellStart"/>
                  <w:r>
                    <w:t>Sp</w:t>
                  </w:r>
                  <w:proofErr w:type="spellEnd"/>
                  <w:r>
                    <w:t xml:space="preserve">, </w:t>
                  </w:r>
                  <w:proofErr w:type="spellStart"/>
                  <w:r>
                    <w:t>Su</w:t>
                  </w:r>
                  <w:proofErr w:type="spellEnd"/>
                </w:p>
              </w:tc>
            </w:tr>
            <w:tr w:rsidR="00303A3E" w14:paraId="63A3491B" w14:textId="77777777" w:rsidTr="00501ECA">
              <w:tc>
                <w:tcPr>
                  <w:tcW w:w="1200" w:type="dxa"/>
                </w:tcPr>
                <w:p w14:paraId="1FF03157" w14:textId="77777777" w:rsidR="00303A3E" w:rsidRDefault="00303A3E" w:rsidP="00303A3E">
                  <w:pPr>
                    <w:pStyle w:val="sc-Requirement"/>
                  </w:pPr>
                  <w:r>
                    <w:t>SOC 217</w:t>
                  </w:r>
                </w:p>
              </w:tc>
              <w:tc>
                <w:tcPr>
                  <w:tcW w:w="2000" w:type="dxa"/>
                </w:tcPr>
                <w:p w14:paraId="5CA19CF6" w14:textId="77777777" w:rsidR="00303A3E" w:rsidRDefault="00303A3E" w:rsidP="00303A3E">
                  <w:pPr>
                    <w:pStyle w:val="sc-Requirement"/>
                  </w:pPr>
                  <w:r>
                    <w:t>Sociology of Aging</w:t>
                  </w:r>
                </w:p>
              </w:tc>
              <w:tc>
                <w:tcPr>
                  <w:tcW w:w="450" w:type="dxa"/>
                </w:tcPr>
                <w:p w14:paraId="3F0F78B6" w14:textId="77777777" w:rsidR="00303A3E" w:rsidRDefault="00303A3E" w:rsidP="00303A3E">
                  <w:pPr>
                    <w:pStyle w:val="sc-RequirementRight"/>
                  </w:pPr>
                  <w:r>
                    <w:t>4</w:t>
                  </w:r>
                </w:p>
              </w:tc>
              <w:tc>
                <w:tcPr>
                  <w:tcW w:w="1116" w:type="dxa"/>
                </w:tcPr>
                <w:p w14:paraId="4F96B4CF" w14:textId="77777777" w:rsidR="00303A3E" w:rsidRDefault="00303A3E" w:rsidP="00303A3E">
                  <w:pPr>
                    <w:pStyle w:val="sc-Requirement"/>
                  </w:pPr>
                  <w:r>
                    <w:t xml:space="preserve">F, </w:t>
                  </w:r>
                  <w:proofErr w:type="spellStart"/>
                  <w:r>
                    <w:t>Sp</w:t>
                  </w:r>
                  <w:proofErr w:type="spellEnd"/>
                  <w:r>
                    <w:t xml:space="preserve">, </w:t>
                  </w:r>
                  <w:proofErr w:type="spellStart"/>
                  <w:r>
                    <w:t>Su</w:t>
                  </w:r>
                  <w:proofErr w:type="spellEnd"/>
                </w:p>
              </w:tc>
            </w:tr>
            <w:tr w:rsidR="00303A3E" w14:paraId="03E388B0" w14:textId="77777777" w:rsidTr="00501ECA">
              <w:tc>
                <w:tcPr>
                  <w:tcW w:w="1200" w:type="dxa"/>
                </w:tcPr>
                <w:p w14:paraId="0A387DD5" w14:textId="77777777" w:rsidR="00303A3E" w:rsidRDefault="00303A3E" w:rsidP="00303A3E">
                  <w:pPr>
                    <w:pStyle w:val="sc-Requirement"/>
                  </w:pPr>
                  <w:r>
                    <w:t>SOC 320</w:t>
                  </w:r>
                </w:p>
              </w:tc>
              <w:tc>
                <w:tcPr>
                  <w:tcW w:w="2000" w:type="dxa"/>
                </w:tcPr>
                <w:p w14:paraId="344012DF" w14:textId="77777777" w:rsidR="00303A3E" w:rsidRDefault="00303A3E" w:rsidP="00303A3E">
                  <w:pPr>
                    <w:pStyle w:val="sc-Requirement"/>
                  </w:pPr>
                  <w:r>
                    <w:t>Aging and the Law</w:t>
                  </w:r>
                </w:p>
              </w:tc>
              <w:tc>
                <w:tcPr>
                  <w:tcW w:w="450" w:type="dxa"/>
                </w:tcPr>
                <w:p w14:paraId="1920BB39" w14:textId="77777777" w:rsidR="00303A3E" w:rsidRDefault="00303A3E" w:rsidP="00303A3E">
                  <w:pPr>
                    <w:pStyle w:val="sc-RequirementRight"/>
                  </w:pPr>
                  <w:r>
                    <w:t>4</w:t>
                  </w:r>
                </w:p>
              </w:tc>
              <w:tc>
                <w:tcPr>
                  <w:tcW w:w="1116" w:type="dxa"/>
                </w:tcPr>
                <w:p w14:paraId="17BB34C1" w14:textId="77777777" w:rsidR="00303A3E" w:rsidRDefault="00303A3E" w:rsidP="00303A3E">
                  <w:pPr>
                    <w:pStyle w:val="sc-Requirement"/>
                  </w:pPr>
                  <w:r>
                    <w:t>Annually</w:t>
                  </w:r>
                </w:p>
              </w:tc>
            </w:tr>
          </w:tbl>
          <w:p w14:paraId="4AFF80BC" w14:textId="77777777" w:rsidR="00303A3E" w:rsidRDefault="00303A3E" w:rsidP="00303A3E">
            <w:pPr>
              <w:pStyle w:val="sc-RequirementsSubheading"/>
            </w:pPr>
            <w:bookmarkStart w:id="43" w:name="758F0A45B94648CEA974F6DA2690DD2C"/>
            <w:r>
              <w:t>ONE COURSE from</w:t>
            </w:r>
            <w:bookmarkEnd w:id="43"/>
          </w:p>
          <w:tbl>
            <w:tblPr>
              <w:tblW w:w="0" w:type="auto"/>
              <w:tblLayout w:type="fixed"/>
              <w:tblLook w:val="04A0" w:firstRow="1" w:lastRow="0" w:firstColumn="1" w:lastColumn="0" w:noHBand="0" w:noVBand="1"/>
            </w:tblPr>
            <w:tblGrid>
              <w:gridCol w:w="1200"/>
              <w:gridCol w:w="2000"/>
              <w:gridCol w:w="450"/>
              <w:gridCol w:w="1116"/>
            </w:tblGrid>
            <w:tr w:rsidR="00303A3E" w14:paraId="4AEB9C7F" w14:textId="77777777" w:rsidTr="00501ECA">
              <w:tc>
                <w:tcPr>
                  <w:tcW w:w="1200" w:type="dxa"/>
                </w:tcPr>
                <w:p w14:paraId="46FA79FF" w14:textId="77777777" w:rsidR="00303A3E" w:rsidRDefault="00303A3E" w:rsidP="00303A3E">
                  <w:pPr>
                    <w:pStyle w:val="sc-Requirement"/>
                  </w:pPr>
                  <w:r>
                    <w:t>COMM 336</w:t>
                  </w:r>
                </w:p>
              </w:tc>
              <w:tc>
                <w:tcPr>
                  <w:tcW w:w="2000" w:type="dxa"/>
                </w:tcPr>
                <w:p w14:paraId="12271357" w14:textId="77777777" w:rsidR="00303A3E" w:rsidRDefault="00303A3E" w:rsidP="00303A3E">
                  <w:pPr>
                    <w:pStyle w:val="sc-Requirement"/>
                  </w:pPr>
                  <w:r>
                    <w:t>Health Communication</w:t>
                  </w:r>
                </w:p>
              </w:tc>
              <w:tc>
                <w:tcPr>
                  <w:tcW w:w="450" w:type="dxa"/>
                </w:tcPr>
                <w:p w14:paraId="001DB312" w14:textId="77777777" w:rsidR="00303A3E" w:rsidRDefault="00303A3E" w:rsidP="00303A3E">
                  <w:pPr>
                    <w:pStyle w:val="sc-RequirementRight"/>
                  </w:pPr>
                  <w:r>
                    <w:t>4</w:t>
                  </w:r>
                </w:p>
              </w:tc>
              <w:tc>
                <w:tcPr>
                  <w:tcW w:w="1116" w:type="dxa"/>
                </w:tcPr>
                <w:p w14:paraId="0E6B7170" w14:textId="77777777" w:rsidR="00303A3E" w:rsidRDefault="00303A3E" w:rsidP="00303A3E">
                  <w:pPr>
                    <w:pStyle w:val="sc-Requirement"/>
                  </w:pPr>
                  <w:proofErr w:type="spellStart"/>
                  <w:r>
                    <w:t>Sp</w:t>
                  </w:r>
                  <w:proofErr w:type="spellEnd"/>
                </w:p>
              </w:tc>
            </w:tr>
            <w:tr w:rsidR="00303A3E" w14:paraId="658C9BCE" w14:textId="77777777" w:rsidTr="00501ECA">
              <w:tc>
                <w:tcPr>
                  <w:tcW w:w="1200" w:type="dxa"/>
                </w:tcPr>
                <w:p w14:paraId="4BDF8EEE" w14:textId="77777777" w:rsidR="00303A3E" w:rsidRDefault="00303A3E" w:rsidP="00303A3E">
                  <w:pPr>
                    <w:pStyle w:val="sc-Requirement"/>
                  </w:pPr>
                  <w:r>
                    <w:t>HPE 451</w:t>
                  </w:r>
                </w:p>
              </w:tc>
              <w:tc>
                <w:tcPr>
                  <w:tcW w:w="2000" w:type="dxa"/>
                </w:tcPr>
                <w:p w14:paraId="5A7B27DC" w14:textId="77777777" w:rsidR="00303A3E" w:rsidRDefault="00303A3E" w:rsidP="00303A3E">
                  <w:pPr>
                    <w:pStyle w:val="sc-Requirement"/>
                  </w:pPr>
                  <w:r>
                    <w:t>Recreation and Aging</w:t>
                  </w:r>
                </w:p>
              </w:tc>
              <w:tc>
                <w:tcPr>
                  <w:tcW w:w="450" w:type="dxa"/>
                </w:tcPr>
                <w:p w14:paraId="41B5163D" w14:textId="77777777" w:rsidR="00303A3E" w:rsidRDefault="00303A3E" w:rsidP="00303A3E">
                  <w:pPr>
                    <w:pStyle w:val="sc-RequirementRight"/>
                  </w:pPr>
                  <w:r>
                    <w:t>3</w:t>
                  </w:r>
                </w:p>
              </w:tc>
              <w:tc>
                <w:tcPr>
                  <w:tcW w:w="1116" w:type="dxa"/>
                </w:tcPr>
                <w:p w14:paraId="5B22EA8A" w14:textId="77777777" w:rsidR="00303A3E" w:rsidRDefault="00303A3E" w:rsidP="00303A3E">
                  <w:pPr>
                    <w:pStyle w:val="sc-Requirement"/>
                  </w:pPr>
                  <w:r>
                    <w:t>As needed</w:t>
                  </w:r>
                </w:p>
              </w:tc>
            </w:tr>
            <w:tr w:rsidR="00303A3E" w14:paraId="651AC041" w14:textId="77777777" w:rsidTr="00501ECA">
              <w:tc>
                <w:tcPr>
                  <w:tcW w:w="1200" w:type="dxa"/>
                </w:tcPr>
                <w:p w14:paraId="5E420859" w14:textId="77777777" w:rsidR="00303A3E" w:rsidRDefault="00303A3E" w:rsidP="00303A3E">
                  <w:pPr>
                    <w:pStyle w:val="sc-Requirement"/>
                  </w:pPr>
                  <w:r>
                    <w:t>NPST 300</w:t>
                  </w:r>
                </w:p>
              </w:tc>
              <w:tc>
                <w:tcPr>
                  <w:tcW w:w="2000" w:type="dxa"/>
                </w:tcPr>
                <w:p w14:paraId="2647285C" w14:textId="77777777" w:rsidR="00303A3E" w:rsidRDefault="00303A3E" w:rsidP="00303A3E">
                  <w:pPr>
                    <w:pStyle w:val="sc-Requirement"/>
                  </w:pPr>
                  <w:r>
                    <w:t>Institute in Nonprofit Studies</w:t>
                  </w:r>
                </w:p>
              </w:tc>
              <w:tc>
                <w:tcPr>
                  <w:tcW w:w="450" w:type="dxa"/>
                </w:tcPr>
                <w:p w14:paraId="12E405BA" w14:textId="77777777" w:rsidR="00303A3E" w:rsidRDefault="00303A3E" w:rsidP="00303A3E">
                  <w:pPr>
                    <w:pStyle w:val="sc-RequirementRight"/>
                  </w:pPr>
                  <w:r>
                    <w:t>4</w:t>
                  </w:r>
                </w:p>
              </w:tc>
              <w:tc>
                <w:tcPr>
                  <w:tcW w:w="1116" w:type="dxa"/>
                </w:tcPr>
                <w:p w14:paraId="50BC5BCE" w14:textId="77777777" w:rsidR="00303A3E" w:rsidRDefault="00303A3E" w:rsidP="00303A3E">
                  <w:pPr>
                    <w:pStyle w:val="sc-Requirement"/>
                  </w:pPr>
                  <w:r>
                    <w:t>F</w:t>
                  </w:r>
                </w:p>
              </w:tc>
            </w:tr>
            <w:tr w:rsidR="00303A3E" w14:paraId="46D3FC6D" w14:textId="77777777" w:rsidTr="00501ECA">
              <w:tc>
                <w:tcPr>
                  <w:tcW w:w="1200" w:type="dxa"/>
                </w:tcPr>
                <w:p w14:paraId="4E4E7652" w14:textId="77777777" w:rsidR="00303A3E" w:rsidRDefault="00303A3E" w:rsidP="00303A3E">
                  <w:pPr>
                    <w:pStyle w:val="sc-Requirement"/>
                  </w:pPr>
                  <w:r>
                    <w:t>PSYC 339</w:t>
                  </w:r>
                </w:p>
              </w:tc>
              <w:tc>
                <w:tcPr>
                  <w:tcW w:w="2000" w:type="dxa"/>
                </w:tcPr>
                <w:p w14:paraId="331E1988" w14:textId="77777777" w:rsidR="00303A3E" w:rsidRDefault="00303A3E" w:rsidP="00303A3E">
                  <w:pPr>
                    <w:pStyle w:val="sc-Requirement"/>
                  </w:pPr>
                  <w:r>
                    <w:t>Psychology of Aging</w:t>
                  </w:r>
                </w:p>
              </w:tc>
              <w:tc>
                <w:tcPr>
                  <w:tcW w:w="450" w:type="dxa"/>
                </w:tcPr>
                <w:p w14:paraId="24C645E8" w14:textId="77777777" w:rsidR="00303A3E" w:rsidRDefault="00303A3E" w:rsidP="00303A3E">
                  <w:pPr>
                    <w:pStyle w:val="sc-RequirementRight"/>
                  </w:pPr>
                  <w:r>
                    <w:t>4</w:t>
                  </w:r>
                </w:p>
              </w:tc>
              <w:tc>
                <w:tcPr>
                  <w:tcW w:w="1116" w:type="dxa"/>
                </w:tcPr>
                <w:p w14:paraId="6574A467" w14:textId="77777777" w:rsidR="00303A3E" w:rsidRDefault="00303A3E" w:rsidP="00303A3E">
                  <w:pPr>
                    <w:pStyle w:val="sc-Requirement"/>
                  </w:pPr>
                  <w:r>
                    <w:t>Annually</w:t>
                  </w:r>
                </w:p>
              </w:tc>
            </w:tr>
            <w:tr w:rsidR="00303A3E" w14:paraId="5104FC2F" w14:textId="77777777" w:rsidTr="00501ECA">
              <w:tc>
                <w:tcPr>
                  <w:tcW w:w="1200" w:type="dxa"/>
                </w:tcPr>
                <w:p w14:paraId="4D87C8D9" w14:textId="77777777" w:rsidR="00303A3E" w:rsidRDefault="00303A3E" w:rsidP="00303A3E">
                  <w:pPr>
                    <w:pStyle w:val="sc-Requirement"/>
                  </w:pPr>
                  <w:r>
                    <w:t>SOC 314</w:t>
                  </w:r>
                </w:p>
              </w:tc>
              <w:tc>
                <w:tcPr>
                  <w:tcW w:w="2000" w:type="dxa"/>
                </w:tcPr>
                <w:p w14:paraId="6D311235" w14:textId="77777777" w:rsidR="00303A3E" w:rsidRDefault="00303A3E" w:rsidP="00303A3E">
                  <w:pPr>
                    <w:pStyle w:val="sc-Requirement"/>
                  </w:pPr>
                  <w:r>
                    <w:t>The Sociology of Health and Illness</w:t>
                  </w:r>
                </w:p>
              </w:tc>
              <w:tc>
                <w:tcPr>
                  <w:tcW w:w="450" w:type="dxa"/>
                </w:tcPr>
                <w:p w14:paraId="0E94723E" w14:textId="77777777" w:rsidR="00303A3E" w:rsidRDefault="00303A3E" w:rsidP="00303A3E">
                  <w:pPr>
                    <w:pStyle w:val="sc-RequirementRight"/>
                  </w:pPr>
                  <w:r>
                    <w:t>4</w:t>
                  </w:r>
                </w:p>
              </w:tc>
              <w:tc>
                <w:tcPr>
                  <w:tcW w:w="1116" w:type="dxa"/>
                </w:tcPr>
                <w:p w14:paraId="6FEF7915" w14:textId="77777777" w:rsidR="00303A3E" w:rsidRDefault="00303A3E" w:rsidP="00303A3E">
                  <w:pPr>
                    <w:pStyle w:val="sc-Requirement"/>
                  </w:pPr>
                  <w:r>
                    <w:t>Annually</w:t>
                  </w:r>
                </w:p>
              </w:tc>
            </w:tr>
          </w:tbl>
          <w:p w14:paraId="474B8418" w14:textId="77777777" w:rsidR="00303A3E" w:rsidRDefault="00303A3E" w:rsidP="00303A3E">
            <w:pPr>
              <w:pStyle w:val="sc-Subtotal"/>
            </w:pPr>
            <w:r>
              <w:t>Subtotal: 83-85</w:t>
            </w:r>
          </w:p>
          <w:p w14:paraId="1E901221" w14:textId="77777777" w:rsidR="00303A3E" w:rsidRDefault="00303A3E" w:rsidP="00303A3E">
            <w:pPr>
              <w:pStyle w:val="sc-RequirementsSubheading"/>
            </w:pPr>
          </w:p>
          <w:p w14:paraId="3F314EBB" w14:textId="77777777" w:rsidR="00303A3E" w:rsidRDefault="00303A3E" w:rsidP="00303A3E">
            <w:pPr>
              <w:pStyle w:val="sc-RequirementsSubheading"/>
            </w:pPr>
          </w:p>
          <w:p w14:paraId="074BC5A6" w14:textId="61A63300" w:rsidR="00303A3E" w:rsidRDefault="00303A3E" w:rsidP="00303A3E">
            <w:pPr>
              <w:pStyle w:val="sc-RequirementsSubheading"/>
            </w:pPr>
            <w:r>
              <w:t>ELECTIVES for Wellness and Exercise Science:</w:t>
            </w:r>
          </w:p>
          <w:p w14:paraId="34641C6E" w14:textId="0CDFF878" w:rsidR="00303A3E" w:rsidRDefault="00303A3E" w:rsidP="00303A3E">
            <w:pPr>
              <w:pStyle w:val="sc-RequirementsSubheading"/>
            </w:pPr>
            <w:r>
              <w:t>TWO COURSES from</w:t>
            </w:r>
            <w:bookmarkEnd w:id="36"/>
          </w:p>
          <w:tbl>
            <w:tblPr>
              <w:tblW w:w="0" w:type="auto"/>
              <w:tblLayout w:type="fixed"/>
              <w:tblLook w:val="04A0" w:firstRow="1" w:lastRow="0" w:firstColumn="1" w:lastColumn="0" w:noHBand="0" w:noVBand="1"/>
            </w:tblPr>
            <w:tblGrid>
              <w:gridCol w:w="1200"/>
              <w:gridCol w:w="2000"/>
              <w:gridCol w:w="450"/>
              <w:gridCol w:w="1116"/>
            </w:tblGrid>
            <w:tr w:rsidR="00303A3E" w14:paraId="68AA1FF0" w14:textId="77777777" w:rsidTr="00501ECA">
              <w:tc>
                <w:tcPr>
                  <w:tcW w:w="1200" w:type="dxa"/>
                </w:tcPr>
                <w:p w14:paraId="7FA38099" w14:textId="77777777" w:rsidR="00303A3E" w:rsidRDefault="00303A3E" w:rsidP="00303A3E">
                  <w:pPr>
                    <w:pStyle w:val="sc-Requirement"/>
                  </w:pPr>
                  <w:r>
                    <w:t>HPE 244</w:t>
                  </w:r>
                </w:p>
              </w:tc>
              <w:tc>
                <w:tcPr>
                  <w:tcW w:w="2000" w:type="dxa"/>
                </w:tcPr>
                <w:p w14:paraId="3E896937" w14:textId="77777777" w:rsidR="00303A3E" w:rsidRDefault="00303A3E" w:rsidP="00303A3E">
                  <w:pPr>
                    <w:pStyle w:val="sc-Requirement"/>
                  </w:pPr>
                  <w:r>
                    <w:t>Group Exercise Instruction</w:t>
                  </w:r>
                </w:p>
              </w:tc>
              <w:tc>
                <w:tcPr>
                  <w:tcW w:w="450" w:type="dxa"/>
                </w:tcPr>
                <w:p w14:paraId="389631BB" w14:textId="77777777" w:rsidR="00303A3E" w:rsidRDefault="00303A3E" w:rsidP="00303A3E">
                  <w:pPr>
                    <w:pStyle w:val="sc-RequirementRight"/>
                  </w:pPr>
                  <w:r>
                    <w:t>3</w:t>
                  </w:r>
                </w:p>
              </w:tc>
              <w:tc>
                <w:tcPr>
                  <w:tcW w:w="1116" w:type="dxa"/>
                </w:tcPr>
                <w:p w14:paraId="74FEA919" w14:textId="77777777" w:rsidR="00303A3E" w:rsidRDefault="00303A3E" w:rsidP="00303A3E">
                  <w:pPr>
                    <w:pStyle w:val="sc-Requirement"/>
                  </w:pPr>
                  <w:proofErr w:type="spellStart"/>
                  <w:r>
                    <w:t>Sp</w:t>
                  </w:r>
                  <w:proofErr w:type="spellEnd"/>
                </w:p>
              </w:tc>
            </w:tr>
            <w:tr w:rsidR="00303A3E" w14:paraId="0798D763" w14:textId="77777777" w:rsidTr="00501ECA">
              <w:tc>
                <w:tcPr>
                  <w:tcW w:w="1200" w:type="dxa"/>
                </w:tcPr>
                <w:p w14:paraId="61981DC4" w14:textId="77777777" w:rsidR="00303A3E" w:rsidRDefault="00303A3E" w:rsidP="00303A3E">
                  <w:pPr>
                    <w:pStyle w:val="sc-Requirement"/>
                  </w:pPr>
                  <w:r>
                    <w:t>HPE 307</w:t>
                  </w:r>
                </w:p>
              </w:tc>
              <w:tc>
                <w:tcPr>
                  <w:tcW w:w="2000" w:type="dxa"/>
                </w:tcPr>
                <w:p w14:paraId="23BAD168" w14:textId="77777777" w:rsidR="00303A3E" w:rsidRDefault="00303A3E" w:rsidP="00303A3E">
                  <w:pPr>
                    <w:pStyle w:val="sc-Requirement"/>
                  </w:pPr>
                  <w:r>
                    <w:t>Introduction to Epidemiology</w:t>
                  </w:r>
                </w:p>
              </w:tc>
              <w:tc>
                <w:tcPr>
                  <w:tcW w:w="450" w:type="dxa"/>
                </w:tcPr>
                <w:p w14:paraId="51003728" w14:textId="77777777" w:rsidR="00303A3E" w:rsidRDefault="00303A3E" w:rsidP="00303A3E">
                  <w:pPr>
                    <w:pStyle w:val="sc-RequirementRight"/>
                  </w:pPr>
                  <w:r>
                    <w:t>3</w:t>
                  </w:r>
                </w:p>
              </w:tc>
              <w:tc>
                <w:tcPr>
                  <w:tcW w:w="1116" w:type="dxa"/>
                </w:tcPr>
                <w:p w14:paraId="1050D21A" w14:textId="77777777" w:rsidR="00303A3E" w:rsidRDefault="00303A3E" w:rsidP="00303A3E">
                  <w:pPr>
                    <w:pStyle w:val="sc-Requirement"/>
                  </w:pPr>
                  <w:r>
                    <w:t xml:space="preserve">F, </w:t>
                  </w:r>
                  <w:proofErr w:type="spellStart"/>
                  <w:r>
                    <w:t>Sp</w:t>
                  </w:r>
                  <w:proofErr w:type="spellEnd"/>
                </w:p>
              </w:tc>
            </w:tr>
            <w:tr w:rsidR="00303A3E" w14:paraId="476F19E6" w14:textId="77777777" w:rsidTr="00501ECA">
              <w:tc>
                <w:tcPr>
                  <w:tcW w:w="1200" w:type="dxa"/>
                </w:tcPr>
                <w:p w14:paraId="0D8B9D53" w14:textId="77777777" w:rsidR="00303A3E" w:rsidRDefault="00303A3E" w:rsidP="00303A3E">
                  <w:pPr>
                    <w:pStyle w:val="sc-Requirement"/>
                  </w:pPr>
                  <w:r>
                    <w:t>HPE 308</w:t>
                  </w:r>
                </w:p>
              </w:tc>
              <w:tc>
                <w:tcPr>
                  <w:tcW w:w="2000" w:type="dxa"/>
                </w:tcPr>
                <w:p w14:paraId="401F4102" w14:textId="77777777" w:rsidR="00303A3E" w:rsidRDefault="00303A3E" w:rsidP="00303A3E">
                  <w:pPr>
                    <w:pStyle w:val="sc-Requirement"/>
                  </w:pPr>
                  <w:r>
                    <w:t>The Science of Coaching</w:t>
                  </w:r>
                </w:p>
              </w:tc>
              <w:tc>
                <w:tcPr>
                  <w:tcW w:w="450" w:type="dxa"/>
                </w:tcPr>
                <w:p w14:paraId="0A0DCAFD" w14:textId="77777777" w:rsidR="00303A3E" w:rsidRDefault="00303A3E" w:rsidP="00303A3E">
                  <w:pPr>
                    <w:pStyle w:val="sc-RequirementRight"/>
                  </w:pPr>
                  <w:r>
                    <w:t>3</w:t>
                  </w:r>
                </w:p>
              </w:tc>
              <w:tc>
                <w:tcPr>
                  <w:tcW w:w="1116" w:type="dxa"/>
                </w:tcPr>
                <w:p w14:paraId="4E30F68B" w14:textId="77777777" w:rsidR="00303A3E" w:rsidRDefault="00303A3E" w:rsidP="00303A3E">
                  <w:pPr>
                    <w:pStyle w:val="sc-Requirement"/>
                  </w:pPr>
                  <w:proofErr w:type="spellStart"/>
                  <w:r>
                    <w:t>Sp</w:t>
                  </w:r>
                  <w:proofErr w:type="spellEnd"/>
                </w:p>
              </w:tc>
            </w:tr>
            <w:tr w:rsidR="00303A3E" w14:paraId="74FAD6AF" w14:textId="77777777" w:rsidTr="00501ECA">
              <w:tc>
                <w:tcPr>
                  <w:tcW w:w="1200" w:type="dxa"/>
                </w:tcPr>
                <w:p w14:paraId="0C415982" w14:textId="77777777" w:rsidR="00303A3E" w:rsidRDefault="00303A3E" w:rsidP="00303A3E">
                  <w:pPr>
                    <w:pStyle w:val="sc-Requirement"/>
                  </w:pPr>
                  <w:r>
                    <w:t>HPE 310</w:t>
                  </w:r>
                </w:p>
              </w:tc>
              <w:tc>
                <w:tcPr>
                  <w:tcW w:w="2000" w:type="dxa"/>
                </w:tcPr>
                <w:p w14:paraId="4213989C" w14:textId="77777777" w:rsidR="00303A3E" w:rsidRDefault="00303A3E" w:rsidP="00303A3E">
                  <w:pPr>
                    <w:pStyle w:val="sc-Requirement"/>
                  </w:pPr>
                  <w:r>
                    <w:t>Strength and Conditioning for the Athlete</w:t>
                  </w:r>
                </w:p>
              </w:tc>
              <w:tc>
                <w:tcPr>
                  <w:tcW w:w="450" w:type="dxa"/>
                </w:tcPr>
                <w:p w14:paraId="04D25DFC" w14:textId="77777777" w:rsidR="00303A3E" w:rsidRDefault="00303A3E" w:rsidP="00303A3E">
                  <w:pPr>
                    <w:pStyle w:val="sc-RequirementRight"/>
                  </w:pPr>
                  <w:r>
                    <w:t>3</w:t>
                  </w:r>
                </w:p>
              </w:tc>
              <w:tc>
                <w:tcPr>
                  <w:tcW w:w="1116" w:type="dxa"/>
                </w:tcPr>
                <w:p w14:paraId="156C40B3" w14:textId="77777777" w:rsidR="00303A3E" w:rsidRDefault="00303A3E" w:rsidP="00303A3E">
                  <w:pPr>
                    <w:pStyle w:val="sc-Requirement"/>
                  </w:pPr>
                  <w:r>
                    <w:t>F</w:t>
                  </w:r>
                </w:p>
              </w:tc>
            </w:tr>
            <w:tr w:rsidR="00303A3E" w14:paraId="1CE14A72" w14:textId="77777777" w:rsidTr="00501ECA">
              <w:tc>
                <w:tcPr>
                  <w:tcW w:w="1200" w:type="dxa"/>
                </w:tcPr>
                <w:p w14:paraId="560AF89A" w14:textId="77777777" w:rsidR="00303A3E" w:rsidRDefault="00303A3E" w:rsidP="00303A3E">
                  <w:pPr>
                    <w:pStyle w:val="sc-Requirement"/>
                  </w:pPr>
                  <w:r>
                    <w:t>HPE 404</w:t>
                  </w:r>
                </w:p>
              </w:tc>
              <w:tc>
                <w:tcPr>
                  <w:tcW w:w="2000" w:type="dxa"/>
                </w:tcPr>
                <w:p w14:paraId="7DEFFDB0" w14:textId="77777777" w:rsidR="00303A3E" w:rsidRDefault="00303A3E" w:rsidP="00303A3E">
                  <w:pPr>
                    <w:pStyle w:val="sc-Requirement"/>
                  </w:pPr>
                  <w:r>
                    <w:t>School Health and Physical Education Leadership</w:t>
                  </w:r>
                </w:p>
              </w:tc>
              <w:tc>
                <w:tcPr>
                  <w:tcW w:w="450" w:type="dxa"/>
                </w:tcPr>
                <w:p w14:paraId="7AE44FA8" w14:textId="77777777" w:rsidR="00303A3E" w:rsidRDefault="00303A3E" w:rsidP="00303A3E">
                  <w:pPr>
                    <w:pStyle w:val="sc-RequirementRight"/>
                  </w:pPr>
                  <w:r>
                    <w:t>3</w:t>
                  </w:r>
                </w:p>
              </w:tc>
              <w:tc>
                <w:tcPr>
                  <w:tcW w:w="1116" w:type="dxa"/>
                </w:tcPr>
                <w:p w14:paraId="23D0D0A7" w14:textId="77777777" w:rsidR="00303A3E" w:rsidRDefault="00303A3E" w:rsidP="00303A3E">
                  <w:pPr>
                    <w:pStyle w:val="sc-Requirement"/>
                  </w:pPr>
                  <w:proofErr w:type="spellStart"/>
                  <w:r>
                    <w:t>Sp</w:t>
                  </w:r>
                  <w:proofErr w:type="spellEnd"/>
                </w:p>
              </w:tc>
            </w:tr>
            <w:tr w:rsidR="00303A3E" w14:paraId="781FD0E2" w14:textId="77777777" w:rsidTr="00501ECA">
              <w:tc>
                <w:tcPr>
                  <w:tcW w:w="1200" w:type="dxa"/>
                </w:tcPr>
                <w:p w14:paraId="09F1BE99" w14:textId="77777777" w:rsidR="00303A3E" w:rsidRDefault="00303A3E" w:rsidP="00303A3E">
                  <w:pPr>
                    <w:pStyle w:val="sc-Requirement"/>
                  </w:pPr>
                  <w:r>
                    <w:t>HPE 408</w:t>
                  </w:r>
                </w:p>
              </w:tc>
              <w:tc>
                <w:tcPr>
                  <w:tcW w:w="2000" w:type="dxa"/>
                </w:tcPr>
                <w:p w14:paraId="1A29BC7D" w14:textId="77777777" w:rsidR="00303A3E" w:rsidRDefault="00303A3E" w:rsidP="00303A3E">
                  <w:pPr>
                    <w:pStyle w:val="sc-Requirement"/>
                  </w:pPr>
                  <w:r>
                    <w:t>Coaching Applications</w:t>
                  </w:r>
                </w:p>
              </w:tc>
              <w:tc>
                <w:tcPr>
                  <w:tcW w:w="450" w:type="dxa"/>
                </w:tcPr>
                <w:p w14:paraId="4E30D722" w14:textId="77777777" w:rsidR="00303A3E" w:rsidRDefault="00303A3E" w:rsidP="00303A3E">
                  <w:pPr>
                    <w:pStyle w:val="sc-RequirementRight"/>
                  </w:pPr>
                  <w:r>
                    <w:t>3</w:t>
                  </w:r>
                </w:p>
              </w:tc>
              <w:tc>
                <w:tcPr>
                  <w:tcW w:w="1116" w:type="dxa"/>
                </w:tcPr>
                <w:p w14:paraId="42BA1762" w14:textId="77777777" w:rsidR="00303A3E" w:rsidRDefault="00303A3E" w:rsidP="00303A3E">
                  <w:pPr>
                    <w:pStyle w:val="sc-Requirement"/>
                  </w:pPr>
                  <w:r>
                    <w:t>F</w:t>
                  </w:r>
                </w:p>
              </w:tc>
            </w:tr>
            <w:tr w:rsidR="00303A3E" w14:paraId="15C3F122" w14:textId="77777777" w:rsidTr="00501ECA">
              <w:tc>
                <w:tcPr>
                  <w:tcW w:w="1200" w:type="dxa"/>
                </w:tcPr>
                <w:p w14:paraId="779D5679" w14:textId="77777777" w:rsidR="00303A3E" w:rsidRDefault="00303A3E" w:rsidP="00303A3E">
                  <w:pPr>
                    <w:pStyle w:val="sc-Requirement"/>
                  </w:pPr>
                  <w:r>
                    <w:t>HPE 451</w:t>
                  </w:r>
                </w:p>
              </w:tc>
              <w:tc>
                <w:tcPr>
                  <w:tcW w:w="2000" w:type="dxa"/>
                </w:tcPr>
                <w:p w14:paraId="6A0B6135" w14:textId="77777777" w:rsidR="00303A3E" w:rsidRDefault="00303A3E" w:rsidP="00303A3E">
                  <w:pPr>
                    <w:pStyle w:val="sc-Requirement"/>
                  </w:pPr>
                  <w:r>
                    <w:t>Recreation and Aging</w:t>
                  </w:r>
                </w:p>
              </w:tc>
              <w:tc>
                <w:tcPr>
                  <w:tcW w:w="450" w:type="dxa"/>
                </w:tcPr>
                <w:p w14:paraId="519D14D4" w14:textId="77777777" w:rsidR="00303A3E" w:rsidRDefault="00303A3E" w:rsidP="00303A3E">
                  <w:pPr>
                    <w:pStyle w:val="sc-RequirementRight"/>
                  </w:pPr>
                  <w:r>
                    <w:t>3</w:t>
                  </w:r>
                </w:p>
              </w:tc>
              <w:tc>
                <w:tcPr>
                  <w:tcW w:w="1116" w:type="dxa"/>
                </w:tcPr>
                <w:p w14:paraId="1234FC69" w14:textId="77777777" w:rsidR="00303A3E" w:rsidRDefault="00303A3E" w:rsidP="00303A3E">
                  <w:pPr>
                    <w:pStyle w:val="sc-Requirement"/>
                  </w:pPr>
                  <w:r>
                    <w:t>As needed</w:t>
                  </w:r>
                </w:p>
              </w:tc>
            </w:tr>
            <w:tr w:rsidR="00303A3E" w14:paraId="3DBA144D" w14:textId="77777777" w:rsidTr="00501ECA">
              <w:tc>
                <w:tcPr>
                  <w:tcW w:w="1200" w:type="dxa"/>
                </w:tcPr>
                <w:p w14:paraId="1906668B" w14:textId="77777777" w:rsidR="00303A3E" w:rsidRDefault="00303A3E" w:rsidP="00303A3E">
                  <w:pPr>
                    <w:pStyle w:val="sc-Requirement"/>
                  </w:pPr>
                  <w:r>
                    <w:t>SOC 217</w:t>
                  </w:r>
                </w:p>
              </w:tc>
              <w:tc>
                <w:tcPr>
                  <w:tcW w:w="2000" w:type="dxa"/>
                </w:tcPr>
                <w:p w14:paraId="25989706" w14:textId="77777777" w:rsidR="00303A3E" w:rsidRDefault="00303A3E" w:rsidP="00303A3E">
                  <w:pPr>
                    <w:pStyle w:val="sc-Requirement"/>
                  </w:pPr>
                  <w:r>
                    <w:t>Sociology of Aging</w:t>
                  </w:r>
                </w:p>
              </w:tc>
              <w:tc>
                <w:tcPr>
                  <w:tcW w:w="450" w:type="dxa"/>
                </w:tcPr>
                <w:p w14:paraId="69E68151" w14:textId="77777777" w:rsidR="00303A3E" w:rsidRDefault="00303A3E" w:rsidP="00303A3E">
                  <w:pPr>
                    <w:pStyle w:val="sc-RequirementRight"/>
                  </w:pPr>
                  <w:r>
                    <w:t>4</w:t>
                  </w:r>
                </w:p>
              </w:tc>
              <w:tc>
                <w:tcPr>
                  <w:tcW w:w="1116" w:type="dxa"/>
                </w:tcPr>
                <w:p w14:paraId="4AFBECD9" w14:textId="77777777" w:rsidR="00303A3E" w:rsidRDefault="00303A3E" w:rsidP="00303A3E">
                  <w:pPr>
                    <w:pStyle w:val="sc-Requirement"/>
                  </w:pPr>
                  <w:r>
                    <w:t xml:space="preserve">F, </w:t>
                  </w:r>
                  <w:proofErr w:type="spellStart"/>
                  <w:r>
                    <w:t>Sp</w:t>
                  </w:r>
                  <w:proofErr w:type="spellEnd"/>
                  <w:r>
                    <w:t xml:space="preserve">, </w:t>
                  </w:r>
                  <w:proofErr w:type="spellStart"/>
                  <w:r>
                    <w:t>Su</w:t>
                  </w:r>
                  <w:proofErr w:type="spellEnd"/>
                </w:p>
              </w:tc>
            </w:tr>
          </w:tbl>
          <w:p w14:paraId="26A9B527" w14:textId="77777777" w:rsidR="00303A3E" w:rsidRDefault="00303A3E" w:rsidP="00303A3E">
            <w:pPr>
              <w:pStyle w:val="sc-Total"/>
            </w:pPr>
            <w:r>
              <w:t>Total Credit Hours: 85-87</w:t>
            </w:r>
          </w:p>
          <w:p w14:paraId="1B32FCFB" w14:textId="77777777" w:rsidR="00F64260" w:rsidRPr="009F029C" w:rsidRDefault="00F64260" w:rsidP="00120C12">
            <w:pPr>
              <w:spacing w:line="240" w:lineRule="auto"/>
              <w:rPr>
                <w:b/>
              </w:rPr>
            </w:pPr>
          </w:p>
        </w:tc>
        <w:tc>
          <w:tcPr>
            <w:tcW w:w="3840" w:type="dxa"/>
            <w:noWrap/>
          </w:tcPr>
          <w:p w14:paraId="36A8195C" w14:textId="77777777" w:rsidR="00E005D2" w:rsidRDefault="00E005D2" w:rsidP="00E005D2">
            <w:pPr>
              <w:pStyle w:val="sc-AwardHeading"/>
            </w:pPr>
            <w:r>
              <w:lastRenderedPageBreak/>
              <w:t>Linguistic Anthropology Minor</w:t>
            </w:r>
            <w:r>
              <w:fldChar w:fldCharType="begin"/>
            </w:r>
            <w:r>
              <w:instrText xml:space="preserve"> XE "Linguistic Anthropology Minor" </w:instrText>
            </w:r>
            <w:r>
              <w:fldChar w:fldCharType="end"/>
            </w:r>
          </w:p>
          <w:p w14:paraId="69E1B796" w14:textId="77777777" w:rsidR="00E005D2" w:rsidRDefault="00E005D2" w:rsidP="00E005D2">
            <w:pPr>
              <w:pStyle w:val="sc-BodyText"/>
            </w:pPr>
            <w:r>
              <w:t>The minor in linguistic anthropology consists of a minimum of 20 credit hours (five courses), as follows:</w:t>
            </w:r>
          </w:p>
          <w:p w14:paraId="134CD52E" w14:textId="77777777" w:rsidR="00E005D2" w:rsidRDefault="00E005D2" w:rsidP="00E005D2">
            <w:pPr>
              <w:pStyle w:val="sc-RequirementsHeading"/>
            </w:pPr>
            <w:r>
              <w:t>Course Requirements</w:t>
            </w:r>
          </w:p>
          <w:p w14:paraId="059AF778" w14:textId="77777777" w:rsidR="00E005D2" w:rsidRDefault="00E005D2" w:rsidP="00E005D2">
            <w:pPr>
              <w:pStyle w:val="sc-RequirementsSubheading"/>
            </w:pPr>
            <w:r>
              <w:t>Courses</w:t>
            </w:r>
          </w:p>
          <w:tbl>
            <w:tblPr>
              <w:tblW w:w="0" w:type="auto"/>
              <w:tblLayout w:type="fixed"/>
              <w:tblLook w:val="04A0" w:firstRow="1" w:lastRow="0" w:firstColumn="1" w:lastColumn="0" w:noHBand="0" w:noVBand="1"/>
            </w:tblPr>
            <w:tblGrid>
              <w:gridCol w:w="1200"/>
              <w:gridCol w:w="2000"/>
              <w:gridCol w:w="450"/>
              <w:gridCol w:w="1116"/>
            </w:tblGrid>
            <w:tr w:rsidR="00E005D2" w14:paraId="6A43E397" w14:textId="77777777" w:rsidTr="002E5041">
              <w:tc>
                <w:tcPr>
                  <w:tcW w:w="1200" w:type="dxa"/>
                </w:tcPr>
                <w:p w14:paraId="25145B16" w14:textId="77777777" w:rsidR="00E005D2" w:rsidRDefault="00E005D2" w:rsidP="00E005D2">
                  <w:pPr>
                    <w:pStyle w:val="sc-Requirement"/>
                  </w:pPr>
                  <w:r>
                    <w:t>ANTH 104</w:t>
                  </w:r>
                </w:p>
              </w:tc>
              <w:tc>
                <w:tcPr>
                  <w:tcW w:w="2000" w:type="dxa"/>
                </w:tcPr>
                <w:p w14:paraId="18F72014" w14:textId="77777777" w:rsidR="00E005D2" w:rsidRDefault="00E005D2" w:rsidP="00E005D2">
                  <w:pPr>
                    <w:pStyle w:val="sc-Requirement"/>
                  </w:pPr>
                  <w:r>
                    <w:t>Introduction to Linguistic Anthropology</w:t>
                  </w:r>
                </w:p>
              </w:tc>
              <w:tc>
                <w:tcPr>
                  <w:tcW w:w="450" w:type="dxa"/>
                </w:tcPr>
                <w:p w14:paraId="5B9664DF" w14:textId="77777777" w:rsidR="00E005D2" w:rsidRDefault="00E005D2" w:rsidP="00E005D2">
                  <w:pPr>
                    <w:pStyle w:val="sc-RequirementRight"/>
                  </w:pPr>
                  <w:r>
                    <w:t>4</w:t>
                  </w:r>
                </w:p>
              </w:tc>
              <w:tc>
                <w:tcPr>
                  <w:tcW w:w="1116" w:type="dxa"/>
                </w:tcPr>
                <w:p w14:paraId="33A8B566" w14:textId="77777777" w:rsidR="00E005D2" w:rsidRDefault="00E005D2" w:rsidP="00E005D2">
                  <w:pPr>
                    <w:pStyle w:val="sc-Requirement"/>
                  </w:pPr>
                  <w:r>
                    <w:t>F</w:t>
                  </w:r>
                </w:p>
              </w:tc>
            </w:tr>
          </w:tbl>
          <w:p w14:paraId="497F1A61" w14:textId="77777777" w:rsidR="00E005D2" w:rsidRDefault="00E005D2" w:rsidP="00E005D2">
            <w:pPr>
              <w:pStyle w:val="sc-RequirementsSubheading"/>
            </w:pPr>
            <w:r>
              <w:t>ONE COURSE from:</w:t>
            </w:r>
          </w:p>
          <w:tbl>
            <w:tblPr>
              <w:tblW w:w="0" w:type="auto"/>
              <w:tblLayout w:type="fixed"/>
              <w:tblLook w:val="04A0" w:firstRow="1" w:lastRow="0" w:firstColumn="1" w:lastColumn="0" w:noHBand="0" w:noVBand="1"/>
            </w:tblPr>
            <w:tblGrid>
              <w:gridCol w:w="1200"/>
              <w:gridCol w:w="2000"/>
              <w:gridCol w:w="450"/>
              <w:gridCol w:w="1116"/>
            </w:tblGrid>
            <w:tr w:rsidR="00E005D2" w14:paraId="2B4738F0" w14:textId="77777777" w:rsidTr="002E5041">
              <w:tc>
                <w:tcPr>
                  <w:tcW w:w="1200" w:type="dxa"/>
                </w:tcPr>
                <w:p w14:paraId="2C23E51D" w14:textId="77777777" w:rsidR="00E005D2" w:rsidRDefault="00E005D2" w:rsidP="00E005D2">
                  <w:pPr>
                    <w:pStyle w:val="sc-Requirement"/>
                  </w:pPr>
                  <w:r>
                    <w:t>ANTH 101</w:t>
                  </w:r>
                </w:p>
              </w:tc>
              <w:tc>
                <w:tcPr>
                  <w:tcW w:w="2000" w:type="dxa"/>
                </w:tcPr>
                <w:p w14:paraId="78195642" w14:textId="77777777" w:rsidR="00E005D2" w:rsidRDefault="00E005D2" w:rsidP="00E005D2">
                  <w:pPr>
                    <w:pStyle w:val="sc-Requirement"/>
                  </w:pPr>
                  <w:r>
                    <w:t>Introduction to Cultural Anthropology</w:t>
                  </w:r>
                </w:p>
              </w:tc>
              <w:tc>
                <w:tcPr>
                  <w:tcW w:w="450" w:type="dxa"/>
                </w:tcPr>
                <w:p w14:paraId="7F0F222D" w14:textId="77777777" w:rsidR="00E005D2" w:rsidRDefault="00E005D2" w:rsidP="00E005D2">
                  <w:pPr>
                    <w:pStyle w:val="sc-RequirementRight"/>
                  </w:pPr>
                  <w:r>
                    <w:t>4</w:t>
                  </w:r>
                </w:p>
              </w:tc>
              <w:tc>
                <w:tcPr>
                  <w:tcW w:w="1116" w:type="dxa"/>
                </w:tcPr>
                <w:p w14:paraId="029F1076" w14:textId="77777777" w:rsidR="00E005D2" w:rsidRDefault="00E005D2" w:rsidP="00E005D2">
                  <w:pPr>
                    <w:pStyle w:val="sc-Requirement"/>
                  </w:pPr>
                  <w:r>
                    <w:t xml:space="preserve">F, </w:t>
                  </w:r>
                  <w:proofErr w:type="spellStart"/>
                  <w:r>
                    <w:t>Sp</w:t>
                  </w:r>
                  <w:proofErr w:type="spellEnd"/>
                </w:p>
              </w:tc>
            </w:tr>
            <w:tr w:rsidR="00E005D2" w14:paraId="1EB95E7E" w14:textId="77777777" w:rsidTr="002E5041">
              <w:tc>
                <w:tcPr>
                  <w:tcW w:w="1200" w:type="dxa"/>
                </w:tcPr>
                <w:p w14:paraId="66602043" w14:textId="77777777" w:rsidR="00E005D2" w:rsidRDefault="00E005D2" w:rsidP="00E005D2">
                  <w:pPr>
                    <w:pStyle w:val="sc-Requirement"/>
                  </w:pPr>
                  <w:r>
                    <w:t>ANTH 102</w:t>
                  </w:r>
                </w:p>
              </w:tc>
              <w:tc>
                <w:tcPr>
                  <w:tcW w:w="2000" w:type="dxa"/>
                </w:tcPr>
                <w:p w14:paraId="10C2895A" w14:textId="77777777" w:rsidR="00E005D2" w:rsidRDefault="00E005D2" w:rsidP="00E005D2">
                  <w:pPr>
                    <w:pStyle w:val="sc-Requirement"/>
                  </w:pPr>
                  <w:r>
                    <w:t>Introduction to Archaeology</w:t>
                  </w:r>
                </w:p>
              </w:tc>
              <w:tc>
                <w:tcPr>
                  <w:tcW w:w="450" w:type="dxa"/>
                </w:tcPr>
                <w:p w14:paraId="121C0176" w14:textId="77777777" w:rsidR="00E005D2" w:rsidRDefault="00E005D2" w:rsidP="00E005D2">
                  <w:pPr>
                    <w:pStyle w:val="sc-RequirementRight"/>
                  </w:pPr>
                  <w:r>
                    <w:t>4</w:t>
                  </w:r>
                </w:p>
              </w:tc>
              <w:tc>
                <w:tcPr>
                  <w:tcW w:w="1116" w:type="dxa"/>
                </w:tcPr>
                <w:p w14:paraId="5770D572" w14:textId="77777777" w:rsidR="00E005D2" w:rsidRDefault="00E005D2" w:rsidP="00E005D2">
                  <w:pPr>
                    <w:pStyle w:val="sc-Requirement"/>
                  </w:pPr>
                  <w:r>
                    <w:t xml:space="preserve">F, </w:t>
                  </w:r>
                  <w:proofErr w:type="spellStart"/>
                  <w:r>
                    <w:t>Sp</w:t>
                  </w:r>
                  <w:proofErr w:type="spellEnd"/>
                </w:p>
              </w:tc>
            </w:tr>
            <w:tr w:rsidR="00E005D2" w14:paraId="2EEEA568" w14:textId="77777777" w:rsidTr="002E5041">
              <w:tc>
                <w:tcPr>
                  <w:tcW w:w="1200" w:type="dxa"/>
                </w:tcPr>
                <w:p w14:paraId="486AC6B7" w14:textId="77777777" w:rsidR="00E005D2" w:rsidRDefault="00E005D2" w:rsidP="00E005D2">
                  <w:pPr>
                    <w:pStyle w:val="sc-Requirement"/>
                  </w:pPr>
                  <w:r>
                    <w:t>ANTH 103</w:t>
                  </w:r>
                </w:p>
              </w:tc>
              <w:tc>
                <w:tcPr>
                  <w:tcW w:w="2000" w:type="dxa"/>
                </w:tcPr>
                <w:p w14:paraId="43562423" w14:textId="77777777" w:rsidR="00E005D2" w:rsidRDefault="00E005D2" w:rsidP="00E005D2">
                  <w:pPr>
                    <w:pStyle w:val="sc-Requirement"/>
                  </w:pPr>
                  <w:r>
                    <w:t>Introduction to Biological Anthropology</w:t>
                  </w:r>
                </w:p>
              </w:tc>
              <w:tc>
                <w:tcPr>
                  <w:tcW w:w="450" w:type="dxa"/>
                </w:tcPr>
                <w:p w14:paraId="5AB51B65" w14:textId="77777777" w:rsidR="00E005D2" w:rsidRDefault="00E005D2" w:rsidP="00E005D2">
                  <w:pPr>
                    <w:pStyle w:val="sc-RequirementRight"/>
                  </w:pPr>
                  <w:r>
                    <w:t>4</w:t>
                  </w:r>
                </w:p>
              </w:tc>
              <w:tc>
                <w:tcPr>
                  <w:tcW w:w="1116" w:type="dxa"/>
                </w:tcPr>
                <w:p w14:paraId="70E8D2DF" w14:textId="77777777" w:rsidR="00E005D2" w:rsidRDefault="00E005D2" w:rsidP="00E005D2">
                  <w:pPr>
                    <w:pStyle w:val="sc-Requirement"/>
                  </w:pPr>
                  <w:proofErr w:type="spellStart"/>
                  <w:r>
                    <w:t>Sp</w:t>
                  </w:r>
                  <w:proofErr w:type="spellEnd"/>
                </w:p>
              </w:tc>
            </w:tr>
          </w:tbl>
          <w:p w14:paraId="144C4BF1" w14:textId="77777777" w:rsidR="00E005D2" w:rsidRDefault="00E005D2" w:rsidP="00E005D2">
            <w:pPr>
              <w:pStyle w:val="sc-RequirementsSubheading"/>
            </w:pPr>
            <w:r>
              <w:t>THREE ADDITIONAL COURSES from the following list (TWO must be from ANTH):</w:t>
            </w:r>
          </w:p>
          <w:tbl>
            <w:tblPr>
              <w:tblW w:w="4766" w:type="dxa"/>
              <w:tblLayout w:type="fixed"/>
              <w:tblLook w:val="04A0" w:firstRow="1" w:lastRow="0" w:firstColumn="1" w:lastColumn="0" w:noHBand="0" w:noVBand="1"/>
            </w:tblPr>
            <w:tblGrid>
              <w:gridCol w:w="1200"/>
              <w:gridCol w:w="2000"/>
              <w:gridCol w:w="450"/>
              <w:gridCol w:w="1116"/>
            </w:tblGrid>
            <w:tr w:rsidR="00E005D2" w14:paraId="3BD80A1A" w14:textId="77777777" w:rsidTr="00E005D2">
              <w:tc>
                <w:tcPr>
                  <w:tcW w:w="1200" w:type="dxa"/>
                </w:tcPr>
                <w:p w14:paraId="4E0A2921" w14:textId="77777777" w:rsidR="00E005D2" w:rsidRDefault="00E005D2" w:rsidP="00E005D2">
                  <w:pPr>
                    <w:pStyle w:val="sc-Requirement"/>
                  </w:pPr>
                  <w:r>
                    <w:t>ANTH 310</w:t>
                  </w:r>
                </w:p>
              </w:tc>
              <w:tc>
                <w:tcPr>
                  <w:tcW w:w="2000" w:type="dxa"/>
                </w:tcPr>
                <w:p w14:paraId="76D8A2E3" w14:textId="77777777" w:rsidR="00E005D2" w:rsidRDefault="00E005D2" w:rsidP="00E005D2">
                  <w:pPr>
                    <w:pStyle w:val="sc-Requirement"/>
                  </w:pPr>
                  <w:r>
                    <w:t>Language and Culture</w:t>
                  </w:r>
                </w:p>
              </w:tc>
              <w:tc>
                <w:tcPr>
                  <w:tcW w:w="450" w:type="dxa"/>
                </w:tcPr>
                <w:p w14:paraId="6FEDDEBD" w14:textId="77777777" w:rsidR="00E005D2" w:rsidRDefault="00E005D2" w:rsidP="00E005D2">
                  <w:pPr>
                    <w:pStyle w:val="sc-RequirementRight"/>
                  </w:pPr>
                  <w:r>
                    <w:t>4</w:t>
                  </w:r>
                </w:p>
              </w:tc>
              <w:tc>
                <w:tcPr>
                  <w:tcW w:w="1116" w:type="dxa"/>
                </w:tcPr>
                <w:p w14:paraId="1386F7AB" w14:textId="77777777" w:rsidR="00E005D2" w:rsidRDefault="00E005D2" w:rsidP="00E005D2">
                  <w:pPr>
                    <w:pStyle w:val="sc-Requirement"/>
                  </w:pPr>
                  <w:r>
                    <w:t>Alternate years</w:t>
                  </w:r>
                </w:p>
              </w:tc>
            </w:tr>
            <w:tr w:rsidR="00E005D2" w14:paraId="3C202643" w14:textId="77777777" w:rsidTr="00E005D2">
              <w:tc>
                <w:tcPr>
                  <w:tcW w:w="1200" w:type="dxa"/>
                </w:tcPr>
                <w:p w14:paraId="6A085D03" w14:textId="77777777" w:rsidR="00E005D2" w:rsidRDefault="00E005D2" w:rsidP="00E005D2">
                  <w:pPr>
                    <w:pStyle w:val="sc-Requirement"/>
                  </w:pPr>
                  <w:r>
                    <w:t>ANTH 349</w:t>
                  </w:r>
                </w:p>
              </w:tc>
              <w:tc>
                <w:tcPr>
                  <w:tcW w:w="2000" w:type="dxa"/>
                </w:tcPr>
                <w:p w14:paraId="5DE52690" w14:textId="77777777" w:rsidR="00E005D2" w:rsidRDefault="00E005D2" w:rsidP="00E005D2">
                  <w:pPr>
                    <w:pStyle w:val="sc-Requirement"/>
                  </w:pPr>
                  <w:r>
                    <w:t>Visual Anthropology</w:t>
                  </w:r>
                </w:p>
              </w:tc>
              <w:tc>
                <w:tcPr>
                  <w:tcW w:w="450" w:type="dxa"/>
                </w:tcPr>
                <w:p w14:paraId="3B05406C" w14:textId="77777777" w:rsidR="00E005D2" w:rsidRDefault="00E005D2" w:rsidP="00E005D2">
                  <w:pPr>
                    <w:pStyle w:val="sc-RequirementRight"/>
                  </w:pPr>
                  <w:r>
                    <w:t>4</w:t>
                  </w:r>
                </w:p>
              </w:tc>
              <w:tc>
                <w:tcPr>
                  <w:tcW w:w="1116" w:type="dxa"/>
                </w:tcPr>
                <w:p w14:paraId="53854E78" w14:textId="77777777" w:rsidR="00E005D2" w:rsidRDefault="00E005D2" w:rsidP="00E005D2">
                  <w:pPr>
                    <w:pStyle w:val="sc-Requirement"/>
                  </w:pPr>
                  <w:r>
                    <w:t>Alternate years</w:t>
                  </w:r>
                </w:p>
              </w:tc>
            </w:tr>
            <w:tr w:rsidR="00E005D2" w14:paraId="57EBA639" w14:textId="77777777" w:rsidTr="00E005D2">
              <w:tc>
                <w:tcPr>
                  <w:tcW w:w="1200" w:type="dxa"/>
                </w:tcPr>
                <w:p w14:paraId="3868BBEC" w14:textId="77777777" w:rsidR="00E005D2" w:rsidRDefault="00E005D2" w:rsidP="00E005D2">
                  <w:pPr>
                    <w:pStyle w:val="sc-Requirement"/>
                  </w:pPr>
                  <w:r>
                    <w:t>ANTH 402</w:t>
                  </w:r>
                </w:p>
              </w:tc>
              <w:tc>
                <w:tcPr>
                  <w:tcW w:w="2000" w:type="dxa"/>
                </w:tcPr>
                <w:p w14:paraId="24FE0F93" w14:textId="77777777" w:rsidR="00E005D2" w:rsidRDefault="00E005D2" w:rsidP="00E005D2">
                  <w:pPr>
                    <w:pStyle w:val="sc-Requirement"/>
                  </w:pPr>
                  <w:r>
                    <w:t>Evolution of the Capacity for Culture</w:t>
                  </w:r>
                </w:p>
              </w:tc>
              <w:tc>
                <w:tcPr>
                  <w:tcW w:w="450" w:type="dxa"/>
                </w:tcPr>
                <w:p w14:paraId="41A82EC7" w14:textId="77777777" w:rsidR="00E005D2" w:rsidRDefault="00E005D2" w:rsidP="00E005D2">
                  <w:pPr>
                    <w:pStyle w:val="sc-RequirementRight"/>
                  </w:pPr>
                  <w:r>
                    <w:t>4</w:t>
                  </w:r>
                </w:p>
              </w:tc>
              <w:tc>
                <w:tcPr>
                  <w:tcW w:w="1116" w:type="dxa"/>
                </w:tcPr>
                <w:p w14:paraId="6C1760DB" w14:textId="77777777" w:rsidR="00E005D2" w:rsidRDefault="00E005D2" w:rsidP="00E005D2">
                  <w:pPr>
                    <w:pStyle w:val="sc-Requirement"/>
                  </w:pPr>
                  <w:r>
                    <w:t>Alternate years</w:t>
                  </w:r>
                </w:p>
              </w:tc>
            </w:tr>
            <w:tr w:rsidR="00E005D2" w14:paraId="27C4322E" w14:textId="77777777" w:rsidTr="00E005D2">
              <w:tc>
                <w:tcPr>
                  <w:tcW w:w="1200" w:type="dxa"/>
                </w:tcPr>
                <w:p w14:paraId="0654AB82" w14:textId="77777777" w:rsidR="00E005D2" w:rsidRDefault="00E005D2" w:rsidP="00E005D2">
                  <w:pPr>
                    <w:pStyle w:val="sc-Requirement"/>
                  </w:pPr>
                  <w:r>
                    <w:t>ANTH 484</w:t>
                  </w:r>
                </w:p>
              </w:tc>
              <w:tc>
                <w:tcPr>
                  <w:tcW w:w="2000" w:type="dxa"/>
                </w:tcPr>
                <w:p w14:paraId="794442AF" w14:textId="77777777" w:rsidR="00E005D2" w:rsidRDefault="00E005D2" w:rsidP="00E005D2">
                  <w:pPr>
                    <w:pStyle w:val="sc-Requirement"/>
                  </w:pPr>
                  <w:r>
                    <w:t>Anthropology Field School: Anthropological Linguistics</w:t>
                  </w:r>
                </w:p>
              </w:tc>
              <w:tc>
                <w:tcPr>
                  <w:tcW w:w="450" w:type="dxa"/>
                </w:tcPr>
                <w:p w14:paraId="4ABF3713" w14:textId="77777777" w:rsidR="00E005D2" w:rsidRDefault="00E005D2" w:rsidP="00E005D2">
                  <w:pPr>
                    <w:pStyle w:val="sc-RequirementRight"/>
                  </w:pPr>
                  <w:r>
                    <w:t>4-8</w:t>
                  </w:r>
                </w:p>
              </w:tc>
              <w:tc>
                <w:tcPr>
                  <w:tcW w:w="1116" w:type="dxa"/>
                </w:tcPr>
                <w:p w14:paraId="24B0A55A" w14:textId="77777777" w:rsidR="00E005D2" w:rsidRDefault="00E005D2" w:rsidP="00E005D2">
                  <w:pPr>
                    <w:pStyle w:val="sc-Requirement"/>
                  </w:pPr>
                  <w:r>
                    <w:t>As needed</w:t>
                  </w:r>
                </w:p>
              </w:tc>
            </w:tr>
            <w:tr w:rsidR="00E005D2" w14:paraId="20E04E81" w14:textId="77777777" w:rsidTr="00E005D2">
              <w:tc>
                <w:tcPr>
                  <w:tcW w:w="1200" w:type="dxa"/>
                </w:tcPr>
                <w:p w14:paraId="2CC5E94D" w14:textId="77777777" w:rsidR="00E005D2" w:rsidRDefault="00E005D2" w:rsidP="00E005D2">
                  <w:pPr>
                    <w:pStyle w:val="sc-Requirement"/>
                  </w:pPr>
                  <w:r>
                    <w:t>COMM 242</w:t>
                  </w:r>
                </w:p>
              </w:tc>
              <w:tc>
                <w:tcPr>
                  <w:tcW w:w="2000" w:type="dxa"/>
                </w:tcPr>
                <w:p w14:paraId="3F93F99A" w14:textId="77777777" w:rsidR="00E005D2" w:rsidRDefault="00E005D2" w:rsidP="00E005D2">
                  <w:pPr>
                    <w:pStyle w:val="sc-Requirement"/>
                  </w:pPr>
                  <w:r>
                    <w:t>Message, Media, and Meaning</w:t>
                  </w:r>
                </w:p>
              </w:tc>
              <w:tc>
                <w:tcPr>
                  <w:tcW w:w="450" w:type="dxa"/>
                </w:tcPr>
                <w:p w14:paraId="2ADB5F7D" w14:textId="77777777" w:rsidR="00E005D2" w:rsidRDefault="00E005D2" w:rsidP="00E005D2">
                  <w:pPr>
                    <w:pStyle w:val="sc-RequirementRight"/>
                  </w:pPr>
                  <w:r>
                    <w:t>4</w:t>
                  </w:r>
                </w:p>
              </w:tc>
              <w:tc>
                <w:tcPr>
                  <w:tcW w:w="1116" w:type="dxa"/>
                </w:tcPr>
                <w:p w14:paraId="3CEB1062" w14:textId="77777777" w:rsidR="00E005D2" w:rsidRDefault="00E005D2" w:rsidP="00E005D2">
                  <w:pPr>
                    <w:pStyle w:val="sc-Requirement"/>
                  </w:pPr>
                  <w:r>
                    <w:t>F</w:t>
                  </w:r>
                </w:p>
              </w:tc>
            </w:tr>
            <w:tr w:rsidR="00E005D2" w14:paraId="1FCF1A03" w14:textId="77777777" w:rsidTr="00E005D2">
              <w:tc>
                <w:tcPr>
                  <w:tcW w:w="1200" w:type="dxa"/>
                </w:tcPr>
                <w:p w14:paraId="27C1D3C5" w14:textId="77777777" w:rsidR="00E005D2" w:rsidRDefault="00E005D2" w:rsidP="00E005D2">
                  <w:pPr>
                    <w:pStyle w:val="sc-Requirement"/>
                  </w:pPr>
                  <w:r>
                    <w:t>PHIL 205W</w:t>
                  </w:r>
                </w:p>
              </w:tc>
              <w:tc>
                <w:tcPr>
                  <w:tcW w:w="2000" w:type="dxa"/>
                </w:tcPr>
                <w:p w14:paraId="51E5EE21" w14:textId="77777777" w:rsidR="00E005D2" w:rsidRDefault="00E005D2" w:rsidP="00E005D2">
                  <w:pPr>
                    <w:pStyle w:val="sc-Requirement"/>
                  </w:pPr>
                  <w:r>
                    <w:t>Introduction to Logic</w:t>
                  </w:r>
                </w:p>
              </w:tc>
              <w:tc>
                <w:tcPr>
                  <w:tcW w:w="450" w:type="dxa"/>
                </w:tcPr>
                <w:p w14:paraId="7CED3F5A" w14:textId="77777777" w:rsidR="00E005D2" w:rsidRDefault="00E005D2" w:rsidP="00E005D2">
                  <w:pPr>
                    <w:pStyle w:val="sc-RequirementRight"/>
                  </w:pPr>
                  <w:r>
                    <w:t>4</w:t>
                  </w:r>
                </w:p>
              </w:tc>
              <w:tc>
                <w:tcPr>
                  <w:tcW w:w="1116" w:type="dxa"/>
                </w:tcPr>
                <w:p w14:paraId="34A457F5" w14:textId="77777777" w:rsidR="00E005D2" w:rsidRDefault="00E005D2" w:rsidP="00E005D2">
                  <w:pPr>
                    <w:pStyle w:val="sc-Requirement"/>
                  </w:pPr>
                  <w:r>
                    <w:t xml:space="preserve">F, </w:t>
                  </w:r>
                  <w:proofErr w:type="spellStart"/>
                  <w:r>
                    <w:t>Sp</w:t>
                  </w:r>
                  <w:proofErr w:type="spellEnd"/>
                </w:p>
              </w:tc>
            </w:tr>
          </w:tbl>
          <w:p w14:paraId="2B8DFF7E" w14:textId="77777777" w:rsidR="00E005D2" w:rsidRDefault="00E005D2" w:rsidP="00E005D2">
            <w:pPr>
              <w:pStyle w:val="sc-Total"/>
            </w:pPr>
            <w:r>
              <w:t>Total Credit Hours: 20-24</w:t>
            </w:r>
          </w:p>
          <w:p w14:paraId="625B3919" w14:textId="77777777" w:rsidR="00E005D2" w:rsidRDefault="00E005D2" w:rsidP="00303A3E">
            <w:pPr>
              <w:pStyle w:val="sc-RequirementsSubheading"/>
            </w:pPr>
          </w:p>
          <w:p w14:paraId="24C43995" w14:textId="77777777" w:rsidR="00E005D2" w:rsidRDefault="00E005D2" w:rsidP="00303A3E">
            <w:pPr>
              <w:pStyle w:val="sc-RequirementsSubheading"/>
            </w:pPr>
          </w:p>
          <w:p w14:paraId="45717CC7" w14:textId="77777777" w:rsidR="00E005D2" w:rsidRDefault="00E005D2" w:rsidP="00303A3E">
            <w:pPr>
              <w:pStyle w:val="sc-RequirementsSubheading"/>
            </w:pPr>
          </w:p>
          <w:p w14:paraId="33423618" w14:textId="77777777" w:rsidR="00813C83" w:rsidRDefault="00813C83" w:rsidP="00813C83">
            <w:pPr>
              <w:pStyle w:val="sc-RequirementsSubheading"/>
            </w:pPr>
            <w:r>
              <w:t>GLOBAL STUDIES BA</w:t>
            </w:r>
          </w:p>
          <w:p w14:paraId="0E2216C8" w14:textId="77777777" w:rsidR="00813C83" w:rsidRDefault="00813C83" w:rsidP="00813C83">
            <w:pPr>
              <w:pStyle w:val="sc-RequirementsSubheading"/>
            </w:pPr>
            <w:r>
              <w:t>Art, Literature, Communication</w:t>
            </w:r>
          </w:p>
          <w:tbl>
            <w:tblPr>
              <w:tblW w:w="4766" w:type="dxa"/>
              <w:tblLayout w:type="fixed"/>
              <w:tblLook w:val="04A0" w:firstRow="1" w:lastRow="0" w:firstColumn="1" w:lastColumn="0" w:noHBand="0" w:noVBand="1"/>
            </w:tblPr>
            <w:tblGrid>
              <w:gridCol w:w="1200"/>
              <w:gridCol w:w="2000"/>
              <w:gridCol w:w="450"/>
              <w:gridCol w:w="1116"/>
            </w:tblGrid>
            <w:tr w:rsidR="00813C83" w14:paraId="006ADE80" w14:textId="77777777" w:rsidTr="00813C83">
              <w:tc>
                <w:tcPr>
                  <w:tcW w:w="1200" w:type="dxa"/>
                </w:tcPr>
                <w:p w14:paraId="4CD0A4E3" w14:textId="77777777" w:rsidR="00813C83" w:rsidRDefault="00813C83" w:rsidP="00813C83">
                  <w:pPr>
                    <w:pStyle w:val="sc-Requirement"/>
                  </w:pPr>
                </w:p>
              </w:tc>
              <w:tc>
                <w:tcPr>
                  <w:tcW w:w="2000" w:type="dxa"/>
                </w:tcPr>
                <w:p w14:paraId="7B527513" w14:textId="77777777" w:rsidR="00813C83" w:rsidRDefault="00813C83" w:rsidP="00813C83">
                  <w:pPr>
                    <w:pStyle w:val="sc-Requirement"/>
                  </w:pPr>
                  <w:r>
                    <w:t>ONE COURSE from:</w:t>
                  </w:r>
                </w:p>
              </w:tc>
              <w:tc>
                <w:tcPr>
                  <w:tcW w:w="450" w:type="dxa"/>
                </w:tcPr>
                <w:p w14:paraId="2562473A" w14:textId="77777777" w:rsidR="00813C83" w:rsidRDefault="00813C83" w:rsidP="00813C83">
                  <w:pPr>
                    <w:pStyle w:val="sc-RequirementRight"/>
                  </w:pPr>
                </w:p>
              </w:tc>
              <w:tc>
                <w:tcPr>
                  <w:tcW w:w="1116" w:type="dxa"/>
                </w:tcPr>
                <w:p w14:paraId="46533025" w14:textId="77777777" w:rsidR="00813C83" w:rsidRDefault="00813C83" w:rsidP="00813C83">
                  <w:pPr>
                    <w:pStyle w:val="sc-Requirement"/>
                  </w:pPr>
                </w:p>
              </w:tc>
            </w:tr>
            <w:tr w:rsidR="00813C83" w14:paraId="5C2EEC5E" w14:textId="77777777" w:rsidTr="00813C83">
              <w:tc>
                <w:tcPr>
                  <w:tcW w:w="1200" w:type="dxa"/>
                </w:tcPr>
                <w:p w14:paraId="1EE68CEC" w14:textId="77777777" w:rsidR="00813C83" w:rsidRDefault="00813C83" w:rsidP="00813C83">
                  <w:pPr>
                    <w:pStyle w:val="sc-Requirement"/>
                  </w:pPr>
                  <w:r>
                    <w:t>COMM 348</w:t>
                  </w:r>
                </w:p>
              </w:tc>
              <w:tc>
                <w:tcPr>
                  <w:tcW w:w="2000" w:type="dxa"/>
                </w:tcPr>
                <w:p w14:paraId="0DB90AF6" w14:textId="77777777" w:rsidR="00813C83" w:rsidRDefault="00813C83" w:rsidP="00813C83">
                  <w:pPr>
                    <w:pStyle w:val="sc-Requirement"/>
                  </w:pPr>
                  <w:r>
                    <w:t>Global Communication</w:t>
                  </w:r>
                </w:p>
              </w:tc>
              <w:tc>
                <w:tcPr>
                  <w:tcW w:w="450" w:type="dxa"/>
                </w:tcPr>
                <w:p w14:paraId="0EE63A74" w14:textId="77777777" w:rsidR="00813C83" w:rsidRDefault="00813C83" w:rsidP="00813C83">
                  <w:pPr>
                    <w:pStyle w:val="sc-RequirementRight"/>
                  </w:pPr>
                  <w:r>
                    <w:t>4</w:t>
                  </w:r>
                </w:p>
              </w:tc>
              <w:tc>
                <w:tcPr>
                  <w:tcW w:w="1116" w:type="dxa"/>
                </w:tcPr>
                <w:p w14:paraId="315D1D04" w14:textId="77777777" w:rsidR="00813C83" w:rsidRDefault="00813C83" w:rsidP="00813C83">
                  <w:pPr>
                    <w:pStyle w:val="sc-Requirement"/>
                  </w:pPr>
                  <w:r>
                    <w:t>F</w:t>
                  </w:r>
                </w:p>
              </w:tc>
            </w:tr>
            <w:tr w:rsidR="00813C83" w14:paraId="6193E8B7" w14:textId="77777777" w:rsidTr="00813C83">
              <w:tc>
                <w:tcPr>
                  <w:tcW w:w="1200" w:type="dxa"/>
                </w:tcPr>
                <w:p w14:paraId="0F2EC667" w14:textId="77777777" w:rsidR="00813C83" w:rsidRDefault="00813C83" w:rsidP="00813C83">
                  <w:pPr>
                    <w:pStyle w:val="sc-Requirement"/>
                  </w:pPr>
                  <w:r>
                    <w:t>ENGL 335</w:t>
                  </w:r>
                </w:p>
              </w:tc>
              <w:tc>
                <w:tcPr>
                  <w:tcW w:w="2000" w:type="dxa"/>
                </w:tcPr>
                <w:p w14:paraId="107E1CF6" w14:textId="77777777" w:rsidR="00813C83" w:rsidRDefault="00813C83" w:rsidP="00813C83">
                  <w:pPr>
                    <w:pStyle w:val="sc-Requirement"/>
                  </w:pPr>
                  <w:r>
                    <w:t>Literatures of the World to 1500</w:t>
                  </w:r>
                </w:p>
              </w:tc>
              <w:tc>
                <w:tcPr>
                  <w:tcW w:w="450" w:type="dxa"/>
                </w:tcPr>
                <w:p w14:paraId="5129BE0B" w14:textId="77777777" w:rsidR="00813C83" w:rsidRDefault="00813C83" w:rsidP="00813C83">
                  <w:pPr>
                    <w:pStyle w:val="sc-RequirementRight"/>
                  </w:pPr>
                  <w:r>
                    <w:t>4</w:t>
                  </w:r>
                </w:p>
              </w:tc>
              <w:tc>
                <w:tcPr>
                  <w:tcW w:w="1116" w:type="dxa"/>
                </w:tcPr>
                <w:p w14:paraId="496C7A12" w14:textId="77777777" w:rsidR="00813C83" w:rsidRDefault="00813C83" w:rsidP="00813C83">
                  <w:pPr>
                    <w:pStyle w:val="sc-Requirement"/>
                  </w:pPr>
                  <w:r>
                    <w:t>As needed</w:t>
                  </w:r>
                </w:p>
              </w:tc>
            </w:tr>
            <w:tr w:rsidR="00813C83" w14:paraId="1C109A32" w14:textId="77777777" w:rsidTr="00813C83">
              <w:tc>
                <w:tcPr>
                  <w:tcW w:w="1200" w:type="dxa"/>
                </w:tcPr>
                <w:p w14:paraId="0253AF11" w14:textId="77777777" w:rsidR="00813C83" w:rsidRDefault="00813C83" w:rsidP="00813C83">
                  <w:pPr>
                    <w:pStyle w:val="sc-Requirement"/>
                  </w:pPr>
                  <w:r>
                    <w:t>ENGL 336</w:t>
                  </w:r>
                </w:p>
              </w:tc>
              <w:tc>
                <w:tcPr>
                  <w:tcW w:w="2000" w:type="dxa"/>
                </w:tcPr>
                <w:p w14:paraId="5F6FD8F2" w14:textId="77777777" w:rsidR="00813C83" w:rsidRDefault="00813C83" w:rsidP="00813C83">
                  <w:pPr>
                    <w:pStyle w:val="sc-Requirement"/>
                  </w:pPr>
                  <w:r>
                    <w:t>Reading Globally</w:t>
                  </w:r>
                </w:p>
              </w:tc>
              <w:tc>
                <w:tcPr>
                  <w:tcW w:w="450" w:type="dxa"/>
                </w:tcPr>
                <w:p w14:paraId="60E2977A" w14:textId="77777777" w:rsidR="00813C83" w:rsidRDefault="00813C83" w:rsidP="00813C83">
                  <w:pPr>
                    <w:pStyle w:val="sc-RequirementRight"/>
                  </w:pPr>
                  <w:r>
                    <w:t>4</w:t>
                  </w:r>
                </w:p>
              </w:tc>
              <w:tc>
                <w:tcPr>
                  <w:tcW w:w="1116" w:type="dxa"/>
                </w:tcPr>
                <w:p w14:paraId="6FDA12D0" w14:textId="77777777" w:rsidR="00813C83" w:rsidRDefault="00813C83" w:rsidP="00813C83">
                  <w:pPr>
                    <w:pStyle w:val="sc-Requirement"/>
                  </w:pPr>
                  <w:r>
                    <w:t>As needed</w:t>
                  </w:r>
                </w:p>
              </w:tc>
            </w:tr>
            <w:tr w:rsidR="00813C83" w14:paraId="6128D541" w14:textId="77777777" w:rsidTr="00813C83">
              <w:tc>
                <w:tcPr>
                  <w:tcW w:w="1200" w:type="dxa"/>
                </w:tcPr>
                <w:p w14:paraId="43F8218B" w14:textId="77777777" w:rsidR="00813C83" w:rsidRDefault="00813C83" w:rsidP="00813C83">
                  <w:pPr>
                    <w:pStyle w:val="sc-Requirement"/>
                  </w:pPr>
                  <w:r>
                    <w:t>FILM 353</w:t>
                  </w:r>
                </w:p>
              </w:tc>
              <w:tc>
                <w:tcPr>
                  <w:tcW w:w="2000" w:type="dxa"/>
                </w:tcPr>
                <w:p w14:paraId="212B9FE0" w14:textId="77777777" w:rsidR="00813C83" w:rsidRDefault="00813C83" w:rsidP="00813C83">
                  <w:pPr>
                    <w:pStyle w:val="sc-Requirement"/>
                  </w:pPr>
                  <w:r>
                    <w:t>National Cinemas</w:t>
                  </w:r>
                </w:p>
              </w:tc>
              <w:tc>
                <w:tcPr>
                  <w:tcW w:w="450" w:type="dxa"/>
                </w:tcPr>
                <w:p w14:paraId="21A107B4" w14:textId="77777777" w:rsidR="00813C83" w:rsidRDefault="00813C83" w:rsidP="00813C83">
                  <w:pPr>
                    <w:pStyle w:val="sc-RequirementRight"/>
                  </w:pPr>
                  <w:r>
                    <w:t>4</w:t>
                  </w:r>
                </w:p>
              </w:tc>
              <w:tc>
                <w:tcPr>
                  <w:tcW w:w="1116" w:type="dxa"/>
                </w:tcPr>
                <w:p w14:paraId="39B14820" w14:textId="77777777" w:rsidR="00813C83" w:rsidRDefault="00813C83" w:rsidP="00813C83">
                  <w:pPr>
                    <w:pStyle w:val="sc-Requirement"/>
                  </w:pPr>
                  <w:r>
                    <w:t>Alternate years</w:t>
                  </w:r>
                </w:p>
              </w:tc>
            </w:tr>
            <w:tr w:rsidR="00813C83" w14:paraId="7CB92854" w14:textId="77777777" w:rsidTr="00813C83">
              <w:tc>
                <w:tcPr>
                  <w:tcW w:w="1200" w:type="dxa"/>
                </w:tcPr>
                <w:p w14:paraId="768A1273" w14:textId="77777777" w:rsidR="00813C83" w:rsidRDefault="00813C83" w:rsidP="00813C83">
                  <w:pPr>
                    <w:pStyle w:val="sc-Requirement"/>
                  </w:pPr>
                  <w:r>
                    <w:t>FREN 313</w:t>
                  </w:r>
                </w:p>
              </w:tc>
              <w:tc>
                <w:tcPr>
                  <w:tcW w:w="2000" w:type="dxa"/>
                </w:tcPr>
                <w:p w14:paraId="29F2BEF0" w14:textId="77777777" w:rsidR="00813C83" w:rsidRDefault="00813C83" w:rsidP="00813C83">
                  <w:pPr>
                    <w:pStyle w:val="sc-Requirement"/>
                  </w:pPr>
                  <w:r>
                    <w:t>Modern France and the Francophone World</w:t>
                  </w:r>
                </w:p>
              </w:tc>
              <w:tc>
                <w:tcPr>
                  <w:tcW w:w="450" w:type="dxa"/>
                </w:tcPr>
                <w:p w14:paraId="6093CC16" w14:textId="77777777" w:rsidR="00813C83" w:rsidRDefault="00813C83" w:rsidP="00813C83">
                  <w:pPr>
                    <w:pStyle w:val="sc-RequirementRight"/>
                  </w:pPr>
                  <w:r>
                    <w:t>4</w:t>
                  </w:r>
                </w:p>
              </w:tc>
              <w:tc>
                <w:tcPr>
                  <w:tcW w:w="1116" w:type="dxa"/>
                </w:tcPr>
                <w:p w14:paraId="21094C19" w14:textId="77777777" w:rsidR="00813C83" w:rsidRDefault="00813C83" w:rsidP="00813C83">
                  <w:pPr>
                    <w:pStyle w:val="sc-Requirement"/>
                  </w:pPr>
                  <w:r>
                    <w:t>Alternate years</w:t>
                  </w:r>
                </w:p>
              </w:tc>
            </w:tr>
            <w:tr w:rsidR="00813C83" w14:paraId="3F93FBB0" w14:textId="77777777" w:rsidTr="00813C83">
              <w:tc>
                <w:tcPr>
                  <w:tcW w:w="1200" w:type="dxa"/>
                </w:tcPr>
                <w:p w14:paraId="664D2922" w14:textId="77777777" w:rsidR="00813C83" w:rsidRDefault="00813C83" w:rsidP="00813C83">
                  <w:pPr>
                    <w:pStyle w:val="sc-Requirement"/>
                  </w:pPr>
                  <w:r>
                    <w:t>FREN 323</w:t>
                  </w:r>
                </w:p>
              </w:tc>
              <w:tc>
                <w:tcPr>
                  <w:tcW w:w="2000" w:type="dxa"/>
                </w:tcPr>
                <w:p w14:paraId="392FD8B1" w14:textId="77777777" w:rsidR="00813C83" w:rsidRDefault="00813C83" w:rsidP="00813C83">
                  <w:pPr>
                    <w:pStyle w:val="sc-Requirement"/>
                  </w:pPr>
                  <w:r>
                    <w:t>Survey of French Literature from the Middle Ages to 1789</w:t>
                  </w:r>
                </w:p>
              </w:tc>
              <w:tc>
                <w:tcPr>
                  <w:tcW w:w="450" w:type="dxa"/>
                </w:tcPr>
                <w:p w14:paraId="7B98C1E2" w14:textId="77777777" w:rsidR="00813C83" w:rsidRDefault="00813C83" w:rsidP="00813C83">
                  <w:pPr>
                    <w:pStyle w:val="sc-RequirementRight"/>
                  </w:pPr>
                  <w:r>
                    <w:t>4</w:t>
                  </w:r>
                </w:p>
              </w:tc>
              <w:tc>
                <w:tcPr>
                  <w:tcW w:w="1116" w:type="dxa"/>
                </w:tcPr>
                <w:p w14:paraId="2E52F529" w14:textId="77777777" w:rsidR="00813C83" w:rsidRDefault="00813C83" w:rsidP="00813C83">
                  <w:pPr>
                    <w:pStyle w:val="sc-Requirement"/>
                  </w:pPr>
                  <w:r>
                    <w:t>Alternate years</w:t>
                  </w:r>
                </w:p>
              </w:tc>
            </w:tr>
            <w:tr w:rsidR="00813C83" w14:paraId="3163A91B" w14:textId="77777777" w:rsidTr="00813C83">
              <w:tc>
                <w:tcPr>
                  <w:tcW w:w="1200" w:type="dxa"/>
                </w:tcPr>
                <w:p w14:paraId="2B2B67F4" w14:textId="77777777" w:rsidR="00813C83" w:rsidRDefault="00813C83" w:rsidP="00813C83">
                  <w:pPr>
                    <w:pStyle w:val="sc-Requirement"/>
                  </w:pPr>
                  <w:r>
                    <w:t>FREN 324</w:t>
                  </w:r>
                </w:p>
              </w:tc>
              <w:tc>
                <w:tcPr>
                  <w:tcW w:w="2000" w:type="dxa"/>
                </w:tcPr>
                <w:p w14:paraId="3B3FCD63" w14:textId="77777777" w:rsidR="00813C83" w:rsidRDefault="00813C83" w:rsidP="00813C83">
                  <w:pPr>
                    <w:pStyle w:val="sc-Requirement"/>
                  </w:pPr>
                  <w:r>
                    <w:t>Survey of French Literature from 1789 to the Present</w:t>
                  </w:r>
                </w:p>
              </w:tc>
              <w:tc>
                <w:tcPr>
                  <w:tcW w:w="450" w:type="dxa"/>
                </w:tcPr>
                <w:p w14:paraId="19B72F53" w14:textId="77777777" w:rsidR="00813C83" w:rsidRDefault="00813C83" w:rsidP="00813C83">
                  <w:pPr>
                    <w:pStyle w:val="sc-RequirementRight"/>
                  </w:pPr>
                  <w:r>
                    <w:t>4</w:t>
                  </w:r>
                </w:p>
              </w:tc>
              <w:tc>
                <w:tcPr>
                  <w:tcW w:w="1116" w:type="dxa"/>
                </w:tcPr>
                <w:p w14:paraId="239F4D42" w14:textId="77777777" w:rsidR="00813C83" w:rsidRDefault="00813C83" w:rsidP="00813C83">
                  <w:pPr>
                    <w:pStyle w:val="sc-Requirement"/>
                  </w:pPr>
                  <w:r>
                    <w:t>Alternate years</w:t>
                  </w:r>
                </w:p>
              </w:tc>
            </w:tr>
            <w:tr w:rsidR="00813C83" w14:paraId="32750970" w14:textId="77777777" w:rsidTr="00813C83">
              <w:tc>
                <w:tcPr>
                  <w:tcW w:w="1200" w:type="dxa"/>
                </w:tcPr>
                <w:p w14:paraId="0DD95665" w14:textId="77777777" w:rsidR="00813C83" w:rsidRDefault="00813C83" w:rsidP="00813C83">
                  <w:pPr>
                    <w:pStyle w:val="sc-Requirement"/>
                  </w:pPr>
                  <w:r>
                    <w:t>ITAL 322</w:t>
                  </w:r>
                </w:p>
              </w:tc>
              <w:tc>
                <w:tcPr>
                  <w:tcW w:w="2000" w:type="dxa"/>
                </w:tcPr>
                <w:p w14:paraId="65D40E9F" w14:textId="77777777" w:rsidR="00813C83" w:rsidRDefault="00813C83" w:rsidP="00813C83">
                  <w:pPr>
                    <w:pStyle w:val="sc-Requirement"/>
                  </w:pPr>
                  <w:r>
                    <w:t>Italian Literature and Civilization Post-Renaissance</w:t>
                  </w:r>
                </w:p>
              </w:tc>
              <w:tc>
                <w:tcPr>
                  <w:tcW w:w="450" w:type="dxa"/>
                </w:tcPr>
                <w:p w14:paraId="1341D0DE" w14:textId="77777777" w:rsidR="00813C83" w:rsidRDefault="00813C83" w:rsidP="00813C83">
                  <w:pPr>
                    <w:pStyle w:val="sc-RequirementRight"/>
                  </w:pPr>
                  <w:r>
                    <w:t>4</w:t>
                  </w:r>
                </w:p>
              </w:tc>
              <w:tc>
                <w:tcPr>
                  <w:tcW w:w="1116" w:type="dxa"/>
                </w:tcPr>
                <w:p w14:paraId="5EF685BA" w14:textId="77777777" w:rsidR="00813C83" w:rsidRDefault="00813C83" w:rsidP="00813C83">
                  <w:pPr>
                    <w:pStyle w:val="sc-Requirement"/>
                  </w:pPr>
                  <w:r>
                    <w:t>Alternate years</w:t>
                  </w:r>
                </w:p>
              </w:tc>
            </w:tr>
            <w:tr w:rsidR="00813C83" w14:paraId="16884E6E" w14:textId="77777777" w:rsidTr="00813C83">
              <w:tc>
                <w:tcPr>
                  <w:tcW w:w="1200" w:type="dxa"/>
                </w:tcPr>
                <w:p w14:paraId="4EF7D17F" w14:textId="77777777" w:rsidR="00813C83" w:rsidRDefault="00813C83" w:rsidP="00813C83">
                  <w:pPr>
                    <w:pStyle w:val="sc-Requirement"/>
                  </w:pPr>
                  <w:r>
                    <w:t>MLAN 360</w:t>
                  </w:r>
                </w:p>
              </w:tc>
              <w:tc>
                <w:tcPr>
                  <w:tcW w:w="2000" w:type="dxa"/>
                </w:tcPr>
                <w:p w14:paraId="142CDDBD" w14:textId="77777777" w:rsidR="00813C83" w:rsidRDefault="00813C83" w:rsidP="00813C83">
                  <w:pPr>
                    <w:pStyle w:val="sc-Requirement"/>
                  </w:pPr>
                  <w:r>
                    <w:t>Seminar in Modern Languages</w:t>
                  </w:r>
                </w:p>
              </w:tc>
              <w:tc>
                <w:tcPr>
                  <w:tcW w:w="450" w:type="dxa"/>
                </w:tcPr>
                <w:p w14:paraId="18436505" w14:textId="77777777" w:rsidR="00813C83" w:rsidRDefault="00813C83" w:rsidP="00813C83">
                  <w:pPr>
                    <w:pStyle w:val="sc-RequirementRight"/>
                  </w:pPr>
                  <w:r>
                    <w:t>3</w:t>
                  </w:r>
                </w:p>
              </w:tc>
              <w:tc>
                <w:tcPr>
                  <w:tcW w:w="1116" w:type="dxa"/>
                </w:tcPr>
                <w:p w14:paraId="6C871D9F" w14:textId="77777777" w:rsidR="00813C83" w:rsidRDefault="00813C83" w:rsidP="00813C83">
                  <w:pPr>
                    <w:pStyle w:val="sc-Requirement"/>
                  </w:pPr>
                  <w:r>
                    <w:t>Annually</w:t>
                  </w:r>
                </w:p>
              </w:tc>
            </w:tr>
            <w:tr w:rsidR="00813C83" w14:paraId="6DE38D57" w14:textId="77777777" w:rsidTr="00813C83">
              <w:tc>
                <w:tcPr>
                  <w:tcW w:w="1200" w:type="dxa"/>
                </w:tcPr>
                <w:p w14:paraId="06359A92" w14:textId="77777777" w:rsidR="00813C83" w:rsidRDefault="00813C83" w:rsidP="00813C83">
                  <w:pPr>
                    <w:pStyle w:val="sc-Requirement"/>
                  </w:pPr>
                  <w:r>
                    <w:t>PORT 302</w:t>
                  </w:r>
                </w:p>
              </w:tc>
              <w:tc>
                <w:tcPr>
                  <w:tcW w:w="2000" w:type="dxa"/>
                </w:tcPr>
                <w:p w14:paraId="517786E4" w14:textId="77777777" w:rsidR="00813C83" w:rsidRDefault="00813C83" w:rsidP="00813C83">
                  <w:pPr>
                    <w:pStyle w:val="sc-Requirement"/>
                  </w:pPr>
                  <w:r>
                    <w:t>Portuguese Literature and Culture</w:t>
                  </w:r>
                </w:p>
              </w:tc>
              <w:tc>
                <w:tcPr>
                  <w:tcW w:w="450" w:type="dxa"/>
                </w:tcPr>
                <w:p w14:paraId="717EA6FA" w14:textId="77777777" w:rsidR="00813C83" w:rsidRDefault="00813C83" w:rsidP="00813C83">
                  <w:pPr>
                    <w:pStyle w:val="sc-RequirementRight"/>
                  </w:pPr>
                  <w:r>
                    <w:t>4</w:t>
                  </w:r>
                </w:p>
              </w:tc>
              <w:tc>
                <w:tcPr>
                  <w:tcW w:w="1116" w:type="dxa"/>
                </w:tcPr>
                <w:p w14:paraId="22D8AFF8" w14:textId="77777777" w:rsidR="00813C83" w:rsidRDefault="00813C83" w:rsidP="00813C83">
                  <w:pPr>
                    <w:pStyle w:val="sc-Requirement"/>
                  </w:pPr>
                  <w:r>
                    <w:t>Alternate years</w:t>
                  </w:r>
                </w:p>
              </w:tc>
            </w:tr>
            <w:tr w:rsidR="00813C83" w14:paraId="54CF60A6" w14:textId="77777777" w:rsidTr="00813C83">
              <w:tc>
                <w:tcPr>
                  <w:tcW w:w="1200" w:type="dxa"/>
                </w:tcPr>
                <w:p w14:paraId="4DB2310D" w14:textId="77777777" w:rsidR="00813C83" w:rsidRDefault="00813C83" w:rsidP="00813C83">
                  <w:pPr>
                    <w:pStyle w:val="sc-Requirement"/>
                  </w:pPr>
                  <w:r>
                    <w:t>PORT 303</w:t>
                  </w:r>
                </w:p>
              </w:tc>
              <w:tc>
                <w:tcPr>
                  <w:tcW w:w="2000" w:type="dxa"/>
                </w:tcPr>
                <w:p w14:paraId="48108FAC" w14:textId="77777777" w:rsidR="00813C83" w:rsidRDefault="00813C83" w:rsidP="00813C83">
                  <w:pPr>
                    <w:pStyle w:val="sc-Requirement"/>
                  </w:pPr>
                  <w:r>
                    <w:t>Insular Literatures and Cultures</w:t>
                  </w:r>
                </w:p>
              </w:tc>
              <w:tc>
                <w:tcPr>
                  <w:tcW w:w="450" w:type="dxa"/>
                </w:tcPr>
                <w:p w14:paraId="3E648C0E" w14:textId="77777777" w:rsidR="00813C83" w:rsidRDefault="00813C83" w:rsidP="00813C83">
                  <w:pPr>
                    <w:pStyle w:val="sc-RequirementRight"/>
                  </w:pPr>
                  <w:r>
                    <w:t>4</w:t>
                  </w:r>
                </w:p>
              </w:tc>
              <w:tc>
                <w:tcPr>
                  <w:tcW w:w="1116" w:type="dxa"/>
                </w:tcPr>
                <w:p w14:paraId="325DD55F" w14:textId="77777777" w:rsidR="00813C83" w:rsidRDefault="00813C83" w:rsidP="00813C83">
                  <w:pPr>
                    <w:pStyle w:val="sc-Requirement"/>
                  </w:pPr>
                  <w:r>
                    <w:t>Alternate years</w:t>
                  </w:r>
                </w:p>
              </w:tc>
            </w:tr>
            <w:tr w:rsidR="00813C83" w14:paraId="05365AAD" w14:textId="77777777" w:rsidTr="00813C83">
              <w:tc>
                <w:tcPr>
                  <w:tcW w:w="1200" w:type="dxa"/>
                </w:tcPr>
                <w:p w14:paraId="32BB908E" w14:textId="77777777" w:rsidR="00813C83" w:rsidRDefault="00813C83" w:rsidP="00813C83">
                  <w:pPr>
                    <w:pStyle w:val="sc-Requirement"/>
                  </w:pPr>
                  <w:r>
                    <w:lastRenderedPageBreak/>
                    <w:t>PORT 304</w:t>
                  </w:r>
                </w:p>
              </w:tc>
              <w:tc>
                <w:tcPr>
                  <w:tcW w:w="2000" w:type="dxa"/>
                </w:tcPr>
                <w:p w14:paraId="60A55FAA" w14:textId="77777777" w:rsidR="00813C83" w:rsidRDefault="00813C83" w:rsidP="00813C83">
                  <w:pPr>
                    <w:pStyle w:val="sc-Requirement"/>
                  </w:pPr>
                  <w:r>
                    <w:t>Brazilian Literature and Culture</w:t>
                  </w:r>
                </w:p>
              </w:tc>
              <w:tc>
                <w:tcPr>
                  <w:tcW w:w="450" w:type="dxa"/>
                </w:tcPr>
                <w:p w14:paraId="4353F2EB" w14:textId="77777777" w:rsidR="00813C83" w:rsidRDefault="00813C83" w:rsidP="00813C83">
                  <w:pPr>
                    <w:pStyle w:val="sc-RequirementRight"/>
                  </w:pPr>
                  <w:r>
                    <w:t>4</w:t>
                  </w:r>
                </w:p>
              </w:tc>
              <w:tc>
                <w:tcPr>
                  <w:tcW w:w="1116" w:type="dxa"/>
                </w:tcPr>
                <w:p w14:paraId="069B0C5F" w14:textId="77777777" w:rsidR="00813C83" w:rsidRDefault="00813C83" w:rsidP="00813C83">
                  <w:pPr>
                    <w:pStyle w:val="sc-Requirement"/>
                  </w:pPr>
                  <w:r>
                    <w:t>Alternate years</w:t>
                  </w:r>
                </w:p>
              </w:tc>
            </w:tr>
            <w:tr w:rsidR="00813C83" w14:paraId="61AF53E3" w14:textId="77777777" w:rsidTr="00813C83">
              <w:tc>
                <w:tcPr>
                  <w:tcW w:w="1200" w:type="dxa"/>
                </w:tcPr>
                <w:p w14:paraId="1141613D" w14:textId="77777777" w:rsidR="00813C83" w:rsidRDefault="00813C83" w:rsidP="00813C83">
                  <w:pPr>
                    <w:pStyle w:val="sc-Requirement"/>
                  </w:pPr>
                  <w:r>
                    <w:t>PORT 305</w:t>
                  </w:r>
                </w:p>
              </w:tc>
              <w:tc>
                <w:tcPr>
                  <w:tcW w:w="2000" w:type="dxa"/>
                </w:tcPr>
                <w:p w14:paraId="143C1217" w14:textId="77777777" w:rsidR="00813C83" w:rsidRDefault="00813C83" w:rsidP="00813C83">
                  <w:pPr>
                    <w:pStyle w:val="sc-Requirement"/>
                  </w:pPr>
                  <w:r>
                    <w:t>Lusophone African Literatures and Cultures</w:t>
                  </w:r>
                </w:p>
              </w:tc>
              <w:tc>
                <w:tcPr>
                  <w:tcW w:w="450" w:type="dxa"/>
                </w:tcPr>
                <w:p w14:paraId="5F8EC748" w14:textId="77777777" w:rsidR="00813C83" w:rsidRDefault="00813C83" w:rsidP="00813C83">
                  <w:pPr>
                    <w:pStyle w:val="sc-RequirementRight"/>
                  </w:pPr>
                  <w:r>
                    <w:t>4</w:t>
                  </w:r>
                </w:p>
              </w:tc>
              <w:tc>
                <w:tcPr>
                  <w:tcW w:w="1116" w:type="dxa"/>
                </w:tcPr>
                <w:p w14:paraId="03800793" w14:textId="77777777" w:rsidR="00813C83" w:rsidRDefault="00813C83" w:rsidP="00813C83">
                  <w:pPr>
                    <w:pStyle w:val="sc-Requirement"/>
                  </w:pPr>
                  <w:r>
                    <w:t>As needed</w:t>
                  </w:r>
                </w:p>
              </w:tc>
            </w:tr>
            <w:tr w:rsidR="00813C83" w14:paraId="0691C1D0" w14:textId="77777777" w:rsidTr="00813C83">
              <w:tc>
                <w:tcPr>
                  <w:tcW w:w="1200" w:type="dxa"/>
                </w:tcPr>
                <w:p w14:paraId="1E32223B" w14:textId="77777777" w:rsidR="00813C83" w:rsidRDefault="00813C83" w:rsidP="00813C83">
                  <w:pPr>
                    <w:pStyle w:val="sc-Requirement"/>
                  </w:pPr>
                  <w:r>
                    <w:t>SPAN 310</w:t>
                  </w:r>
                </w:p>
              </w:tc>
              <w:tc>
                <w:tcPr>
                  <w:tcW w:w="2000" w:type="dxa"/>
                </w:tcPr>
                <w:p w14:paraId="0457E118" w14:textId="77777777" w:rsidR="00813C83" w:rsidRDefault="00813C83" w:rsidP="00813C83">
                  <w:pPr>
                    <w:pStyle w:val="sc-Requirement"/>
                  </w:pPr>
                  <w:r>
                    <w:t>Spanish Literature and Culture: Pre-Eighteenth Century</w:t>
                  </w:r>
                </w:p>
              </w:tc>
              <w:tc>
                <w:tcPr>
                  <w:tcW w:w="450" w:type="dxa"/>
                </w:tcPr>
                <w:p w14:paraId="3A62F6EA" w14:textId="77777777" w:rsidR="00813C83" w:rsidRDefault="00813C83" w:rsidP="00813C83">
                  <w:pPr>
                    <w:pStyle w:val="sc-RequirementRight"/>
                  </w:pPr>
                  <w:r>
                    <w:t>4</w:t>
                  </w:r>
                </w:p>
              </w:tc>
              <w:tc>
                <w:tcPr>
                  <w:tcW w:w="1116" w:type="dxa"/>
                </w:tcPr>
                <w:p w14:paraId="01A73465" w14:textId="77777777" w:rsidR="00813C83" w:rsidRDefault="00813C83" w:rsidP="00813C83">
                  <w:pPr>
                    <w:pStyle w:val="sc-Requirement"/>
                  </w:pPr>
                  <w:r>
                    <w:t>F</w:t>
                  </w:r>
                </w:p>
              </w:tc>
            </w:tr>
          </w:tbl>
          <w:p w14:paraId="3090C52C" w14:textId="77777777" w:rsidR="00813C83" w:rsidRDefault="00813C83" w:rsidP="00303A3E">
            <w:pPr>
              <w:pStyle w:val="sc-RequirementsSubheading"/>
            </w:pPr>
          </w:p>
          <w:p w14:paraId="528B6569" w14:textId="77777777" w:rsidR="00813C83" w:rsidRDefault="00813C83" w:rsidP="00303A3E">
            <w:pPr>
              <w:pStyle w:val="sc-RequirementsSubheading"/>
            </w:pPr>
          </w:p>
          <w:p w14:paraId="462C096D" w14:textId="77777777" w:rsidR="00813C83" w:rsidRDefault="00813C83" w:rsidP="00303A3E">
            <w:pPr>
              <w:pStyle w:val="sc-RequirementsSubheading"/>
            </w:pPr>
          </w:p>
          <w:p w14:paraId="3EF0F3E5" w14:textId="77777777" w:rsidR="00813C83" w:rsidRDefault="00813C83" w:rsidP="00813C83">
            <w:pPr>
              <w:pStyle w:val="sc-RequirementsSubheading"/>
            </w:pPr>
            <w:r>
              <w:t>MODERN LANGUAGES</w:t>
            </w:r>
          </w:p>
          <w:p w14:paraId="3CC96C56" w14:textId="77777777" w:rsidR="00813C83" w:rsidRDefault="00813C83" w:rsidP="00813C83">
            <w:pPr>
              <w:pStyle w:val="sc-RequirementsSubheading"/>
            </w:pPr>
            <w:r>
              <w:t>LATIN AMERICAN STUDIES MINOR</w:t>
            </w:r>
          </w:p>
          <w:p w14:paraId="63ED4D23" w14:textId="77777777" w:rsidR="00813C83" w:rsidRDefault="00813C83" w:rsidP="00813C83">
            <w:pPr>
              <w:pStyle w:val="sc-RequirementsHeading"/>
            </w:pPr>
            <w:bookmarkStart w:id="44" w:name="DAEAD35271284000A8BF9331FF43D226"/>
            <w:r>
              <w:t>Requirements</w:t>
            </w:r>
            <w:bookmarkEnd w:id="44"/>
          </w:p>
          <w:p w14:paraId="21B511B5" w14:textId="77777777" w:rsidR="00813C83" w:rsidRDefault="00813C83" w:rsidP="00813C83">
            <w:pPr>
              <w:pStyle w:val="sc-BodyText"/>
            </w:pPr>
            <w:r>
              <w:rPr>
                <w:color w:val="000000"/>
              </w:rPr>
              <w:t>The minor in Latin American Studies consists of 18-20 credit hours, as follows:</w:t>
            </w:r>
          </w:p>
          <w:p w14:paraId="3A750600" w14:textId="77777777" w:rsidR="00813C83" w:rsidRDefault="00813C83" w:rsidP="00813C83">
            <w:pPr>
              <w:pStyle w:val="sc-RequirementsSubheading"/>
            </w:pPr>
            <w:bookmarkStart w:id="45" w:name="F002C135083D40AD8595E5DA018FCA69"/>
            <w:r>
              <w:t>Courses</w:t>
            </w:r>
            <w:bookmarkEnd w:id="45"/>
          </w:p>
          <w:tbl>
            <w:tblPr>
              <w:tblW w:w="0" w:type="auto"/>
              <w:tblLayout w:type="fixed"/>
              <w:tblLook w:val="04A0" w:firstRow="1" w:lastRow="0" w:firstColumn="1" w:lastColumn="0" w:noHBand="0" w:noVBand="1"/>
            </w:tblPr>
            <w:tblGrid>
              <w:gridCol w:w="1200"/>
              <w:gridCol w:w="2000"/>
              <w:gridCol w:w="450"/>
              <w:gridCol w:w="1116"/>
            </w:tblGrid>
            <w:tr w:rsidR="00813C83" w14:paraId="51B49F6C" w14:textId="77777777" w:rsidTr="002E5041">
              <w:tc>
                <w:tcPr>
                  <w:tcW w:w="1200" w:type="dxa"/>
                </w:tcPr>
                <w:p w14:paraId="3673FF26" w14:textId="77777777" w:rsidR="00813C83" w:rsidRDefault="00813C83" w:rsidP="00813C83">
                  <w:pPr>
                    <w:pStyle w:val="sc-Requirement"/>
                  </w:pPr>
                  <w:r>
                    <w:t>HIST 105</w:t>
                  </w:r>
                </w:p>
              </w:tc>
              <w:tc>
                <w:tcPr>
                  <w:tcW w:w="2000" w:type="dxa"/>
                </w:tcPr>
                <w:p w14:paraId="1B1023C8" w14:textId="77777777" w:rsidR="00813C83" w:rsidRDefault="00813C83" w:rsidP="00813C83">
                  <w:pPr>
                    <w:pStyle w:val="sc-Requirement"/>
                  </w:pPr>
                  <w:r>
                    <w:t>Multiple Voices: Latin America in the World</w:t>
                  </w:r>
                </w:p>
              </w:tc>
              <w:tc>
                <w:tcPr>
                  <w:tcW w:w="450" w:type="dxa"/>
                </w:tcPr>
                <w:p w14:paraId="5539745D" w14:textId="77777777" w:rsidR="00813C83" w:rsidRDefault="00813C83" w:rsidP="00813C83">
                  <w:pPr>
                    <w:pStyle w:val="sc-RequirementRight"/>
                  </w:pPr>
                  <w:r>
                    <w:t>4</w:t>
                  </w:r>
                </w:p>
              </w:tc>
              <w:tc>
                <w:tcPr>
                  <w:tcW w:w="1116" w:type="dxa"/>
                </w:tcPr>
                <w:p w14:paraId="18320348" w14:textId="77777777" w:rsidR="00813C83" w:rsidRDefault="00813C83" w:rsidP="00813C83">
                  <w:pPr>
                    <w:pStyle w:val="sc-Requirement"/>
                  </w:pPr>
                  <w:r>
                    <w:t xml:space="preserve">F, </w:t>
                  </w:r>
                  <w:proofErr w:type="spellStart"/>
                  <w:r>
                    <w:t>Sp</w:t>
                  </w:r>
                  <w:proofErr w:type="spellEnd"/>
                  <w:r>
                    <w:t xml:space="preserve">, </w:t>
                  </w:r>
                  <w:proofErr w:type="spellStart"/>
                  <w:r>
                    <w:t>Su</w:t>
                  </w:r>
                  <w:proofErr w:type="spellEnd"/>
                </w:p>
              </w:tc>
            </w:tr>
          </w:tbl>
          <w:p w14:paraId="1954C9E7" w14:textId="77777777" w:rsidR="00813C83" w:rsidRDefault="00813C83" w:rsidP="00813C83">
            <w:pPr>
              <w:pStyle w:val="sc-RequirementsSubheading"/>
            </w:pPr>
            <w:bookmarkStart w:id="46" w:name="15339D7225BA40D587AC744329755B98"/>
            <w:r>
              <w:t>TWO COURSES from either SPAN or PORT sequences (both in the same language):</w:t>
            </w:r>
            <w:bookmarkEnd w:id="46"/>
          </w:p>
          <w:p w14:paraId="64D26A53" w14:textId="77777777" w:rsidR="00813C83" w:rsidRDefault="00813C83" w:rsidP="00813C83">
            <w:pPr>
              <w:pStyle w:val="sc-BodyText"/>
            </w:pPr>
            <w:r>
              <w:t> </w:t>
            </w:r>
          </w:p>
          <w:tbl>
            <w:tblPr>
              <w:tblW w:w="0" w:type="auto"/>
              <w:tblLayout w:type="fixed"/>
              <w:tblLook w:val="04A0" w:firstRow="1" w:lastRow="0" w:firstColumn="1" w:lastColumn="0" w:noHBand="0" w:noVBand="1"/>
            </w:tblPr>
            <w:tblGrid>
              <w:gridCol w:w="1200"/>
              <w:gridCol w:w="2000"/>
              <w:gridCol w:w="450"/>
              <w:gridCol w:w="1116"/>
            </w:tblGrid>
            <w:tr w:rsidR="00813C83" w14:paraId="31B60B84" w14:textId="77777777" w:rsidTr="00813C83">
              <w:tc>
                <w:tcPr>
                  <w:tcW w:w="1200" w:type="dxa"/>
                </w:tcPr>
                <w:p w14:paraId="7745CFF6" w14:textId="77777777" w:rsidR="00813C83" w:rsidRDefault="00813C83" w:rsidP="00813C83">
                  <w:pPr>
                    <w:pStyle w:val="sc-Requirement"/>
                  </w:pPr>
                  <w:r>
                    <w:t>SPAN 113</w:t>
                  </w:r>
                </w:p>
              </w:tc>
              <w:tc>
                <w:tcPr>
                  <w:tcW w:w="2000" w:type="dxa"/>
                </w:tcPr>
                <w:p w14:paraId="4C47FA17" w14:textId="77777777" w:rsidR="00813C83" w:rsidRDefault="00813C83" w:rsidP="00813C83">
                  <w:pPr>
                    <w:pStyle w:val="sc-Requirement"/>
                  </w:pPr>
                  <w:r>
                    <w:t>Intermediate Spanish</w:t>
                  </w:r>
                </w:p>
              </w:tc>
              <w:tc>
                <w:tcPr>
                  <w:tcW w:w="450" w:type="dxa"/>
                </w:tcPr>
                <w:p w14:paraId="00522996" w14:textId="77777777" w:rsidR="00813C83" w:rsidRDefault="00813C83" w:rsidP="00813C83">
                  <w:pPr>
                    <w:pStyle w:val="sc-RequirementRight"/>
                  </w:pPr>
                  <w:r>
                    <w:t>4</w:t>
                  </w:r>
                </w:p>
              </w:tc>
              <w:tc>
                <w:tcPr>
                  <w:tcW w:w="1116" w:type="dxa"/>
                </w:tcPr>
                <w:p w14:paraId="6B12222D" w14:textId="77777777" w:rsidR="00813C83" w:rsidRDefault="00813C83" w:rsidP="00813C83">
                  <w:pPr>
                    <w:pStyle w:val="sc-Requirement"/>
                  </w:pPr>
                  <w:r>
                    <w:t xml:space="preserve">F, </w:t>
                  </w:r>
                  <w:proofErr w:type="spellStart"/>
                  <w:r>
                    <w:t>Sp</w:t>
                  </w:r>
                  <w:proofErr w:type="spellEnd"/>
                  <w:r>
                    <w:t xml:space="preserve">, </w:t>
                  </w:r>
                  <w:proofErr w:type="spellStart"/>
                  <w:r>
                    <w:t>Su</w:t>
                  </w:r>
                  <w:proofErr w:type="spellEnd"/>
                </w:p>
              </w:tc>
            </w:tr>
            <w:tr w:rsidR="00813C83" w14:paraId="573C9C82" w14:textId="77777777" w:rsidTr="00813C83">
              <w:tc>
                <w:tcPr>
                  <w:tcW w:w="1199" w:type="dxa"/>
                </w:tcPr>
                <w:p w14:paraId="73133DF8" w14:textId="77777777" w:rsidR="00813C83" w:rsidRDefault="00813C83" w:rsidP="00813C83">
                  <w:pPr>
                    <w:pStyle w:val="sc-Requirement"/>
                  </w:pPr>
                  <w:r>
                    <w:t>SPAN 115</w:t>
                  </w:r>
                </w:p>
              </w:tc>
              <w:tc>
                <w:tcPr>
                  <w:tcW w:w="2000" w:type="dxa"/>
                </w:tcPr>
                <w:p w14:paraId="443D595E" w14:textId="77777777" w:rsidR="00813C83" w:rsidRDefault="00813C83" w:rsidP="00813C83">
                  <w:pPr>
                    <w:pStyle w:val="sc-Requirement"/>
                  </w:pPr>
                  <w:r>
                    <w:t>Literature of the Spanish-Speaking World</w:t>
                  </w:r>
                </w:p>
              </w:tc>
              <w:tc>
                <w:tcPr>
                  <w:tcW w:w="450" w:type="dxa"/>
                </w:tcPr>
                <w:p w14:paraId="009A31CF" w14:textId="77777777" w:rsidR="00813C83" w:rsidRDefault="00813C83" w:rsidP="00813C83">
                  <w:pPr>
                    <w:pStyle w:val="sc-RequirementRight"/>
                  </w:pPr>
                  <w:r>
                    <w:t>4</w:t>
                  </w:r>
                </w:p>
              </w:tc>
              <w:tc>
                <w:tcPr>
                  <w:tcW w:w="1116" w:type="dxa"/>
                </w:tcPr>
                <w:p w14:paraId="367590B1" w14:textId="77777777" w:rsidR="00813C83" w:rsidRDefault="00813C83" w:rsidP="00813C83">
                  <w:pPr>
                    <w:pStyle w:val="sc-Requirement"/>
                  </w:pPr>
                  <w:r>
                    <w:t xml:space="preserve">F, </w:t>
                  </w:r>
                  <w:proofErr w:type="spellStart"/>
                  <w:r>
                    <w:t>Sp</w:t>
                  </w:r>
                  <w:proofErr w:type="spellEnd"/>
                </w:p>
              </w:tc>
            </w:tr>
            <w:tr w:rsidR="00813C83" w14:paraId="6BD5B44D" w14:textId="77777777" w:rsidTr="00813C83">
              <w:tc>
                <w:tcPr>
                  <w:tcW w:w="1199" w:type="dxa"/>
                </w:tcPr>
                <w:p w14:paraId="4B4D1419" w14:textId="77777777" w:rsidR="00813C83" w:rsidRDefault="00813C83" w:rsidP="00813C83">
                  <w:pPr>
                    <w:pStyle w:val="sc-Requirement"/>
                  </w:pPr>
                  <w:r>
                    <w:t>SPAN 201W</w:t>
                  </w:r>
                </w:p>
              </w:tc>
              <w:tc>
                <w:tcPr>
                  <w:tcW w:w="2000" w:type="dxa"/>
                </w:tcPr>
                <w:p w14:paraId="6708D9FF" w14:textId="77777777" w:rsidR="00813C83" w:rsidRDefault="00813C83" w:rsidP="00813C83">
                  <w:pPr>
                    <w:pStyle w:val="sc-Requirement"/>
                  </w:pPr>
                  <w:r>
                    <w:t>Conversation and Composition</w:t>
                  </w:r>
                </w:p>
              </w:tc>
              <w:tc>
                <w:tcPr>
                  <w:tcW w:w="450" w:type="dxa"/>
                </w:tcPr>
                <w:p w14:paraId="59A00073" w14:textId="77777777" w:rsidR="00813C83" w:rsidRDefault="00813C83" w:rsidP="00813C83">
                  <w:pPr>
                    <w:pStyle w:val="sc-RequirementRight"/>
                  </w:pPr>
                  <w:r>
                    <w:t>4</w:t>
                  </w:r>
                </w:p>
              </w:tc>
              <w:tc>
                <w:tcPr>
                  <w:tcW w:w="1116" w:type="dxa"/>
                </w:tcPr>
                <w:p w14:paraId="6A3E1C6F" w14:textId="77777777" w:rsidR="00813C83" w:rsidRDefault="00813C83" w:rsidP="00813C83">
                  <w:pPr>
                    <w:pStyle w:val="sc-Requirement"/>
                  </w:pPr>
                  <w:r>
                    <w:t xml:space="preserve">F, </w:t>
                  </w:r>
                  <w:proofErr w:type="spellStart"/>
                  <w:r>
                    <w:t>Sp</w:t>
                  </w:r>
                  <w:proofErr w:type="spellEnd"/>
                </w:p>
              </w:tc>
            </w:tr>
            <w:tr w:rsidR="00813C83" w14:paraId="62A19EF1" w14:textId="77777777" w:rsidTr="00813C83">
              <w:tc>
                <w:tcPr>
                  <w:tcW w:w="1199" w:type="dxa"/>
                </w:tcPr>
                <w:p w14:paraId="0072CFFC" w14:textId="77777777" w:rsidR="00813C83" w:rsidRDefault="00813C83" w:rsidP="00813C83">
                  <w:pPr>
                    <w:pStyle w:val="sc-Requirement"/>
                  </w:pPr>
                  <w:r>
                    <w:t>SPAN 202W</w:t>
                  </w:r>
                </w:p>
              </w:tc>
              <w:tc>
                <w:tcPr>
                  <w:tcW w:w="2000" w:type="dxa"/>
                </w:tcPr>
                <w:p w14:paraId="4FA19A23" w14:textId="77777777" w:rsidR="00813C83" w:rsidRDefault="00813C83" w:rsidP="00813C83">
                  <w:pPr>
                    <w:pStyle w:val="sc-Requirement"/>
                  </w:pPr>
                  <w:r>
                    <w:t>Composition and Conversation</w:t>
                  </w:r>
                </w:p>
              </w:tc>
              <w:tc>
                <w:tcPr>
                  <w:tcW w:w="450" w:type="dxa"/>
                </w:tcPr>
                <w:p w14:paraId="05A31546" w14:textId="77777777" w:rsidR="00813C83" w:rsidRDefault="00813C83" w:rsidP="00813C83">
                  <w:pPr>
                    <w:pStyle w:val="sc-RequirementRight"/>
                  </w:pPr>
                  <w:r>
                    <w:t>4</w:t>
                  </w:r>
                </w:p>
              </w:tc>
              <w:tc>
                <w:tcPr>
                  <w:tcW w:w="1116" w:type="dxa"/>
                </w:tcPr>
                <w:p w14:paraId="5C73D43A" w14:textId="77777777" w:rsidR="00813C83" w:rsidRDefault="00813C83" w:rsidP="00813C83">
                  <w:pPr>
                    <w:pStyle w:val="sc-Requirement"/>
                  </w:pPr>
                  <w:r>
                    <w:t xml:space="preserve">F, </w:t>
                  </w:r>
                  <w:proofErr w:type="spellStart"/>
                  <w:r>
                    <w:t>Sp</w:t>
                  </w:r>
                  <w:proofErr w:type="spellEnd"/>
                </w:p>
              </w:tc>
            </w:tr>
            <w:tr w:rsidR="00813C83" w14:paraId="1100B6BC" w14:textId="77777777" w:rsidTr="00813C83">
              <w:tc>
                <w:tcPr>
                  <w:tcW w:w="1199" w:type="dxa"/>
                </w:tcPr>
                <w:p w14:paraId="6D5B76A3" w14:textId="77777777" w:rsidR="00813C83" w:rsidRDefault="00813C83" w:rsidP="00813C83">
                  <w:pPr>
                    <w:pStyle w:val="sc-Requirement"/>
                  </w:pPr>
                  <w:r>
                    <w:t>PORT 113</w:t>
                  </w:r>
                </w:p>
              </w:tc>
              <w:tc>
                <w:tcPr>
                  <w:tcW w:w="2000" w:type="dxa"/>
                </w:tcPr>
                <w:p w14:paraId="68E34B6A" w14:textId="77777777" w:rsidR="00813C83" w:rsidRDefault="00813C83" w:rsidP="00813C83">
                  <w:pPr>
                    <w:pStyle w:val="sc-Requirement"/>
                  </w:pPr>
                  <w:r>
                    <w:t>Intermediate Portuguese</w:t>
                  </w:r>
                </w:p>
              </w:tc>
              <w:tc>
                <w:tcPr>
                  <w:tcW w:w="450" w:type="dxa"/>
                </w:tcPr>
                <w:p w14:paraId="72D1199D" w14:textId="77777777" w:rsidR="00813C83" w:rsidRDefault="00813C83" w:rsidP="00813C83">
                  <w:pPr>
                    <w:pStyle w:val="sc-RequirementRight"/>
                  </w:pPr>
                  <w:r>
                    <w:t>4</w:t>
                  </w:r>
                </w:p>
              </w:tc>
              <w:tc>
                <w:tcPr>
                  <w:tcW w:w="1116" w:type="dxa"/>
                </w:tcPr>
                <w:p w14:paraId="5AD0A2C1" w14:textId="77777777" w:rsidR="00813C83" w:rsidRDefault="00813C83" w:rsidP="00813C83">
                  <w:pPr>
                    <w:pStyle w:val="sc-Requirement"/>
                  </w:pPr>
                  <w:proofErr w:type="spellStart"/>
                  <w:r>
                    <w:t>Sp</w:t>
                  </w:r>
                  <w:proofErr w:type="spellEnd"/>
                </w:p>
              </w:tc>
            </w:tr>
            <w:tr w:rsidR="00813C83" w14:paraId="35AEAD74" w14:textId="77777777" w:rsidTr="00813C83">
              <w:tc>
                <w:tcPr>
                  <w:tcW w:w="1199" w:type="dxa"/>
                </w:tcPr>
                <w:p w14:paraId="636EFDFF" w14:textId="77777777" w:rsidR="00813C83" w:rsidRDefault="00813C83" w:rsidP="00813C83">
                  <w:pPr>
                    <w:pStyle w:val="sc-Requirement"/>
                  </w:pPr>
                  <w:r>
                    <w:t>PORT 114</w:t>
                  </w:r>
                </w:p>
              </w:tc>
              <w:tc>
                <w:tcPr>
                  <w:tcW w:w="2000" w:type="dxa"/>
                </w:tcPr>
                <w:p w14:paraId="34130637" w14:textId="77777777" w:rsidR="00813C83" w:rsidRDefault="00813C83" w:rsidP="00813C83">
                  <w:pPr>
                    <w:pStyle w:val="sc-Requirement"/>
                  </w:pPr>
                  <w:r>
                    <w:t>Readings in Intermediate Portuguese</w:t>
                  </w:r>
                </w:p>
              </w:tc>
              <w:tc>
                <w:tcPr>
                  <w:tcW w:w="450" w:type="dxa"/>
                </w:tcPr>
                <w:p w14:paraId="58E23901" w14:textId="77777777" w:rsidR="00813C83" w:rsidRDefault="00813C83" w:rsidP="00813C83">
                  <w:pPr>
                    <w:pStyle w:val="sc-RequirementRight"/>
                  </w:pPr>
                  <w:r>
                    <w:t>4</w:t>
                  </w:r>
                </w:p>
              </w:tc>
              <w:tc>
                <w:tcPr>
                  <w:tcW w:w="1116" w:type="dxa"/>
                </w:tcPr>
                <w:p w14:paraId="79B1D113" w14:textId="77777777" w:rsidR="00813C83" w:rsidRDefault="00813C83" w:rsidP="00813C83">
                  <w:pPr>
                    <w:pStyle w:val="sc-Requirement"/>
                  </w:pPr>
                  <w:r>
                    <w:t>F</w:t>
                  </w:r>
                </w:p>
              </w:tc>
            </w:tr>
            <w:tr w:rsidR="00813C83" w14:paraId="6CD4E284" w14:textId="77777777" w:rsidTr="00813C83">
              <w:tc>
                <w:tcPr>
                  <w:tcW w:w="1199" w:type="dxa"/>
                </w:tcPr>
                <w:p w14:paraId="0941162F" w14:textId="77777777" w:rsidR="00813C83" w:rsidRDefault="00813C83" w:rsidP="00813C83">
                  <w:pPr>
                    <w:pStyle w:val="sc-Requirement"/>
                  </w:pPr>
                  <w:r>
                    <w:t>PORT 115</w:t>
                  </w:r>
                </w:p>
              </w:tc>
              <w:tc>
                <w:tcPr>
                  <w:tcW w:w="2000" w:type="dxa"/>
                </w:tcPr>
                <w:p w14:paraId="20FCB0CA" w14:textId="77777777" w:rsidR="00813C83" w:rsidRDefault="00813C83" w:rsidP="00813C83">
                  <w:pPr>
                    <w:pStyle w:val="sc-Requirement"/>
                  </w:pPr>
                  <w:r>
                    <w:t>Literature of the Portuguese-Speaking World</w:t>
                  </w:r>
                </w:p>
              </w:tc>
              <w:tc>
                <w:tcPr>
                  <w:tcW w:w="450" w:type="dxa"/>
                </w:tcPr>
                <w:p w14:paraId="1916F334" w14:textId="77777777" w:rsidR="00813C83" w:rsidRDefault="00813C83" w:rsidP="00813C83">
                  <w:pPr>
                    <w:pStyle w:val="sc-RequirementRight"/>
                  </w:pPr>
                  <w:r>
                    <w:t>4</w:t>
                  </w:r>
                </w:p>
              </w:tc>
              <w:tc>
                <w:tcPr>
                  <w:tcW w:w="1116" w:type="dxa"/>
                </w:tcPr>
                <w:p w14:paraId="207CBFC0" w14:textId="77777777" w:rsidR="00813C83" w:rsidRDefault="00813C83" w:rsidP="00813C83">
                  <w:pPr>
                    <w:pStyle w:val="sc-Requirement"/>
                  </w:pPr>
                  <w:r>
                    <w:t xml:space="preserve">F, </w:t>
                  </w:r>
                  <w:proofErr w:type="spellStart"/>
                  <w:r>
                    <w:t>Sp</w:t>
                  </w:r>
                  <w:proofErr w:type="spellEnd"/>
                </w:p>
              </w:tc>
            </w:tr>
            <w:tr w:rsidR="00813C83" w14:paraId="21B90340" w14:textId="77777777" w:rsidTr="00813C83">
              <w:tc>
                <w:tcPr>
                  <w:tcW w:w="1199" w:type="dxa"/>
                </w:tcPr>
                <w:p w14:paraId="3E02E3E1" w14:textId="77777777" w:rsidR="00813C83" w:rsidRDefault="00813C83" w:rsidP="00813C83">
                  <w:pPr>
                    <w:pStyle w:val="sc-Requirement"/>
                  </w:pPr>
                  <w:r>
                    <w:t>PORT 201W</w:t>
                  </w:r>
                </w:p>
              </w:tc>
              <w:tc>
                <w:tcPr>
                  <w:tcW w:w="2000" w:type="dxa"/>
                </w:tcPr>
                <w:p w14:paraId="0FED0762" w14:textId="77777777" w:rsidR="00813C83" w:rsidRDefault="00813C83" w:rsidP="00813C83">
                  <w:pPr>
                    <w:pStyle w:val="sc-Requirement"/>
                  </w:pPr>
                  <w:r>
                    <w:t>Conversation and Composition</w:t>
                  </w:r>
                </w:p>
              </w:tc>
              <w:tc>
                <w:tcPr>
                  <w:tcW w:w="450" w:type="dxa"/>
                </w:tcPr>
                <w:p w14:paraId="1340E982" w14:textId="77777777" w:rsidR="00813C83" w:rsidRDefault="00813C83" w:rsidP="00813C83">
                  <w:pPr>
                    <w:pStyle w:val="sc-RequirementRight"/>
                  </w:pPr>
                  <w:r>
                    <w:t>4</w:t>
                  </w:r>
                </w:p>
              </w:tc>
              <w:tc>
                <w:tcPr>
                  <w:tcW w:w="1116" w:type="dxa"/>
                </w:tcPr>
                <w:p w14:paraId="3C4AEED4" w14:textId="77777777" w:rsidR="00813C83" w:rsidRDefault="00813C83" w:rsidP="00813C83">
                  <w:pPr>
                    <w:pStyle w:val="sc-Requirement"/>
                  </w:pPr>
                  <w:r>
                    <w:t>F</w:t>
                  </w:r>
                </w:p>
              </w:tc>
            </w:tr>
            <w:tr w:rsidR="00813C83" w14:paraId="52FFACBC" w14:textId="77777777" w:rsidTr="00813C83">
              <w:tc>
                <w:tcPr>
                  <w:tcW w:w="1199" w:type="dxa"/>
                </w:tcPr>
                <w:p w14:paraId="51BE659F" w14:textId="77777777" w:rsidR="00813C83" w:rsidRDefault="00813C83" w:rsidP="00813C83">
                  <w:pPr>
                    <w:pStyle w:val="sc-Requirement"/>
                  </w:pPr>
                  <w:r>
                    <w:t>PORT 202W</w:t>
                  </w:r>
                </w:p>
              </w:tc>
              <w:tc>
                <w:tcPr>
                  <w:tcW w:w="2000" w:type="dxa"/>
                </w:tcPr>
                <w:p w14:paraId="104D6785" w14:textId="77777777" w:rsidR="00813C83" w:rsidRDefault="00813C83" w:rsidP="00813C83">
                  <w:pPr>
                    <w:pStyle w:val="sc-Requirement"/>
                  </w:pPr>
                  <w:r>
                    <w:t>Composition and Conversation</w:t>
                  </w:r>
                </w:p>
              </w:tc>
              <w:tc>
                <w:tcPr>
                  <w:tcW w:w="450" w:type="dxa"/>
                </w:tcPr>
                <w:p w14:paraId="04891C3B" w14:textId="77777777" w:rsidR="00813C83" w:rsidRDefault="00813C83" w:rsidP="00813C83">
                  <w:pPr>
                    <w:pStyle w:val="sc-RequirementRight"/>
                  </w:pPr>
                  <w:r>
                    <w:t>4</w:t>
                  </w:r>
                </w:p>
              </w:tc>
              <w:tc>
                <w:tcPr>
                  <w:tcW w:w="1116" w:type="dxa"/>
                </w:tcPr>
                <w:p w14:paraId="1B0CBEC8" w14:textId="77777777" w:rsidR="00813C83" w:rsidRDefault="00813C83" w:rsidP="00813C83">
                  <w:pPr>
                    <w:pStyle w:val="sc-Requirement"/>
                  </w:pPr>
                  <w:proofErr w:type="spellStart"/>
                  <w:r>
                    <w:t>Sp</w:t>
                  </w:r>
                  <w:proofErr w:type="spellEnd"/>
                </w:p>
              </w:tc>
            </w:tr>
          </w:tbl>
          <w:p w14:paraId="3E7DF607" w14:textId="77777777" w:rsidR="00813C83" w:rsidRDefault="00813C83" w:rsidP="00303A3E">
            <w:pPr>
              <w:pStyle w:val="sc-RequirementsSubheading"/>
            </w:pPr>
          </w:p>
          <w:p w14:paraId="173247E6" w14:textId="77777777" w:rsidR="00813C83" w:rsidRDefault="00813C83" w:rsidP="00303A3E">
            <w:pPr>
              <w:pStyle w:val="sc-RequirementsSubheading"/>
            </w:pPr>
          </w:p>
          <w:p w14:paraId="624770F5" w14:textId="77777777" w:rsidR="00813C83" w:rsidRDefault="00813C83" w:rsidP="00303A3E">
            <w:pPr>
              <w:pStyle w:val="sc-RequirementsSubheading"/>
            </w:pPr>
          </w:p>
          <w:p w14:paraId="098BB171" w14:textId="341D475C" w:rsidR="00E005D2" w:rsidRDefault="00813C83" w:rsidP="00303A3E">
            <w:pPr>
              <w:pStyle w:val="sc-RequirementsSubheading"/>
            </w:pPr>
            <w:r>
              <w:t>SCHOOL OF BUSINESS</w:t>
            </w:r>
          </w:p>
          <w:p w14:paraId="0CEF6154" w14:textId="77777777" w:rsidR="00E005D2" w:rsidRDefault="00E005D2" w:rsidP="00303A3E">
            <w:pPr>
              <w:pStyle w:val="sc-RequirementsSubheading"/>
            </w:pPr>
          </w:p>
          <w:p w14:paraId="2DE36A3B" w14:textId="56757D2D" w:rsidR="00303A3E" w:rsidRDefault="00E005D2" w:rsidP="00303A3E">
            <w:pPr>
              <w:pStyle w:val="sc-RequirementsSubheading"/>
            </w:pPr>
            <w:r>
              <w:t>E</w:t>
            </w:r>
            <w:r w:rsidR="00303A3E">
              <w:t>LECTIVES for Community and Public Health Promotion:</w:t>
            </w:r>
          </w:p>
          <w:p w14:paraId="086F2AE2" w14:textId="77777777" w:rsidR="00303A3E" w:rsidRDefault="00303A3E" w:rsidP="00303A3E">
            <w:pPr>
              <w:pStyle w:val="sc-RequirementsSubheading"/>
            </w:pPr>
            <w:r>
              <w:t>A. Health and Aging</w:t>
            </w:r>
          </w:p>
          <w:tbl>
            <w:tblPr>
              <w:tblW w:w="0" w:type="auto"/>
              <w:tblLayout w:type="fixed"/>
              <w:tblLook w:val="04A0" w:firstRow="1" w:lastRow="0" w:firstColumn="1" w:lastColumn="0" w:noHBand="0" w:noVBand="1"/>
            </w:tblPr>
            <w:tblGrid>
              <w:gridCol w:w="1200"/>
              <w:gridCol w:w="2000"/>
              <w:gridCol w:w="450"/>
              <w:gridCol w:w="1116"/>
            </w:tblGrid>
            <w:tr w:rsidR="00303A3E" w14:paraId="48CC8F5D" w14:textId="77777777" w:rsidTr="00501ECA">
              <w:tc>
                <w:tcPr>
                  <w:tcW w:w="1200" w:type="dxa"/>
                </w:tcPr>
                <w:p w14:paraId="2BCCE496" w14:textId="77777777" w:rsidR="00303A3E" w:rsidRDefault="00303A3E" w:rsidP="00303A3E">
                  <w:pPr>
                    <w:pStyle w:val="sc-Requirement"/>
                  </w:pPr>
                  <w:r>
                    <w:t>GRTL 314</w:t>
                  </w:r>
                </w:p>
              </w:tc>
              <w:tc>
                <w:tcPr>
                  <w:tcW w:w="2000" w:type="dxa"/>
                </w:tcPr>
                <w:p w14:paraId="6E6A2914" w14:textId="77777777" w:rsidR="00303A3E" w:rsidRDefault="00303A3E" w:rsidP="00303A3E">
                  <w:pPr>
                    <w:pStyle w:val="sc-Requirement"/>
                  </w:pPr>
                  <w:r>
                    <w:t>Health and Aging</w:t>
                  </w:r>
                </w:p>
              </w:tc>
              <w:tc>
                <w:tcPr>
                  <w:tcW w:w="450" w:type="dxa"/>
                </w:tcPr>
                <w:p w14:paraId="79B6D541" w14:textId="77777777" w:rsidR="00303A3E" w:rsidRDefault="00303A3E" w:rsidP="00303A3E">
                  <w:pPr>
                    <w:pStyle w:val="sc-RequirementRight"/>
                  </w:pPr>
                  <w:r>
                    <w:t>4</w:t>
                  </w:r>
                </w:p>
              </w:tc>
              <w:tc>
                <w:tcPr>
                  <w:tcW w:w="1116" w:type="dxa"/>
                </w:tcPr>
                <w:p w14:paraId="76201B84" w14:textId="77777777" w:rsidR="00303A3E" w:rsidRDefault="00303A3E" w:rsidP="00303A3E">
                  <w:pPr>
                    <w:pStyle w:val="sc-Requirement"/>
                  </w:pPr>
                  <w:r>
                    <w:t xml:space="preserve">F, </w:t>
                  </w:r>
                  <w:proofErr w:type="spellStart"/>
                  <w:r>
                    <w:t>Sp</w:t>
                  </w:r>
                  <w:proofErr w:type="spellEnd"/>
                  <w:r>
                    <w:t xml:space="preserve">, </w:t>
                  </w:r>
                  <w:proofErr w:type="spellStart"/>
                  <w:r>
                    <w:t>Su</w:t>
                  </w:r>
                  <w:proofErr w:type="spellEnd"/>
                </w:p>
              </w:tc>
            </w:tr>
            <w:tr w:rsidR="00303A3E" w14:paraId="040AEE24" w14:textId="77777777" w:rsidTr="00501ECA">
              <w:tc>
                <w:tcPr>
                  <w:tcW w:w="1200" w:type="dxa"/>
                </w:tcPr>
                <w:p w14:paraId="6AA4B8BA" w14:textId="77777777" w:rsidR="00303A3E" w:rsidRDefault="00303A3E" w:rsidP="00303A3E">
                  <w:pPr>
                    <w:pStyle w:val="sc-Requirement"/>
                  </w:pPr>
                  <w:r>
                    <w:t>SOC 217</w:t>
                  </w:r>
                </w:p>
              </w:tc>
              <w:tc>
                <w:tcPr>
                  <w:tcW w:w="2000" w:type="dxa"/>
                </w:tcPr>
                <w:p w14:paraId="4C4F9E85" w14:textId="77777777" w:rsidR="00303A3E" w:rsidRDefault="00303A3E" w:rsidP="00303A3E">
                  <w:pPr>
                    <w:pStyle w:val="sc-Requirement"/>
                  </w:pPr>
                  <w:r>
                    <w:t>Sociology of Aging</w:t>
                  </w:r>
                </w:p>
              </w:tc>
              <w:tc>
                <w:tcPr>
                  <w:tcW w:w="450" w:type="dxa"/>
                </w:tcPr>
                <w:p w14:paraId="25814430" w14:textId="77777777" w:rsidR="00303A3E" w:rsidRDefault="00303A3E" w:rsidP="00303A3E">
                  <w:pPr>
                    <w:pStyle w:val="sc-RequirementRight"/>
                  </w:pPr>
                  <w:r>
                    <w:t>4</w:t>
                  </w:r>
                </w:p>
              </w:tc>
              <w:tc>
                <w:tcPr>
                  <w:tcW w:w="1116" w:type="dxa"/>
                </w:tcPr>
                <w:p w14:paraId="6B21A02E" w14:textId="77777777" w:rsidR="00303A3E" w:rsidRDefault="00303A3E" w:rsidP="00303A3E">
                  <w:pPr>
                    <w:pStyle w:val="sc-Requirement"/>
                  </w:pPr>
                  <w:r>
                    <w:t xml:space="preserve">F, </w:t>
                  </w:r>
                  <w:proofErr w:type="spellStart"/>
                  <w:r>
                    <w:t>Sp</w:t>
                  </w:r>
                  <w:proofErr w:type="spellEnd"/>
                  <w:r>
                    <w:t xml:space="preserve">, </w:t>
                  </w:r>
                  <w:proofErr w:type="spellStart"/>
                  <w:r>
                    <w:t>Su</w:t>
                  </w:r>
                  <w:proofErr w:type="spellEnd"/>
                </w:p>
              </w:tc>
            </w:tr>
            <w:tr w:rsidR="00303A3E" w14:paraId="016B9D53" w14:textId="77777777" w:rsidTr="00501ECA">
              <w:tc>
                <w:tcPr>
                  <w:tcW w:w="1200" w:type="dxa"/>
                </w:tcPr>
                <w:p w14:paraId="325E7E12" w14:textId="77777777" w:rsidR="00303A3E" w:rsidRDefault="00303A3E" w:rsidP="00303A3E">
                  <w:pPr>
                    <w:pStyle w:val="sc-Requirement"/>
                  </w:pPr>
                  <w:r>
                    <w:t>SOC 320</w:t>
                  </w:r>
                </w:p>
              </w:tc>
              <w:tc>
                <w:tcPr>
                  <w:tcW w:w="2000" w:type="dxa"/>
                </w:tcPr>
                <w:p w14:paraId="6E174BB5" w14:textId="77777777" w:rsidR="00303A3E" w:rsidRDefault="00303A3E" w:rsidP="00303A3E">
                  <w:pPr>
                    <w:pStyle w:val="sc-Requirement"/>
                  </w:pPr>
                  <w:r>
                    <w:t>Aging and the Law</w:t>
                  </w:r>
                </w:p>
              </w:tc>
              <w:tc>
                <w:tcPr>
                  <w:tcW w:w="450" w:type="dxa"/>
                </w:tcPr>
                <w:p w14:paraId="0EC0506C" w14:textId="77777777" w:rsidR="00303A3E" w:rsidRDefault="00303A3E" w:rsidP="00303A3E">
                  <w:pPr>
                    <w:pStyle w:val="sc-RequirementRight"/>
                  </w:pPr>
                  <w:r>
                    <w:t>4</w:t>
                  </w:r>
                </w:p>
              </w:tc>
              <w:tc>
                <w:tcPr>
                  <w:tcW w:w="1116" w:type="dxa"/>
                </w:tcPr>
                <w:p w14:paraId="02DA07D8" w14:textId="77777777" w:rsidR="00303A3E" w:rsidRDefault="00303A3E" w:rsidP="00303A3E">
                  <w:pPr>
                    <w:pStyle w:val="sc-Requirement"/>
                  </w:pPr>
                  <w:r>
                    <w:t>Annually</w:t>
                  </w:r>
                </w:p>
              </w:tc>
            </w:tr>
          </w:tbl>
          <w:p w14:paraId="187F20F2" w14:textId="77777777" w:rsidR="00303A3E" w:rsidRDefault="00303A3E" w:rsidP="00303A3E">
            <w:pPr>
              <w:pStyle w:val="sc-RequirementsSubheading"/>
            </w:pPr>
            <w:r>
              <w:t>ONE COURSE from</w:t>
            </w:r>
          </w:p>
          <w:tbl>
            <w:tblPr>
              <w:tblW w:w="4766" w:type="dxa"/>
              <w:tblLayout w:type="fixed"/>
              <w:tblLook w:val="04A0" w:firstRow="1" w:lastRow="0" w:firstColumn="1" w:lastColumn="0" w:noHBand="0" w:noVBand="1"/>
            </w:tblPr>
            <w:tblGrid>
              <w:gridCol w:w="1200"/>
              <w:gridCol w:w="2000"/>
              <w:gridCol w:w="450"/>
              <w:gridCol w:w="1116"/>
            </w:tblGrid>
            <w:tr w:rsidR="00303A3E" w14:paraId="13F83DD6" w14:textId="77777777" w:rsidTr="00303A3E">
              <w:tc>
                <w:tcPr>
                  <w:tcW w:w="1200" w:type="dxa"/>
                </w:tcPr>
                <w:p w14:paraId="601F9955" w14:textId="77777777" w:rsidR="00303A3E" w:rsidRDefault="00303A3E" w:rsidP="00303A3E">
                  <w:pPr>
                    <w:pStyle w:val="sc-Requirement"/>
                  </w:pPr>
                  <w:r>
                    <w:t>COMM 336</w:t>
                  </w:r>
                </w:p>
              </w:tc>
              <w:tc>
                <w:tcPr>
                  <w:tcW w:w="2000" w:type="dxa"/>
                </w:tcPr>
                <w:p w14:paraId="374A2C26" w14:textId="77777777" w:rsidR="00303A3E" w:rsidRDefault="00303A3E" w:rsidP="00303A3E">
                  <w:pPr>
                    <w:pStyle w:val="sc-Requirement"/>
                  </w:pPr>
                  <w:r>
                    <w:t>Health Communication</w:t>
                  </w:r>
                </w:p>
              </w:tc>
              <w:tc>
                <w:tcPr>
                  <w:tcW w:w="450" w:type="dxa"/>
                </w:tcPr>
                <w:p w14:paraId="338C8ACB" w14:textId="77777777" w:rsidR="00303A3E" w:rsidRDefault="00303A3E" w:rsidP="00303A3E">
                  <w:pPr>
                    <w:pStyle w:val="sc-RequirementRight"/>
                  </w:pPr>
                  <w:r>
                    <w:t>4</w:t>
                  </w:r>
                </w:p>
              </w:tc>
              <w:tc>
                <w:tcPr>
                  <w:tcW w:w="1116" w:type="dxa"/>
                </w:tcPr>
                <w:p w14:paraId="31B5512F" w14:textId="77777777" w:rsidR="00303A3E" w:rsidRDefault="00303A3E" w:rsidP="00303A3E">
                  <w:pPr>
                    <w:pStyle w:val="sc-Requirement"/>
                  </w:pPr>
                  <w:proofErr w:type="spellStart"/>
                  <w:r>
                    <w:t>Sp</w:t>
                  </w:r>
                  <w:proofErr w:type="spellEnd"/>
                </w:p>
              </w:tc>
            </w:tr>
            <w:tr w:rsidR="00303A3E" w14:paraId="60E39057" w14:textId="77777777" w:rsidTr="00303A3E">
              <w:tc>
                <w:tcPr>
                  <w:tcW w:w="1200" w:type="dxa"/>
                </w:tcPr>
                <w:p w14:paraId="0E79FEB5" w14:textId="77777777" w:rsidR="00303A3E" w:rsidRDefault="00303A3E" w:rsidP="00303A3E">
                  <w:pPr>
                    <w:pStyle w:val="sc-Requirement"/>
                  </w:pPr>
                  <w:r>
                    <w:t>NPST 300</w:t>
                  </w:r>
                </w:p>
              </w:tc>
              <w:tc>
                <w:tcPr>
                  <w:tcW w:w="2000" w:type="dxa"/>
                </w:tcPr>
                <w:p w14:paraId="792D1435" w14:textId="77777777" w:rsidR="00303A3E" w:rsidRDefault="00303A3E" w:rsidP="00303A3E">
                  <w:pPr>
                    <w:pStyle w:val="sc-Requirement"/>
                  </w:pPr>
                  <w:r>
                    <w:t>Institute in Nonprofit Studies</w:t>
                  </w:r>
                </w:p>
              </w:tc>
              <w:tc>
                <w:tcPr>
                  <w:tcW w:w="450" w:type="dxa"/>
                </w:tcPr>
                <w:p w14:paraId="516D3DC6" w14:textId="77777777" w:rsidR="00303A3E" w:rsidRDefault="00303A3E" w:rsidP="00303A3E">
                  <w:pPr>
                    <w:pStyle w:val="sc-RequirementRight"/>
                  </w:pPr>
                  <w:r>
                    <w:t>4</w:t>
                  </w:r>
                </w:p>
              </w:tc>
              <w:tc>
                <w:tcPr>
                  <w:tcW w:w="1116" w:type="dxa"/>
                </w:tcPr>
                <w:p w14:paraId="66E7ACF8" w14:textId="77777777" w:rsidR="00303A3E" w:rsidRDefault="00303A3E" w:rsidP="00303A3E">
                  <w:pPr>
                    <w:pStyle w:val="sc-Requirement"/>
                  </w:pPr>
                  <w:r>
                    <w:t>F</w:t>
                  </w:r>
                </w:p>
              </w:tc>
            </w:tr>
            <w:tr w:rsidR="00303A3E" w14:paraId="34DA25EE" w14:textId="77777777" w:rsidTr="00303A3E">
              <w:tc>
                <w:tcPr>
                  <w:tcW w:w="1200" w:type="dxa"/>
                </w:tcPr>
                <w:p w14:paraId="1525492D" w14:textId="77777777" w:rsidR="00303A3E" w:rsidRDefault="00303A3E" w:rsidP="00303A3E">
                  <w:pPr>
                    <w:pStyle w:val="sc-Requirement"/>
                  </w:pPr>
                  <w:r>
                    <w:t>PSYC 339</w:t>
                  </w:r>
                </w:p>
              </w:tc>
              <w:tc>
                <w:tcPr>
                  <w:tcW w:w="2000" w:type="dxa"/>
                </w:tcPr>
                <w:p w14:paraId="52750895" w14:textId="77777777" w:rsidR="00303A3E" w:rsidRDefault="00303A3E" w:rsidP="00303A3E">
                  <w:pPr>
                    <w:pStyle w:val="sc-Requirement"/>
                  </w:pPr>
                  <w:r>
                    <w:t>Psychology of Aging</w:t>
                  </w:r>
                </w:p>
              </w:tc>
              <w:tc>
                <w:tcPr>
                  <w:tcW w:w="450" w:type="dxa"/>
                </w:tcPr>
                <w:p w14:paraId="6ED70FAC" w14:textId="77777777" w:rsidR="00303A3E" w:rsidRDefault="00303A3E" w:rsidP="00303A3E">
                  <w:pPr>
                    <w:pStyle w:val="sc-RequirementRight"/>
                  </w:pPr>
                  <w:r>
                    <w:t>4</w:t>
                  </w:r>
                </w:p>
              </w:tc>
              <w:tc>
                <w:tcPr>
                  <w:tcW w:w="1116" w:type="dxa"/>
                </w:tcPr>
                <w:p w14:paraId="4B8127A1" w14:textId="77777777" w:rsidR="00303A3E" w:rsidRDefault="00303A3E" w:rsidP="00303A3E">
                  <w:pPr>
                    <w:pStyle w:val="sc-Requirement"/>
                  </w:pPr>
                  <w:r>
                    <w:t>Annually</w:t>
                  </w:r>
                </w:p>
              </w:tc>
            </w:tr>
            <w:tr w:rsidR="00303A3E" w14:paraId="75044B05" w14:textId="77777777" w:rsidTr="00303A3E">
              <w:tc>
                <w:tcPr>
                  <w:tcW w:w="1200" w:type="dxa"/>
                </w:tcPr>
                <w:p w14:paraId="2FEDD827" w14:textId="77777777" w:rsidR="00303A3E" w:rsidRDefault="00303A3E" w:rsidP="00303A3E">
                  <w:pPr>
                    <w:pStyle w:val="sc-Requirement"/>
                  </w:pPr>
                  <w:r>
                    <w:t>SOC 314</w:t>
                  </w:r>
                </w:p>
              </w:tc>
              <w:tc>
                <w:tcPr>
                  <w:tcW w:w="2000" w:type="dxa"/>
                </w:tcPr>
                <w:p w14:paraId="528A2EF4" w14:textId="77777777" w:rsidR="00303A3E" w:rsidRDefault="00303A3E" w:rsidP="00303A3E">
                  <w:pPr>
                    <w:pStyle w:val="sc-Requirement"/>
                  </w:pPr>
                  <w:r>
                    <w:t>The Sociology of Health and Illness</w:t>
                  </w:r>
                </w:p>
              </w:tc>
              <w:tc>
                <w:tcPr>
                  <w:tcW w:w="450" w:type="dxa"/>
                </w:tcPr>
                <w:p w14:paraId="1A3817DE" w14:textId="77777777" w:rsidR="00303A3E" w:rsidRDefault="00303A3E" w:rsidP="00303A3E">
                  <w:pPr>
                    <w:pStyle w:val="sc-RequirementRight"/>
                  </w:pPr>
                  <w:r>
                    <w:t>4</w:t>
                  </w:r>
                </w:p>
              </w:tc>
              <w:tc>
                <w:tcPr>
                  <w:tcW w:w="1116" w:type="dxa"/>
                </w:tcPr>
                <w:p w14:paraId="74F84F3A" w14:textId="77777777" w:rsidR="00303A3E" w:rsidRDefault="00303A3E" w:rsidP="00303A3E">
                  <w:pPr>
                    <w:pStyle w:val="sc-Requirement"/>
                  </w:pPr>
                  <w:r>
                    <w:t>Annually</w:t>
                  </w:r>
                </w:p>
              </w:tc>
            </w:tr>
          </w:tbl>
          <w:p w14:paraId="40BEEED6" w14:textId="57C8D3E7" w:rsidR="00303A3E" w:rsidRDefault="00303A3E" w:rsidP="00303A3E">
            <w:pPr>
              <w:pStyle w:val="sc-Subtotal"/>
            </w:pPr>
            <w:r>
              <w:t>Subtotal: 84-85</w:t>
            </w:r>
          </w:p>
          <w:p w14:paraId="0066004B" w14:textId="77777777" w:rsidR="00303A3E" w:rsidRDefault="00303A3E" w:rsidP="00303A3E">
            <w:pPr>
              <w:pStyle w:val="sc-RequirementsSubheading"/>
            </w:pPr>
          </w:p>
          <w:p w14:paraId="1B99DD06" w14:textId="77777777" w:rsidR="00303A3E" w:rsidRDefault="00303A3E" w:rsidP="00303A3E">
            <w:pPr>
              <w:pStyle w:val="sc-RequirementsSubheading"/>
            </w:pPr>
          </w:p>
          <w:p w14:paraId="1EEBA8DB" w14:textId="77777777" w:rsidR="00303A3E" w:rsidRDefault="00303A3E" w:rsidP="00303A3E">
            <w:pPr>
              <w:pStyle w:val="sc-RequirementsSubheading"/>
            </w:pPr>
          </w:p>
          <w:p w14:paraId="77520332" w14:textId="78C0FE60" w:rsidR="00303A3E" w:rsidRDefault="00303A3E" w:rsidP="00303A3E">
            <w:pPr>
              <w:pStyle w:val="sc-RequirementsSubheading"/>
            </w:pPr>
            <w:r>
              <w:t>ELECTIVES for Wellness and Exercise Science:</w:t>
            </w:r>
          </w:p>
          <w:p w14:paraId="205187E2" w14:textId="77777777" w:rsidR="00303A3E" w:rsidRDefault="00303A3E" w:rsidP="00303A3E">
            <w:pPr>
              <w:pStyle w:val="sc-RequirementsSubheading"/>
            </w:pPr>
            <w:r>
              <w:t>TWO COURSES from</w:t>
            </w:r>
          </w:p>
          <w:tbl>
            <w:tblPr>
              <w:tblW w:w="4766" w:type="dxa"/>
              <w:tblLayout w:type="fixed"/>
              <w:tblLook w:val="04A0" w:firstRow="1" w:lastRow="0" w:firstColumn="1" w:lastColumn="0" w:noHBand="0" w:noVBand="1"/>
            </w:tblPr>
            <w:tblGrid>
              <w:gridCol w:w="1200"/>
              <w:gridCol w:w="2000"/>
              <w:gridCol w:w="450"/>
              <w:gridCol w:w="1116"/>
            </w:tblGrid>
            <w:tr w:rsidR="00303A3E" w14:paraId="11BEE506" w14:textId="77777777" w:rsidTr="00303A3E">
              <w:tc>
                <w:tcPr>
                  <w:tcW w:w="1200" w:type="dxa"/>
                </w:tcPr>
                <w:p w14:paraId="72D6A02C" w14:textId="77777777" w:rsidR="00303A3E" w:rsidRDefault="00303A3E" w:rsidP="00303A3E">
                  <w:pPr>
                    <w:pStyle w:val="sc-Requirement"/>
                  </w:pPr>
                  <w:r>
                    <w:t>HPE 244</w:t>
                  </w:r>
                </w:p>
              </w:tc>
              <w:tc>
                <w:tcPr>
                  <w:tcW w:w="2000" w:type="dxa"/>
                </w:tcPr>
                <w:p w14:paraId="2ECBA53B" w14:textId="77777777" w:rsidR="00303A3E" w:rsidRDefault="00303A3E" w:rsidP="00303A3E">
                  <w:pPr>
                    <w:pStyle w:val="sc-Requirement"/>
                  </w:pPr>
                  <w:r>
                    <w:t>Group Exercise Instruction</w:t>
                  </w:r>
                </w:p>
              </w:tc>
              <w:tc>
                <w:tcPr>
                  <w:tcW w:w="450" w:type="dxa"/>
                </w:tcPr>
                <w:p w14:paraId="558E9BFA" w14:textId="77777777" w:rsidR="00303A3E" w:rsidRDefault="00303A3E" w:rsidP="00303A3E">
                  <w:pPr>
                    <w:pStyle w:val="sc-RequirementRight"/>
                  </w:pPr>
                  <w:r>
                    <w:t>3</w:t>
                  </w:r>
                </w:p>
              </w:tc>
              <w:tc>
                <w:tcPr>
                  <w:tcW w:w="1116" w:type="dxa"/>
                </w:tcPr>
                <w:p w14:paraId="5B02B3F7" w14:textId="77777777" w:rsidR="00303A3E" w:rsidRDefault="00303A3E" w:rsidP="00303A3E">
                  <w:pPr>
                    <w:pStyle w:val="sc-Requirement"/>
                  </w:pPr>
                  <w:proofErr w:type="spellStart"/>
                  <w:r>
                    <w:t>Sp</w:t>
                  </w:r>
                  <w:proofErr w:type="spellEnd"/>
                </w:p>
              </w:tc>
            </w:tr>
            <w:tr w:rsidR="00303A3E" w14:paraId="1A92599C" w14:textId="77777777" w:rsidTr="00303A3E">
              <w:tc>
                <w:tcPr>
                  <w:tcW w:w="1200" w:type="dxa"/>
                </w:tcPr>
                <w:p w14:paraId="6364C5EF" w14:textId="77777777" w:rsidR="00303A3E" w:rsidRDefault="00303A3E" w:rsidP="00303A3E">
                  <w:pPr>
                    <w:pStyle w:val="sc-Requirement"/>
                  </w:pPr>
                  <w:r>
                    <w:t>HPE 307</w:t>
                  </w:r>
                </w:p>
              </w:tc>
              <w:tc>
                <w:tcPr>
                  <w:tcW w:w="2000" w:type="dxa"/>
                </w:tcPr>
                <w:p w14:paraId="2C0A48DA" w14:textId="77777777" w:rsidR="00303A3E" w:rsidRDefault="00303A3E" w:rsidP="00303A3E">
                  <w:pPr>
                    <w:pStyle w:val="sc-Requirement"/>
                  </w:pPr>
                  <w:r>
                    <w:t>Introduction to Epidemiology</w:t>
                  </w:r>
                </w:p>
              </w:tc>
              <w:tc>
                <w:tcPr>
                  <w:tcW w:w="450" w:type="dxa"/>
                </w:tcPr>
                <w:p w14:paraId="2199A3AC" w14:textId="77777777" w:rsidR="00303A3E" w:rsidRDefault="00303A3E" w:rsidP="00303A3E">
                  <w:pPr>
                    <w:pStyle w:val="sc-RequirementRight"/>
                  </w:pPr>
                  <w:r>
                    <w:t>3</w:t>
                  </w:r>
                </w:p>
              </w:tc>
              <w:tc>
                <w:tcPr>
                  <w:tcW w:w="1116" w:type="dxa"/>
                </w:tcPr>
                <w:p w14:paraId="1E28B41C" w14:textId="77777777" w:rsidR="00303A3E" w:rsidRDefault="00303A3E" w:rsidP="00303A3E">
                  <w:pPr>
                    <w:pStyle w:val="sc-Requirement"/>
                  </w:pPr>
                  <w:r>
                    <w:t xml:space="preserve">F, </w:t>
                  </w:r>
                  <w:proofErr w:type="spellStart"/>
                  <w:r>
                    <w:t>Sp</w:t>
                  </w:r>
                  <w:proofErr w:type="spellEnd"/>
                </w:p>
              </w:tc>
            </w:tr>
            <w:tr w:rsidR="00303A3E" w14:paraId="33568A8A" w14:textId="77777777" w:rsidTr="00303A3E">
              <w:tc>
                <w:tcPr>
                  <w:tcW w:w="1200" w:type="dxa"/>
                </w:tcPr>
                <w:p w14:paraId="7B847B6D" w14:textId="77777777" w:rsidR="00303A3E" w:rsidRDefault="00303A3E" w:rsidP="00303A3E">
                  <w:pPr>
                    <w:pStyle w:val="sc-Requirement"/>
                  </w:pPr>
                  <w:r>
                    <w:t>HPE 308</w:t>
                  </w:r>
                </w:p>
              </w:tc>
              <w:tc>
                <w:tcPr>
                  <w:tcW w:w="2000" w:type="dxa"/>
                </w:tcPr>
                <w:p w14:paraId="248008EC" w14:textId="77777777" w:rsidR="00303A3E" w:rsidRDefault="00303A3E" w:rsidP="00303A3E">
                  <w:pPr>
                    <w:pStyle w:val="sc-Requirement"/>
                  </w:pPr>
                  <w:r>
                    <w:t>The Science of Coaching</w:t>
                  </w:r>
                </w:p>
              </w:tc>
              <w:tc>
                <w:tcPr>
                  <w:tcW w:w="450" w:type="dxa"/>
                </w:tcPr>
                <w:p w14:paraId="5EE3172E" w14:textId="77777777" w:rsidR="00303A3E" w:rsidRDefault="00303A3E" w:rsidP="00303A3E">
                  <w:pPr>
                    <w:pStyle w:val="sc-RequirementRight"/>
                  </w:pPr>
                  <w:r>
                    <w:t>3</w:t>
                  </w:r>
                </w:p>
              </w:tc>
              <w:tc>
                <w:tcPr>
                  <w:tcW w:w="1116" w:type="dxa"/>
                </w:tcPr>
                <w:p w14:paraId="48FD2A8F" w14:textId="77777777" w:rsidR="00303A3E" w:rsidRDefault="00303A3E" w:rsidP="00303A3E">
                  <w:pPr>
                    <w:pStyle w:val="sc-Requirement"/>
                  </w:pPr>
                  <w:proofErr w:type="spellStart"/>
                  <w:r>
                    <w:t>Sp</w:t>
                  </w:r>
                  <w:proofErr w:type="spellEnd"/>
                </w:p>
              </w:tc>
            </w:tr>
            <w:tr w:rsidR="00303A3E" w14:paraId="36F47A14" w14:textId="77777777" w:rsidTr="00303A3E">
              <w:tc>
                <w:tcPr>
                  <w:tcW w:w="1200" w:type="dxa"/>
                </w:tcPr>
                <w:p w14:paraId="1A0D9AC4" w14:textId="77777777" w:rsidR="00303A3E" w:rsidRDefault="00303A3E" w:rsidP="00303A3E">
                  <w:pPr>
                    <w:pStyle w:val="sc-Requirement"/>
                  </w:pPr>
                  <w:r>
                    <w:t>HPE 310</w:t>
                  </w:r>
                </w:p>
              </w:tc>
              <w:tc>
                <w:tcPr>
                  <w:tcW w:w="2000" w:type="dxa"/>
                </w:tcPr>
                <w:p w14:paraId="16F70163" w14:textId="77777777" w:rsidR="00303A3E" w:rsidRDefault="00303A3E" w:rsidP="00303A3E">
                  <w:pPr>
                    <w:pStyle w:val="sc-Requirement"/>
                  </w:pPr>
                  <w:r>
                    <w:t>Strength and Conditioning for the Athlete</w:t>
                  </w:r>
                </w:p>
              </w:tc>
              <w:tc>
                <w:tcPr>
                  <w:tcW w:w="450" w:type="dxa"/>
                </w:tcPr>
                <w:p w14:paraId="1CFCDE93" w14:textId="77777777" w:rsidR="00303A3E" w:rsidRDefault="00303A3E" w:rsidP="00303A3E">
                  <w:pPr>
                    <w:pStyle w:val="sc-RequirementRight"/>
                  </w:pPr>
                  <w:r>
                    <w:t>3</w:t>
                  </w:r>
                </w:p>
              </w:tc>
              <w:tc>
                <w:tcPr>
                  <w:tcW w:w="1116" w:type="dxa"/>
                </w:tcPr>
                <w:p w14:paraId="2BF37C4E" w14:textId="77777777" w:rsidR="00303A3E" w:rsidRDefault="00303A3E" w:rsidP="00303A3E">
                  <w:pPr>
                    <w:pStyle w:val="sc-Requirement"/>
                  </w:pPr>
                  <w:r>
                    <w:t>F</w:t>
                  </w:r>
                </w:p>
              </w:tc>
            </w:tr>
            <w:tr w:rsidR="00303A3E" w14:paraId="4DE0E69F" w14:textId="77777777" w:rsidTr="00303A3E">
              <w:tc>
                <w:tcPr>
                  <w:tcW w:w="1200" w:type="dxa"/>
                </w:tcPr>
                <w:p w14:paraId="5BFC1E84" w14:textId="77777777" w:rsidR="00303A3E" w:rsidRDefault="00303A3E" w:rsidP="00303A3E">
                  <w:pPr>
                    <w:pStyle w:val="sc-Requirement"/>
                  </w:pPr>
                  <w:r>
                    <w:t>HPE 404</w:t>
                  </w:r>
                </w:p>
              </w:tc>
              <w:tc>
                <w:tcPr>
                  <w:tcW w:w="2000" w:type="dxa"/>
                </w:tcPr>
                <w:p w14:paraId="722B9234" w14:textId="77777777" w:rsidR="00303A3E" w:rsidRDefault="00303A3E" w:rsidP="00303A3E">
                  <w:pPr>
                    <w:pStyle w:val="sc-Requirement"/>
                  </w:pPr>
                  <w:r>
                    <w:t>School Health and Physical Education Leadership</w:t>
                  </w:r>
                </w:p>
              </w:tc>
              <w:tc>
                <w:tcPr>
                  <w:tcW w:w="450" w:type="dxa"/>
                </w:tcPr>
                <w:p w14:paraId="0C94D672" w14:textId="77777777" w:rsidR="00303A3E" w:rsidRDefault="00303A3E" w:rsidP="00303A3E">
                  <w:pPr>
                    <w:pStyle w:val="sc-RequirementRight"/>
                  </w:pPr>
                  <w:r>
                    <w:t>3</w:t>
                  </w:r>
                </w:p>
              </w:tc>
              <w:tc>
                <w:tcPr>
                  <w:tcW w:w="1116" w:type="dxa"/>
                </w:tcPr>
                <w:p w14:paraId="44F38923" w14:textId="77777777" w:rsidR="00303A3E" w:rsidRDefault="00303A3E" w:rsidP="00303A3E">
                  <w:pPr>
                    <w:pStyle w:val="sc-Requirement"/>
                  </w:pPr>
                  <w:proofErr w:type="spellStart"/>
                  <w:r>
                    <w:t>Sp</w:t>
                  </w:r>
                  <w:proofErr w:type="spellEnd"/>
                </w:p>
              </w:tc>
            </w:tr>
            <w:tr w:rsidR="00303A3E" w14:paraId="7616F924" w14:textId="77777777" w:rsidTr="00303A3E">
              <w:tc>
                <w:tcPr>
                  <w:tcW w:w="1200" w:type="dxa"/>
                </w:tcPr>
                <w:p w14:paraId="47FC329C" w14:textId="77777777" w:rsidR="00303A3E" w:rsidRDefault="00303A3E" w:rsidP="00303A3E">
                  <w:pPr>
                    <w:pStyle w:val="sc-Requirement"/>
                  </w:pPr>
                  <w:r>
                    <w:t>HPE 408</w:t>
                  </w:r>
                </w:p>
              </w:tc>
              <w:tc>
                <w:tcPr>
                  <w:tcW w:w="2000" w:type="dxa"/>
                </w:tcPr>
                <w:p w14:paraId="312E6423" w14:textId="77777777" w:rsidR="00303A3E" w:rsidRDefault="00303A3E" w:rsidP="00303A3E">
                  <w:pPr>
                    <w:pStyle w:val="sc-Requirement"/>
                  </w:pPr>
                  <w:r>
                    <w:t>Coaching Applications</w:t>
                  </w:r>
                </w:p>
              </w:tc>
              <w:tc>
                <w:tcPr>
                  <w:tcW w:w="450" w:type="dxa"/>
                </w:tcPr>
                <w:p w14:paraId="5BC467E8" w14:textId="77777777" w:rsidR="00303A3E" w:rsidRDefault="00303A3E" w:rsidP="00303A3E">
                  <w:pPr>
                    <w:pStyle w:val="sc-RequirementRight"/>
                  </w:pPr>
                  <w:r>
                    <w:t>3</w:t>
                  </w:r>
                </w:p>
              </w:tc>
              <w:tc>
                <w:tcPr>
                  <w:tcW w:w="1116" w:type="dxa"/>
                </w:tcPr>
                <w:p w14:paraId="18D31D47" w14:textId="77777777" w:rsidR="00303A3E" w:rsidRDefault="00303A3E" w:rsidP="00303A3E">
                  <w:pPr>
                    <w:pStyle w:val="sc-Requirement"/>
                  </w:pPr>
                  <w:r>
                    <w:t>F</w:t>
                  </w:r>
                </w:p>
              </w:tc>
            </w:tr>
            <w:tr w:rsidR="00303A3E" w14:paraId="62BCD38D" w14:textId="77777777" w:rsidTr="00303A3E">
              <w:tc>
                <w:tcPr>
                  <w:tcW w:w="1200" w:type="dxa"/>
                </w:tcPr>
                <w:p w14:paraId="764AE100" w14:textId="77777777" w:rsidR="00303A3E" w:rsidRDefault="00303A3E" w:rsidP="00303A3E">
                  <w:pPr>
                    <w:pStyle w:val="sc-Requirement"/>
                  </w:pPr>
                  <w:r>
                    <w:t>SOC 217</w:t>
                  </w:r>
                </w:p>
              </w:tc>
              <w:tc>
                <w:tcPr>
                  <w:tcW w:w="2000" w:type="dxa"/>
                </w:tcPr>
                <w:p w14:paraId="31A6A65A" w14:textId="77777777" w:rsidR="00303A3E" w:rsidRDefault="00303A3E" w:rsidP="00303A3E">
                  <w:pPr>
                    <w:pStyle w:val="sc-Requirement"/>
                  </w:pPr>
                  <w:r>
                    <w:t>Sociology of Aging</w:t>
                  </w:r>
                </w:p>
              </w:tc>
              <w:tc>
                <w:tcPr>
                  <w:tcW w:w="450" w:type="dxa"/>
                </w:tcPr>
                <w:p w14:paraId="61488D28" w14:textId="77777777" w:rsidR="00303A3E" w:rsidRDefault="00303A3E" w:rsidP="00303A3E">
                  <w:pPr>
                    <w:pStyle w:val="sc-RequirementRight"/>
                  </w:pPr>
                  <w:r>
                    <w:t>4</w:t>
                  </w:r>
                </w:p>
              </w:tc>
              <w:tc>
                <w:tcPr>
                  <w:tcW w:w="1116" w:type="dxa"/>
                </w:tcPr>
                <w:p w14:paraId="375C15CB" w14:textId="77777777" w:rsidR="00303A3E" w:rsidRDefault="00303A3E" w:rsidP="00303A3E">
                  <w:pPr>
                    <w:pStyle w:val="sc-Requirement"/>
                  </w:pPr>
                  <w:r>
                    <w:t xml:space="preserve">F, </w:t>
                  </w:r>
                  <w:proofErr w:type="spellStart"/>
                  <w:r>
                    <w:t>Sp</w:t>
                  </w:r>
                  <w:proofErr w:type="spellEnd"/>
                  <w:r>
                    <w:t xml:space="preserve">, </w:t>
                  </w:r>
                  <w:proofErr w:type="spellStart"/>
                  <w:r>
                    <w:t>Su</w:t>
                  </w:r>
                  <w:proofErr w:type="spellEnd"/>
                </w:p>
              </w:tc>
            </w:tr>
          </w:tbl>
          <w:p w14:paraId="010CBB04" w14:textId="77777777" w:rsidR="00303A3E" w:rsidRDefault="00303A3E" w:rsidP="00303A3E">
            <w:pPr>
              <w:pStyle w:val="sc-Total"/>
            </w:pPr>
            <w:r>
              <w:t>Total Credit Hours: 85-87</w:t>
            </w:r>
          </w:p>
          <w:p w14:paraId="0E1FE9C6" w14:textId="77777777" w:rsidR="00F64260" w:rsidRDefault="00F64260" w:rsidP="00120C12">
            <w:pPr>
              <w:spacing w:line="240" w:lineRule="auto"/>
              <w:rPr>
                <w:b/>
              </w:rPr>
            </w:pPr>
          </w:p>
          <w:p w14:paraId="79581A6E" w14:textId="77777777" w:rsidR="00F64260" w:rsidRDefault="00F64260" w:rsidP="00120C12">
            <w:pPr>
              <w:spacing w:line="240" w:lineRule="auto"/>
              <w:rPr>
                <w:b/>
              </w:rPr>
            </w:pPr>
          </w:p>
          <w:p w14:paraId="43FAF56E" w14:textId="77777777" w:rsidR="00F64260" w:rsidRDefault="00F64260" w:rsidP="00120C12">
            <w:pPr>
              <w:spacing w:line="240" w:lineRule="auto"/>
              <w:rPr>
                <w:b/>
              </w:rPr>
            </w:pPr>
          </w:p>
          <w:p w14:paraId="0DA66663" w14:textId="77777777" w:rsidR="00F64260" w:rsidRPr="009F029C" w:rsidRDefault="00F64260" w:rsidP="00120C12">
            <w:pPr>
              <w:spacing w:line="240" w:lineRule="auto"/>
              <w:rPr>
                <w:b/>
              </w:rPr>
            </w:pPr>
          </w:p>
        </w:tc>
      </w:tr>
      <w:tr w:rsidR="00303A3E" w:rsidRPr="006E3AF2" w14:paraId="07853955" w14:textId="77777777" w:rsidTr="005E2D3D">
        <w:tc>
          <w:tcPr>
            <w:tcW w:w="3100" w:type="dxa"/>
            <w:noWrap/>
            <w:vAlign w:val="center"/>
          </w:tcPr>
          <w:p w14:paraId="38AD1617" w14:textId="316E5DED" w:rsidR="00303A3E" w:rsidRDefault="00303A3E" w:rsidP="00303A3E">
            <w:pPr>
              <w:spacing w:line="240" w:lineRule="auto"/>
            </w:pPr>
            <w:r>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63353FC7" w14:textId="10998AA3" w:rsidR="00303A3E" w:rsidRPr="009F029C" w:rsidRDefault="00303A3E" w:rsidP="00303A3E">
            <w:pPr>
              <w:spacing w:line="240" w:lineRule="auto"/>
              <w:rPr>
                <w:b/>
              </w:rPr>
            </w:pPr>
            <w:bookmarkStart w:id="47" w:name="credit_count"/>
            <w:bookmarkEnd w:id="47"/>
            <w:r>
              <w:rPr>
                <w:b/>
              </w:rPr>
              <w:t>Community and Public Health Promotion concentration in Health and Aging: 83-85</w:t>
            </w:r>
          </w:p>
        </w:tc>
        <w:tc>
          <w:tcPr>
            <w:tcW w:w="3840" w:type="dxa"/>
            <w:noWrap/>
          </w:tcPr>
          <w:p w14:paraId="0CDCA3D1" w14:textId="1B99B04F" w:rsidR="00303A3E" w:rsidRPr="009F029C" w:rsidRDefault="00303A3E" w:rsidP="00303A3E">
            <w:pPr>
              <w:spacing w:line="240" w:lineRule="auto"/>
              <w:rPr>
                <w:b/>
              </w:rPr>
            </w:pPr>
            <w:r>
              <w:rPr>
                <w:b/>
              </w:rPr>
              <w:t>Community and Public Health Promotion concentration in Health and Aging: 84-85</w:t>
            </w:r>
          </w:p>
        </w:tc>
      </w:tr>
      <w:tr w:rsidR="00303A3E" w:rsidRPr="006E3AF2" w14:paraId="56A03B42" w14:textId="77777777" w:rsidTr="005E2D3D">
        <w:tc>
          <w:tcPr>
            <w:tcW w:w="3100" w:type="dxa"/>
            <w:noWrap/>
            <w:vAlign w:val="center"/>
          </w:tcPr>
          <w:p w14:paraId="19669E96" w14:textId="562E5EE0" w:rsidR="00303A3E" w:rsidRDefault="00303A3E" w:rsidP="00303A3E">
            <w:pPr>
              <w:spacing w:line="240" w:lineRule="auto"/>
            </w:pPr>
            <w:r>
              <w:t xml:space="preserve">C.7. </w:t>
            </w:r>
            <w:r w:rsidRPr="005E2D3D">
              <w:t>Program Accreditation</w:t>
            </w:r>
            <w:r>
              <w:t xml:space="preserve"> (if relevant)</w:t>
            </w:r>
          </w:p>
        </w:tc>
        <w:tc>
          <w:tcPr>
            <w:tcW w:w="3840" w:type="dxa"/>
            <w:noWrap/>
          </w:tcPr>
          <w:p w14:paraId="10DEA6B4" w14:textId="321D7941" w:rsidR="00303A3E" w:rsidRPr="009F029C" w:rsidRDefault="00303A3E" w:rsidP="00303A3E">
            <w:pPr>
              <w:spacing w:line="240" w:lineRule="auto"/>
              <w:rPr>
                <w:b/>
              </w:rPr>
            </w:pPr>
            <w:r>
              <w:rPr>
                <w:b/>
              </w:rPr>
              <w:t>n/a</w:t>
            </w:r>
          </w:p>
        </w:tc>
        <w:tc>
          <w:tcPr>
            <w:tcW w:w="3840" w:type="dxa"/>
            <w:noWrap/>
          </w:tcPr>
          <w:p w14:paraId="48AE026F" w14:textId="77777777" w:rsidR="00303A3E" w:rsidRPr="009F029C" w:rsidRDefault="00303A3E" w:rsidP="00303A3E">
            <w:pPr>
              <w:spacing w:line="240" w:lineRule="auto"/>
              <w:rPr>
                <w:b/>
              </w:rPr>
            </w:pPr>
          </w:p>
        </w:tc>
      </w:tr>
      <w:tr w:rsidR="00303A3E" w:rsidRPr="006E3AF2" w14:paraId="20D2CCB0" w14:textId="77777777" w:rsidTr="005E2D3D">
        <w:tc>
          <w:tcPr>
            <w:tcW w:w="3100" w:type="dxa"/>
            <w:noWrap/>
            <w:vAlign w:val="center"/>
          </w:tcPr>
          <w:p w14:paraId="2BEDE556" w14:textId="1EE9D486" w:rsidR="00303A3E" w:rsidRDefault="00303A3E" w:rsidP="00303A3E">
            <w:pPr>
              <w:spacing w:line="240" w:lineRule="auto"/>
            </w:pPr>
            <w:r>
              <w:t>C.8 Is it possible that the program will be more than 50% online (includes hybrid</w:t>
            </w:r>
            <w:proofErr w:type="gramStart"/>
            <w:r>
              <w:t>)?*</w:t>
            </w:r>
            <w:proofErr w:type="gramEnd"/>
          </w:p>
        </w:tc>
        <w:tc>
          <w:tcPr>
            <w:tcW w:w="3840" w:type="dxa"/>
            <w:noWrap/>
          </w:tcPr>
          <w:p w14:paraId="6083E444" w14:textId="720D88EF" w:rsidR="00303A3E" w:rsidRPr="009F029C" w:rsidRDefault="00303A3E" w:rsidP="00303A3E">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3ED8DE3E" w14:textId="70B75E4B" w:rsidR="00303A3E" w:rsidRPr="009F029C" w:rsidRDefault="00303A3E" w:rsidP="00303A3E">
            <w:pPr>
              <w:spacing w:line="240" w:lineRule="auto"/>
              <w:rPr>
                <w:b/>
              </w:rPr>
            </w:pPr>
            <w:r w:rsidRPr="009F029C">
              <w:rPr>
                <w:rFonts w:ascii="MS Mincho" w:eastAsia="MS Mincho" w:hAnsi="MS Mincho" w:cs="MS Mincho"/>
                <w:b/>
                <w:sz w:val="20"/>
              </w:rPr>
              <w:t>|</w:t>
            </w:r>
            <w:r>
              <w:rPr>
                <w:b/>
              </w:rPr>
              <w:t xml:space="preserve"> NO</w:t>
            </w:r>
          </w:p>
        </w:tc>
      </w:tr>
      <w:tr w:rsidR="00303A3E" w:rsidRPr="006E3AF2" w14:paraId="63BE75DC" w14:textId="77777777" w:rsidTr="005E2D3D">
        <w:tc>
          <w:tcPr>
            <w:tcW w:w="3100" w:type="dxa"/>
            <w:noWrap/>
            <w:vAlign w:val="center"/>
          </w:tcPr>
          <w:p w14:paraId="268A51B9" w14:textId="4A657F70" w:rsidR="00303A3E" w:rsidRDefault="00303A3E" w:rsidP="00303A3E">
            <w:pPr>
              <w:spacing w:line="240" w:lineRule="auto"/>
            </w:pPr>
            <w:r>
              <w:t xml:space="preserve">C.9 Will any classes be offered at sites other than RIC campus or the RI Nursing Ed. </w:t>
            </w:r>
            <w:proofErr w:type="gramStart"/>
            <w:r>
              <w:t>Center?*</w:t>
            </w:r>
            <w:proofErr w:type="gramEnd"/>
          </w:p>
        </w:tc>
        <w:tc>
          <w:tcPr>
            <w:tcW w:w="3840" w:type="dxa"/>
            <w:noWrap/>
          </w:tcPr>
          <w:p w14:paraId="236DE90C" w14:textId="0C4B288C" w:rsidR="00303A3E" w:rsidRPr="009F029C" w:rsidRDefault="00303A3E" w:rsidP="00303A3E">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4A9225BC" w14:textId="45A94E05" w:rsidR="00303A3E" w:rsidRPr="009F029C" w:rsidRDefault="00303A3E" w:rsidP="00303A3E">
            <w:pPr>
              <w:spacing w:line="240" w:lineRule="auto"/>
              <w:rPr>
                <w:b/>
              </w:rPr>
            </w:pPr>
            <w:r w:rsidRPr="009F029C">
              <w:rPr>
                <w:rFonts w:ascii="MS Mincho" w:eastAsia="MS Mincho" w:hAnsi="MS Mincho" w:cs="MS Mincho"/>
                <w:b/>
                <w:sz w:val="20"/>
              </w:rPr>
              <w:t>|</w:t>
            </w:r>
            <w:r>
              <w:rPr>
                <w:b/>
              </w:rPr>
              <w:t xml:space="preserve"> NO</w:t>
            </w:r>
          </w:p>
        </w:tc>
      </w:tr>
      <w:tr w:rsidR="00303A3E" w:rsidRPr="006E3AF2" w14:paraId="0F4516EB" w14:textId="77777777" w:rsidTr="005E2D3D">
        <w:tc>
          <w:tcPr>
            <w:tcW w:w="3100" w:type="dxa"/>
            <w:noWrap/>
            <w:vAlign w:val="center"/>
          </w:tcPr>
          <w:p w14:paraId="5FFE67FA" w14:textId="301B9581" w:rsidR="00303A3E" w:rsidRDefault="00303A3E" w:rsidP="00303A3E">
            <w:pPr>
              <w:spacing w:line="240" w:lineRule="auto"/>
            </w:pPr>
            <w:r>
              <w:t xml:space="preserve">C. 10. Do these revisions reflect more than 25% change to the </w:t>
            </w:r>
            <w:hyperlink r:id="rId10" w:tooltip="NECHE needs to receive the substantive change proposal at least six months prior to our first offering the program." w:history="1">
              <w:r>
                <w:rPr>
                  <w:rStyle w:val="Hyperlink"/>
                </w:rPr>
                <w:t xml:space="preserve">program?* </w:t>
              </w:r>
            </w:hyperlink>
          </w:p>
        </w:tc>
        <w:tc>
          <w:tcPr>
            <w:tcW w:w="3840" w:type="dxa"/>
            <w:noWrap/>
          </w:tcPr>
          <w:p w14:paraId="3DE7C5B3" w14:textId="3A5F2FBE" w:rsidR="00303A3E" w:rsidRDefault="00303A3E" w:rsidP="00303A3E">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7F9842BC" w14:textId="0B22E984" w:rsidR="00303A3E" w:rsidRDefault="00303A3E" w:rsidP="00303A3E">
            <w:pPr>
              <w:spacing w:line="240" w:lineRule="auto"/>
              <w:rPr>
                <w:b/>
              </w:rPr>
            </w:pPr>
            <w:r w:rsidRPr="009F029C">
              <w:rPr>
                <w:rFonts w:ascii="MS Mincho" w:eastAsia="MS Mincho" w:hAnsi="MS Mincho" w:cs="MS Mincho"/>
                <w:b/>
                <w:sz w:val="20"/>
              </w:rPr>
              <w:t>|</w:t>
            </w:r>
            <w:r>
              <w:rPr>
                <w:b/>
              </w:rPr>
              <w:t xml:space="preserve"> NO</w:t>
            </w:r>
          </w:p>
        </w:tc>
      </w:tr>
      <w:tr w:rsidR="00303A3E" w:rsidRPr="006E3AF2" w14:paraId="68C8592C" w14:textId="77777777" w:rsidTr="005E2D3D">
        <w:tc>
          <w:tcPr>
            <w:tcW w:w="3100" w:type="dxa"/>
            <w:noWrap/>
            <w:vAlign w:val="center"/>
          </w:tcPr>
          <w:p w14:paraId="20B54EE3" w14:textId="33DD293A" w:rsidR="00303A3E" w:rsidRDefault="00303A3E" w:rsidP="00303A3E">
            <w:pPr>
              <w:spacing w:line="240" w:lineRule="auto"/>
            </w:pPr>
            <w:r>
              <w:t xml:space="preserve">C.11.  </w:t>
            </w:r>
            <w:hyperlink r:id="rId11" w:tooltip="You may also include here expected methods of assessing student learning and possible career paths for students taking this program" w:history="1">
              <w:r w:rsidRPr="00F3256C">
                <w:rPr>
                  <w:rStyle w:val="Hyperlink"/>
                </w:rPr>
                <w:t>Program goals</w:t>
              </w:r>
            </w:hyperlink>
          </w:p>
          <w:p w14:paraId="201C38CF" w14:textId="3CEACCEC" w:rsidR="00303A3E" w:rsidRDefault="00303A3E" w:rsidP="00303A3E">
            <w:pPr>
              <w:spacing w:line="240" w:lineRule="auto"/>
            </w:pPr>
            <w:r>
              <w:t>Needed for all new programs</w:t>
            </w:r>
          </w:p>
        </w:tc>
        <w:tc>
          <w:tcPr>
            <w:tcW w:w="3840" w:type="dxa"/>
            <w:noWrap/>
          </w:tcPr>
          <w:p w14:paraId="75BC195D" w14:textId="77777777" w:rsidR="00303A3E" w:rsidRPr="009F029C" w:rsidRDefault="00303A3E" w:rsidP="00303A3E">
            <w:pPr>
              <w:spacing w:line="240" w:lineRule="auto"/>
              <w:rPr>
                <w:b/>
              </w:rPr>
            </w:pPr>
          </w:p>
        </w:tc>
        <w:tc>
          <w:tcPr>
            <w:tcW w:w="3840" w:type="dxa"/>
            <w:noWrap/>
          </w:tcPr>
          <w:p w14:paraId="4C25FF84" w14:textId="77777777" w:rsidR="00303A3E" w:rsidRPr="009F029C" w:rsidRDefault="00303A3E" w:rsidP="00303A3E">
            <w:pPr>
              <w:spacing w:line="240" w:lineRule="auto"/>
              <w:rPr>
                <w:b/>
              </w:rPr>
            </w:pPr>
          </w:p>
        </w:tc>
      </w:tr>
      <w:tr w:rsidR="00303A3E" w:rsidRPr="006E3AF2" w14:paraId="7DF5BEDD" w14:textId="77777777" w:rsidTr="006B70BA">
        <w:tc>
          <w:tcPr>
            <w:tcW w:w="3100" w:type="dxa"/>
            <w:noWrap/>
            <w:vAlign w:val="center"/>
          </w:tcPr>
          <w:p w14:paraId="6F4C1EEB" w14:textId="1E74945A" w:rsidR="00303A3E" w:rsidRDefault="00303A3E" w:rsidP="00303A3E">
            <w:pPr>
              <w:spacing w:line="240" w:lineRule="auto"/>
            </w:pPr>
            <w:r>
              <w:t>C.12.  Other changes if any</w:t>
            </w:r>
          </w:p>
        </w:tc>
        <w:tc>
          <w:tcPr>
            <w:tcW w:w="3840" w:type="dxa"/>
            <w:noWrap/>
          </w:tcPr>
          <w:p w14:paraId="564B030C" w14:textId="77777777" w:rsidR="00303A3E" w:rsidRPr="009F029C" w:rsidRDefault="00303A3E" w:rsidP="00303A3E">
            <w:pPr>
              <w:spacing w:line="240" w:lineRule="auto"/>
              <w:rPr>
                <w:b/>
              </w:rPr>
            </w:pPr>
          </w:p>
        </w:tc>
        <w:tc>
          <w:tcPr>
            <w:tcW w:w="3840" w:type="dxa"/>
            <w:noWrap/>
          </w:tcPr>
          <w:p w14:paraId="16C0CFEF" w14:textId="77777777" w:rsidR="00303A3E" w:rsidRPr="009F029C" w:rsidRDefault="00303A3E" w:rsidP="00303A3E">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lastRenderedPageBreak/>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993"/>
        <w:gridCol w:w="3210"/>
        <w:gridCol w:w="3069"/>
        <w:gridCol w:w="1508"/>
      </w:tblGrid>
      <w:tr w:rsidR="00115A68" w:rsidRPr="00402602" w14:paraId="67436BB2" w14:textId="77777777" w:rsidTr="00ED6217">
        <w:trPr>
          <w:cantSplit/>
          <w:tblHeader/>
        </w:trPr>
        <w:tc>
          <w:tcPr>
            <w:tcW w:w="2993" w:type="dxa"/>
            <w:vAlign w:val="center"/>
          </w:tcPr>
          <w:p w14:paraId="739386E3" w14:textId="77777777" w:rsidR="00115A68" w:rsidRPr="00A83A6C" w:rsidRDefault="00115A68" w:rsidP="0015571B">
            <w:pPr>
              <w:pStyle w:val="Heading5"/>
              <w:jc w:val="center"/>
            </w:pPr>
            <w:r w:rsidRPr="00A83A6C">
              <w:t>Name</w:t>
            </w:r>
          </w:p>
        </w:tc>
        <w:tc>
          <w:tcPr>
            <w:tcW w:w="3210" w:type="dxa"/>
            <w:vAlign w:val="center"/>
          </w:tcPr>
          <w:p w14:paraId="7DAAAD1E" w14:textId="77777777" w:rsidR="00115A68" w:rsidRPr="00A83A6C" w:rsidRDefault="00115A68" w:rsidP="0015571B">
            <w:pPr>
              <w:pStyle w:val="Heading5"/>
              <w:jc w:val="center"/>
            </w:pPr>
            <w:r w:rsidRPr="00A83A6C">
              <w:t>Position/affiliation</w:t>
            </w:r>
          </w:p>
        </w:tc>
        <w:bookmarkStart w:id="48" w:name="_Signature"/>
        <w:bookmarkEnd w:id="48"/>
        <w:tc>
          <w:tcPr>
            <w:tcW w:w="3069"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508" w:type="dxa"/>
            <w:vAlign w:val="center"/>
          </w:tcPr>
          <w:p w14:paraId="4B00582C" w14:textId="77777777" w:rsidR="00115A68" w:rsidRPr="00A83A6C" w:rsidRDefault="00115A68" w:rsidP="0015571B">
            <w:pPr>
              <w:pStyle w:val="Heading5"/>
              <w:jc w:val="center"/>
            </w:pPr>
            <w:r w:rsidRPr="00A83A6C">
              <w:t>Date</w:t>
            </w:r>
          </w:p>
        </w:tc>
      </w:tr>
      <w:tr w:rsidR="00331D42" w14:paraId="6E886916" w14:textId="77777777" w:rsidTr="00ED6217">
        <w:trPr>
          <w:cantSplit/>
          <w:trHeight w:val="489"/>
        </w:trPr>
        <w:tc>
          <w:tcPr>
            <w:tcW w:w="2993" w:type="dxa"/>
            <w:vAlign w:val="center"/>
          </w:tcPr>
          <w:p w14:paraId="2CBF61D2" w14:textId="77777777" w:rsidR="00331D42" w:rsidRDefault="00331D42" w:rsidP="00501ECA">
            <w:pPr>
              <w:spacing w:line="240" w:lineRule="auto"/>
            </w:pPr>
            <w:r>
              <w:t>Jeannine Dingus-Eason</w:t>
            </w:r>
          </w:p>
        </w:tc>
        <w:tc>
          <w:tcPr>
            <w:tcW w:w="3210" w:type="dxa"/>
            <w:vAlign w:val="center"/>
          </w:tcPr>
          <w:p w14:paraId="45187534" w14:textId="77777777" w:rsidR="00331D42" w:rsidRDefault="00331D42" w:rsidP="00501ECA">
            <w:pPr>
              <w:spacing w:line="240" w:lineRule="auto"/>
            </w:pPr>
            <w:r>
              <w:t>Dean of FSEHD</w:t>
            </w:r>
          </w:p>
        </w:tc>
        <w:tc>
          <w:tcPr>
            <w:tcW w:w="3069" w:type="dxa"/>
            <w:vAlign w:val="center"/>
          </w:tcPr>
          <w:p w14:paraId="56552368" w14:textId="77777777" w:rsidR="00331D42" w:rsidRDefault="00331D42" w:rsidP="00501ECA">
            <w:pPr>
              <w:spacing w:line="240" w:lineRule="auto"/>
            </w:pPr>
            <w:r>
              <w:t>*</w:t>
            </w:r>
            <w:proofErr w:type="gramStart"/>
            <w:r>
              <w:t>approved</w:t>
            </w:r>
            <w:proofErr w:type="gramEnd"/>
            <w:r>
              <w:t xml:space="preserve"> via e-mail</w:t>
            </w:r>
          </w:p>
        </w:tc>
        <w:tc>
          <w:tcPr>
            <w:tcW w:w="1508" w:type="dxa"/>
            <w:vAlign w:val="center"/>
          </w:tcPr>
          <w:p w14:paraId="1B3C2C9E" w14:textId="4A67001D" w:rsidR="00331D42" w:rsidRDefault="00ED6217" w:rsidP="00501ECA">
            <w:pPr>
              <w:spacing w:line="240" w:lineRule="auto"/>
            </w:pPr>
            <w:r>
              <w:t>1/12/2023</w:t>
            </w:r>
          </w:p>
        </w:tc>
      </w:tr>
      <w:tr w:rsidR="00115A68" w14:paraId="0AE26A02" w14:textId="77777777" w:rsidTr="00ED6217">
        <w:trPr>
          <w:cantSplit/>
          <w:trHeight w:val="489"/>
        </w:trPr>
        <w:tc>
          <w:tcPr>
            <w:tcW w:w="2993" w:type="dxa"/>
            <w:vAlign w:val="center"/>
          </w:tcPr>
          <w:p w14:paraId="20877218" w14:textId="1E24B041" w:rsidR="00115A68" w:rsidRDefault="00331D42" w:rsidP="0015571B">
            <w:pPr>
              <w:spacing w:line="240" w:lineRule="auto"/>
            </w:pPr>
            <w:r>
              <w:t>Jason Sawyer</w:t>
            </w:r>
          </w:p>
        </w:tc>
        <w:tc>
          <w:tcPr>
            <w:tcW w:w="3210" w:type="dxa"/>
            <w:vAlign w:val="center"/>
          </w:tcPr>
          <w:p w14:paraId="0730C1D0" w14:textId="6D17EDB8" w:rsidR="00115A68" w:rsidRDefault="00331D42" w:rsidP="0015571B">
            <w:pPr>
              <w:spacing w:line="240" w:lineRule="auto"/>
            </w:pPr>
            <w:r>
              <w:t>Chair of HPE</w:t>
            </w:r>
          </w:p>
        </w:tc>
        <w:tc>
          <w:tcPr>
            <w:tcW w:w="3069" w:type="dxa"/>
            <w:vAlign w:val="center"/>
          </w:tcPr>
          <w:p w14:paraId="7487F9CA" w14:textId="231B28C0" w:rsidR="00115A68" w:rsidRDefault="00331D42" w:rsidP="0015571B">
            <w:pPr>
              <w:spacing w:line="240" w:lineRule="auto"/>
            </w:pPr>
            <w:r>
              <w:t>*</w:t>
            </w:r>
            <w:proofErr w:type="gramStart"/>
            <w:r>
              <w:t>approved</w:t>
            </w:r>
            <w:proofErr w:type="gramEnd"/>
            <w:r>
              <w:t xml:space="preserve"> via e-mail</w:t>
            </w:r>
          </w:p>
        </w:tc>
        <w:tc>
          <w:tcPr>
            <w:tcW w:w="1508" w:type="dxa"/>
            <w:vAlign w:val="center"/>
          </w:tcPr>
          <w:p w14:paraId="1F86A130" w14:textId="42AD3C6B" w:rsidR="00115A68" w:rsidRDefault="00ED6217" w:rsidP="0015571B">
            <w:pPr>
              <w:spacing w:line="240" w:lineRule="auto"/>
            </w:pPr>
            <w:r>
              <w:t>9/22</w:t>
            </w:r>
            <w:r w:rsidR="00331D42">
              <w:t>/2022</w:t>
            </w:r>
          </w:p>
        </w:tc>
      </w:tr>
      <w:tr w:rsidR="00ED6217" w14:paraId="5D5B3021" w14:textId="77777777" w:rsidTr="00ED6217">
        <w:trPr>
          <w:cantSplit/>
          <w:trHeight w:val="489"/>
        </w:trPr>
        <w:tc>
          <w:tcPr>
            <w:tcW w:w="2993" w:type="dxa"/>
            <w:vAlign w:val="center"/>
          </w:tcPr>
          <w:p w14:paraId="3E3FFD6D" w14:textId="54A75AE0" w:rsidR="00ED6217" w:rsidRDefault="00ED6217" w:rsidP="002E5041">
            <w:pPr>
              <w:spacing w:line="240" w:lineRule="auto"/>
            </w:pPr>
            <w:r>
              <w:t>Charles McLaughlin</w:t>
            </w:r>
          </w:p>
        </w:tc>
        <w:tc>
          <w:tcPr>
            <w:tcW w:w="3210" w:type="dxa"/>
            <w:vAlign w:val="center"/>
          </w:tcPr>
          <w:p w14:paraId="37EA1C42" w14:textId="61F959BC" w:rsidR="00ED6217" w:rsidRDefault="00ED6217" w:rsidP="002E5041">
            <w:pPr>
              <w:spacing w:line="240" w:lineRule="auto"/>
            </w:pPr>
            <w:r>
              <w:t>Chair of Secondary Ed.</w:t>
            </w:r>
          </w:p>
        </w:tc>
        <w:tc>
          <w:tcPr>
            <w:tcW w:w="3069" w:type="dxa"/>
            <w:vAlign w:val="center"/>
          </w:tcPr>
          <w:p w14:paraId="2B4AEBC4" w14:textId="5CAF7FE1" w:rsidR="00ED6217" w:rsidRDefault="002D4234" w:rsidP="002E5041">
            <w:pPr>
              <w:spacing w:line="240" w:lineRule="auto"/>
            </w:pPr>
            <w:r>
              <w:t>*</w:t>
            </w:r>
            <w:proofErr w:type="gramStart"/>
            <w:r>
              <w:t>approved</w:t>
            </w:r>
            <w:proofErr w:type="gramEnd"/>
            <w:r>
              <w:t xml:space="preserve"> via e-mail</w:t>
            </w:r>
          </w:p>
        </w:tc>
        <w:tc>
          <w:tcPr>
            <w:tcW w:w="1508" w:type="dxa"/>
            <w:vAlign w:val="center"/>
          </w:tcPr>
          <w:p w14:paraId="7443853B" w14:textId="2287148F" w:rsidR="00ED6217" w:rsidRDefault="002D4234" w:rsidP="002E5041">
            <w:pPr>
              <w:spacing w:line="240" w:lineRule="auto"/>
            </w:pPr>
            <w:r>
              <w:t>1/12/2023</w:t>
            </w:r>
          </w:p>
        </w:tc>
      </w:tr>
      <w:tr w:rsidR="00331D42" w14:paraId="59CCCE5C" w14:textId="77777777" w:rsidTr="00ED6217">
        <w:trPr>
          <w:cantSplit/>
          <w:trHeight w:val="489"/>
        </w:trPr>
        <w:tc>
          <w:tcPr>
            <w:tcW w:w="2993" w:type="dxa"/>
            <w:vAlign w:val="center"/>
          </w:tcPr>
          <w:p w14:paraId="0E7315EC" w14:textId="77777777" w:rsidR="00331D42" w:rsidRDefault="00331D42" w:rsidP="00501ECA">
            <w:pPr>
              <w:spacing w:line="240" w:lineRule="auto"/>
            </w:pPr>
            <w:r>
              <w:t>Earl Simson</w:t>
            </w:r>
          </w:p>
        </w:tc>
        <w:tc>
          <w:tcPr>
            <w:tcW w:w="3210" w:type="dxa"/>
            <w:vAlign w:val="center"/>
          </w:tcPr>
          <w:p w14:paraId="701CB50E" w14:textId="77777777" w:rsidR="00331D42" w:rsidRDefault="00331D42" w:rsidP="00501ECA">
            <w:pPr>
              <w:spacing w:line="240" w:lineRule="auto"/>
            </w:pPr>
            <w:r>
              <w:t>Dean FAS</w:t>
            </w:r>
          </w:p>
        </w:tc>
        <w:tc>
          <w:tcPr>
            <w:tcW w:w="3069" w:type="dxa"/>
            <w:vAlign w:val="center"/>
          </w:tcPr>
          <w:p w14:paraId="185ACE61" w14:textId="63817384" w:rsidR="00331D42" w:rsidRDefault="00DD0963" w:rsidP="00501ECA">
            <w:pPr>
              <w:spacing w:line="240" w:lineRule="auto"/>
            </w:pPr>
            <w:r>
              <w:t>*</w:t>
            </w:r>
            <w:proofErr w:type="gramStart"/>
            <w:r>
              <w:t>approved</w:t>
            </w:r>
            <w:proofErr w:type="gramEnd"/>
            <w:r>
              <w:t xml:space="preserve"> via e-mail</w:t>
            </w:r>
          </w:p>
        </w:tc>
        <w:tc>
          <w:tcPr>
            <w:tcW w:w="1508" w:type="dxa"/>
            <w:vAlign w:val="center"/>
          </w:tcPr>
          <w:p w14:paraId="6EAC0F1D" w14:textId="268827A2" w:rsidR="00331D42" w:rsidRDefault="00DD0963" w:rsidP="00501ECA">
            <w:pPr>
              <w:spacing w:line="240" w:lineRule="auto"/>
            </w:pPr>
            <w:r>
              <w:t>1/24/2023</w:t>
            </w:r>
          </w:p>
        </w:tc>
      </w:tr>
      <w:tr w:rsidR="00115A68" w14:paraId="5FB4CB46" w14:textId="77777777" w:rsidTr="00ED6217">
        <w:trPr>
          <w:cantSplit/>
          <w:trHeight w:val="489"/>
        </w:trPr>
        <w:tc>
          <w:tcPr>
            <w:tcW w:w="2993" w:type="dxa"/>
            <w:vAlign w:val="center"/>
          </w:tcPr>
          <w:p w14:paraId="6ED2A8A6" w14:textId="63E0A58F" w:rsidR="00115A68" w:rsidRDefault="00ED6217" w:rsidP="0015571B">
            <w:pPr>
              <w:spacing w:line="240" w:lineRule="auto"/>
            </w:pPr>
            <w:r>
              <w:t xml:space="preserve">Sadhana </w:t>
            </w:r>
            <w:proofErr w:type="spellStart"/>
            <w:r>
              <w:t>Bery</w:t>
            </w:r>
            <w:proofErr w:type="spellEnd"/>
          </w:p>
        </w:tc>
        <w:tc>
          <w:tcPr>
            <w:tcW w:w="3210" w:type="dxa"/>
            <w:vAlign w:val="center"/>
          </w:tcPr>
          <w:p w14:paraId="229CC930" w14:textId="4195109C" w:rsidR="00115A68" w:rsidRDefault="00ED6217" w:rsidP="0015571B">
            <w:pPr>
              <w:spacing w:line="240" w:lineRule="auto"/>
            </w:pPr>
            <w:r>
              <w:t>Director of Africana Studies</w:t>
            </w:r>
          </w:p>
        </w:tc>
        <w:tc>
          <w:tcPr>
            <w:tcW w:w="3069" w:type="dxa"/>
            <w:vAlign w:val="center"/>
          </w:tcPr>
          <w:p w14:paraId="73DF0B07" w14:textId="4F6F9897" w:rsidR="00115A68" w:rsidRDefault="00F366B7" w:rsidP="0015571B">
            <w:pPr>
              <w:spacing w:line="240" w:lineRule="auto"/>
            </w:pPr>
            <w:r>
              <w:t>*</w:t>
            </w:r>
            <w:proofErr w:type="gramStart"/>
            <w:r>
              <w:t>approved</w:t>
            </w:r>
            <w:proofErr w:type="gramEnd"/>
            <w:r>
              <w:t xml:space="preserve"> via e-mail</w:t>
            </w:r>
          </w:p>
        </w:tc>
        <w:tc>
          <w:tcPr>
            <w:tcW w:w="1508" w:type="dxa"/>
            <w:vAlign w:val="center"/>
          </w:tcPr>
          <w:p w14:paraId="4EB70E84" w14:textId="5526FFF3" w:rsidR="00115A68" w:rsidRDefault="00F366B7" w:rsidP="0015571B">
            <w:pPr>
              <w:spacing w:line="240" w:lineRule="auto"/>
            </w:pPr>
            <w:r>
              <w:t>1/18/2023</w:t>
            </w:r>
          </w:p>
        </w:tc>
      </w:tr>
      <w:tr w:rsidR="00ED6217" w14:paraId="55E5F870" w14:textId="77777777" w:rsidTr="00ED6217">
        <w:trPr>
          <w:cantSplit/>
          <w:trHeight w:val="489"/>
        </w:trPr>
        <w:tc>
          <w:tcPr>
            <w:tcW w:w="2993" w:type="dxa"/>
            <w:vAlign w:val="center"/>
          </w:tcPr>
          <w:p w14:paraId="31EDB453" w14:textId="4E563F82" w:rsidR="00ED6217" w:rsidRDefault="00ED6217" w:rsidP="0015571B">
            <w:pPr>
              <w:spacing w:line="240" w:lineRule="auto"/>
            </w:pPr>
            <w:r>
              <w:t>Peter Little</w:t>
            </w:r>
          </w:p>
        </w:tc>
        <w:tc>
          <w:tcPr>
            <w:tcW w:w="3210" w:type="dxa"/>
            <w:vAlign w:val="center"/>
          </w:tcPr>
          <w:p w14:paraId="072BAAA0" w14:textId="2001C975" w:rsidR="00ED6217" w:rsidRDefault="00ED6217" w:rsidP="0015571B">
            <w:pPr>
              <w:spacing w:line="240" w:lineRule="auto"/>
            </w:pPr>
            <w:r>
              <w:t>Chair Anthropology</w:t>
            </w:r>
          </w:p>
        </w:tc>
        <w:tc>
          <w:tcPr>
            <w:tcW w:w="3069" w:type="dxa"/>
            <w:vAlign w:val="center"/>
          </w:tcPr>
          <w:p w14:paraId="313D60C4" w14:textId="305937F5" w:rsidR="00ED6217" w:rsidRDefault="005875AF" w:rsidP="0015571B">
            <w:pPr>
              <w:spacing w:line="240" w:lineRule="auto"/>
            </w:pPr>
            <w:r>
              <w:t>*</w:t>
            </w:r>
            <w:proofErr w:type="gramStart"/>
            <w:r>
              <w:t>approved</w:t>
            </w:r>
            <w:proofErr w:type="gramEnd"/>
            <w:r>
              <w:t xml:space="preserve"> via e-mail</w:t>
            </w:r>
          </w:p>
        </w:tc>
        <w:tc>
          <w:tcPr>
            <w:tcW w:w="1508" w:type="dxa"/>
            <w:vAlign w:val="center"/>
          </w:tcPr>
          <w:p w14:paraId="1AB6123A" w14:textId="23244E90" w:rsidR="00ED6217" w:rsidRDefault="005875AF" w:rsidP="0015571B">
            <w:pPr>
              <w:spacing w:line="240" w:lineRule="auto"/>
            </w:pPr>
            <w:r>
              <w:t>1/18/2023</w:t>
            </w:r>
          </w:p>
        </w:tc>
      </w:tr>
      <w:tr w:rsidR="00ED6217" w14:paraId="72751DF1" w14:textId="77777777" w:rsidTr="00ED6217">
        <w:trPr>
          <w:cantSplit/>
          <w:trHeight w:val="489"/>
        </w:trPr>
        <w:tc>
          <w:tcPr>
            <w:tcW w:w="2993" w:type="dxa"/>
            <w:vAlign w:val="center"/>
          </w:tcPr>
          <w:p w14:paraId="30918628" w14:textId="7652E369" w:rsidR="00ED6217" w:rsidRDefault="00ED6217" w:rsidP="0015571B">
            <w:pPr>
              <w:spacing w:line="240" w:lineRule="auto"/>
            </w:pPr>
            <w:r>
              <w:t xml:space="preserve">Dana </w:t>
            </w:r>
            <w:proofErr w:type="spellStart"/>
            <w:r>
              <w:t>Kolibachuk</w:t>
            </w:r>
            <w:proofErr w:type="spellEnd"/>
          </w:p>
        </w:tc>
        <w:tc>
          <w:tcPr>
            <w:tcW w:w="3210" w:type="dxa"/>
            <w:vAlign w:val="center"/>
          </w:tcPr>
          <w:p w14:paraId="59D47882" w14:textId="30BAB492" w:rsidR="00ED6217" w:rsidRDefault="00ED6217" w:rsidP="0015571B">
            <w:pPr>
              <w:spacing w:line="240" w:lineRule="auto"/>
            </w:pPr>
            <w:r>
              <w:t>Chair Biology</w:t>
            </w:r>
          </w:p>
        </w:tc>
        <w:tc>
          <w:tcPr>
            <w:tcW w:w="3069" w:type="dxa"/>
            <w:vAlign w:val="center"/>
          </w:tcPr>
          <w:p w14:paraId="471FF41C" w14:textId="47179BEB" w:rsidR="00ED6217" w:rsidRDefault="005875AF" w:rsidP="0015571B">
            <w:pPr>
              <w:spacing w:line="240" w:lineRule="auto"/>
            </w:pPr>
            <w:r>
              <w:t>*</w:t>
            </w:r>
            <w:proofErr w:type="gramStart"/>
            <w:r>
              <w:t>approved</w:t>
            </w:r>
            <w:proofErr w:type="gramEnd"/>
            <w:r>
              <w:t xml:space="preserve"> via e-mail</w:t>
            </w:r>
          </w:p>
        </w:tc>
        <w:tc>
          <w:tcPr>
            <w:tcW w:w="1508" w:type="dxa"/>
            <w:vAlign w:val="center"/>
          </w:tcPr>
          <w:p w14:paraId="2FE4AAB1" w14:textId="187D8A03" w:rsidR="00ED6217" w:rsidRDefault="005875AF" w:rsidP="0015571B">
            <w:pPr>
              <w:spacing w:line="240" w:lineRule="auto"/>
            </w:pPr>
            <w:r>
              <w:t>1/18/2023</w:t>
            </w:r>
          </w:p>
        </w:tc>
      </w:tr>
      <w:tr w:rsidR="00ED6217" w14:paraId="722BFF79" w14:textId="77777777" w:rsidTr="00ED6217">
        <w:trPr>
          <w:cantSplit/>
          <w:trHeight w:val="489"/>
        </w:trPr>
        <w:tc>
          <w:tcPr>
            <w:tcW w:w="2993" w:type="dxa"/>
            <w:vAlign w:val="center"/>
          </w:tcPr>
          <w:p w14:paraId="6190FDFA" w14:textId="59426A54" w:rsidR="00ED6217" w:rsidRDefault="00ED6217" w:rsidP="0015571B">
            <w:pPr>
              <w:spacing w:line="240" w:lineRule="auto"/>
            </w:pPr>
            <w:r>
              <w:t>Giselle Auger</w:t>
            </w:r>
          </w:p>
        </w:tc>
        <w:tc>
          <w:tcPr>
            <w:tcW w:w="3210" w:type="dxa"/>
            <w:vAlign w:val="center"/>
          </w:tcPr>
          <w:p w14:paraId="126C43DA" w14:textId="0EE28793" w:rsidR="00ED6217" w:rsidRDefault="00ED6217" w:rsidP="0015571B">
            <w:pPr>
              <w:spacing w:line="240" w:lineRule="auto"/>
            </w:pPr>
            <w:r>
              <w:t>Chair of Communication</w:t>
            </w:r>
          </w:p>
        </w:tc>
        <w:tc>
          <w:tcPr>
            <w:tcW w:w="3069" w:type="dxa"/>
            <w:vAlign w:val="center"/>
          </w:tcPr>
          <w:p w14:paraId="5E73C87A" w14:textId="5B2E96FA" w:rsidR="00ED6217" w:rsidRDefault="00624785" w:rsidP="0015571B">
            <w:pPr>
              <w:spacing w:line="240" w:lineRule="auto"/>
            </w:pPr>
            <w:r>
              <w:t>*</w:t>
            </w:r>
            <w:proofErr w:type="gramStart"/>
            <w:r>
              <w:t>approved</w:t>
            </w:r>
            <w:proofErr w:type="gramEnd"/>
            <w:r>
              <w:t xml:space="preserve"> via e-mail</w:t>
            </w:r>
          </w:p>
        </w:tc>
        <w:tc>
          <w:tcPr>
            <w:tcW w:w="1508" w:type="dxa"/>
            <w:vAlign w:val="center"/>
          </w:tcPr>
          <w:p w14:paraId="1ADED8B3" w14:textId="538F9799" w:rsidR="00ED6217" w:rsidRDefault="00624785" w:rsidP="0015571B">
            <w:pPr>
              <w:spacing w:line="240" w:lineRule="auto"/>
            </w:pPr>
            <w:r>
              <w:t>1/18/2023</w:t>
            </w:r>
          </w:p>
        </w:tc>
      </w:tr>
      <w:tr w:rsidR="00ED6217" w14:paraId="4DF3EE27" w14:textId="77777777" w:rsidTr="00ED6217">
        <w:trPr>
          <w:cantSplit/>
          <w:trHeight w:val="489"/>
        </w:trPr>
        <w:tc>
          <w:tcPr>
            <w:tcW w:w="2993" w:type="dxa"/>
            <w:vAlign w:val="center"/>
          </w:tcPr>
          <w:p w14:paraId="4C2EC43C" w14:textId="3757D782" w:rsidR="00ED6217" w:rsidRDefault="00ED6217" w:rsidP="0015571B">
            <w:pPr>
              <w:spacing w:line="240" w:lineRule="auto"/>
            </w:pPr>
            <w:r>
              <w:t>Leslie Schuster</w:t>
            </w:r>
          </w:p>
        </w:tc>
        <w:tc>
          <w:tcPr>
            <w:tcW w:w="3210" w:type="dxa"/>
            <w:vAlign w:val="center"/>
          </w:tcPr>
          <w:p w14:paraId="392AFFF3" w14:textId="62EF6366" w:rsidR="00ED6217" w:rsidRDefault="00ED6217" w:rsidP="0015571B">
            <w:pPr>
              <w:spacing w:line="240" w:lineRule="auto"/>
            </w:pPr>
            <w:r>
              <w:t>Director of Gender and Women’s Studies</w:t>
            </w:r>
          </w:p>
        </w:tc>
        <w:tc>
          <w:tcPr>
            <w:tcW w:w="3069" w:type="dxa"/>
            <w:vAlign w:val="center"/>
          </w:tcPr>
          <w:p w14:paraId="41A9D210" w14:textId="59EE91B8" w:rsidR="00ED6217" w:rsidRDefault="005875AF" w:rsidP="0015571B">
            <w:pPr>
              <w:spacing w:line="240" w:lineRule="auto"/>
            </w:pPr>
            <w:r>
              <w:t>*</w:t>
            </w:r>
            <w:proofErr w:type="gramStart"/>
            <w:r>
              <w:t>approved</w:t>
            </w:r>
            <w:proofErr w:type="gramEnd"/>
            <w:r>
              <w:t xml:space="preserve"> via e-mail</w:t>
            </w:r>
          </w:p>
        </w:tc>
        <w:tc>
          <w:tcPr>
            <w:tcW w:w="1508" w:type="dxa"/>
            <w:vAlign w:val="center"/>
          </w:tcPr>
          <w:p w14:paraId="2AEC7FEA" w14:textId="11AF9897" w:rsidR="00ED6217" w:rsidRDefault="005875AF" w:rsidP="0015571B">
            <w:pPr>
              <w:spacing w:line="240" w:lineRule="auto"/>
            </w:pPr>
            <w:r>
              <w:t>1/18/2023</w:t>
            </w:r>
          </w:p>
        </w:tc>
      </w:tr>
      <w:tr w:rsidR="00ED6217" w14:paraId="70D70EF7" w14:textId="77777777" w:rsidTr="00ED6217">
        <w:trPr>
          <w:cantSplit/>
          <w:trHeight w:val="489"/>
        </w:trPr>
        <w:tc>
          <w:tcPr>
            <w:tcW w:w="2993" w:type="dxa"/>
            <w:vAlign w:val="center"/>
          </w:tcPr>
          <w:p w14:paraId="23FD957A" w14:textId="04429B02" w:rsidR="00ED6217" w:rsidRDefault="00ED6217" w:rsidP="0015571B">
            <w:pPr>
              <w:spacing w:line="240" w:lineRule="auto"/>
            </w:pPr>
            <w:r>
              <w:t>Elisa Miller</w:t>
            </w:r>
          </w:p>
        </w:tc>
        <w:tc>
          <w:tcPr>
            <w:tcW w:w="3210" w:type="dxa"/>
            <w:vAlign w:val="center"/>
          </w:tcPr>
          <w:p w14:paraId="525C311A" w14:textId="17722720" w:rsidR="00ED6217" w:rsidRDefault="00ED6217" w:rsidP="0015571B">
            <w:pPr>
              <w:spacing w:line="240" w:lineRule="auto"/>
            </w:pPr>
            <w:r>
              <w:t>Chair of History</w:t>
            </w:r>
          </w:p>
        </w:tc>
        <w:tc>
          <w:tcPr>
            <w:tcW w:w="3069" w:type="dxa"/>
            <w:vAlign w:val="center"/>
          </w:tcPr>
          <w:p w14:paraId="35D4A3BD" w14:textId="6D651549" w:rsidR="00ED6217" w:rsidRDefault="005875AF" w:rsidP="0015571B">
            <w:pPr>
              <w:spacing w:line="240" w:lineRule="auto"/>
            </w:pPr>
            <w:r>
              <w:t>*</w:t>
            </w:r>
            <w:proofErr w:type="gramStart"/>
            <w:r>
              <w:t>approved</w:t>
            </w:r>
            <w:proofErr w:type="gramEnd"/>
            <w:r>
              <w:t xml:space="preserve"> via e-mail</w:t>
            </w:r>
          </w:p>
        </w:tc>
        <w:tc>
          <w:tcPr>
            <w:tcW w:w="1508" w:type="dxa"/>
            <w:vAlign w:val="center"/>
          </w:tcPr>
          <w:p w14:paraId="399A55B7" w14:textId="5211D89B" w:rsidR="00ED6217" w:rsidRDefault="005875AF" w:rsidP="0015571B">
            <w:pPr>
              <w:spacing w:line="240" w:lineRule="auto"/>
            </w:pPr>
            <w:r>
              <w:t>1/18/2023</w:t>
            </w:r>
          </w:p>
        </w:tc>
      </w:tr>
      <w:tr w:rsidR="00ED6217" w14:paraId="3AAEA9C9" w14:textId="77777777" w:rsidTr="00ED6217">
        <w:trPr>
          <w:cantSplit/>
          <w:trHeight w:val="489"/>
        </w:trPr>
        <w:tc>
          <w:tcPr>
            <w:tcW w:w="2993" w:type="dxa"/>
            <w:vAlign w:val="center"/>
          </w:tcPr>
          <w:p w14:paraId="41167660" w14:textId="34FA010E" w:rsidR="00ED6217" w:rsidRDefault="00ED6217" w:rsidP="0015571B">
            <w:pPr>
              <w:spacing w:line="240" w:lineRule="auto"/>
            </w:pPr>
            <w:r>
              <w:t>Eric Hall</w:t>
            </w:r>
          </w:p>
        </w:tc>
        <w:tc>
          <w:tcPr>
            <w:tcW w:w="3210" w:type="dxa"/>
            <w:vAlign w:val="center"/>
          </w:tcPr>
          <w:p w14:paraId="15C81AF1" w14:textId="744F0EEA" w:rsidR="00ED6217" w:rsidRDefault="00ED6217" w:rsidP="0015571B">
            <w:pPr>
              <w:spacing w:line="240" w:lineRule="auto"/>
            </w:pPr>
            <w:r>
              <w:t>Director of Medical Imaging</w:t>
            </w:r>
          </w:p>
        </w:tc>
        <w:tc>
          <w:tcPr>
            <w:tcW w:w="3069" w:type="dxa"/>
            <w:vAlign w:val="center"/>
          </w:tcPr>
          <w:p w14:paraId="38BE4FC4" w14:textId="2AFD00E2" w:rsidR="00ED6217" w:rsidRDefault="005875AF" w:rsidP="0015571B">
            <w:pPr>
              <w:spacing w:line="240" w:lineRule="auto"/>
            </w:pPr>
            <w:r>
              <w:t>*</w:t>
            </w:r>
            <w:proofErr w:type="gramStart"/>
            <w:r>
              <w:t>approved</w:t>
            </w:r>
            <w:proofErr w:type="gramEnd"/>
            <w:r>
              <w:t xml:space="preserve"> via e-mail</w:t>
            </w:r>
          </w:p>
        </w:tc>
        <w:tc>
          <w:tcPr>
            <w:tcW w:w="1508" w:type="dxa"/>
            <w:vAlign w:val="center"/>
          </w:tcPr>
          <w:p w14:paraId="7806DF3A" w14:textId="3408D64B" w:rsidR="00ED6217" w:rsidRDefault="005875AF" w:rsidP="0015571B">
            <w:pPr>
              <w:spacing w:line="240" w:lineRule="auto"/>
            </w:pPr>
            <w:r>
              <w:t>1/18/2023</w:t>
            </w:r>
          </w:p>
        </w:tc>
      </w:tr>
      <w:tr w:rsidR="00ED6217" w14:paraId="68746892" w14:textId="77777777" w:rsidTr="00ED6217">
        <w:trPr>
          <w:cantSplit/>
          <w:trHeight w:val="489"/>
        </w:trPr>
        <w:tc>
          <w:tcPr>
            <w:tcW w:w="2993" w:type="dxa"/>
            <w:vAlign w:val="center"/>
          </w:tcPr>
          <w:p w14:paraId="39C76239" w14:textId="566DBC55" w:rsidR="00ED6217" w:rsidRDefault="00ED6217" w:rsidP="0015571B">
            <w:pPr>
              <w:spacing w:line="240" w:lineRule="auto"/>
            </w:pPr>
            <w:r>
              <w:t xml:space="preserve">Todd </w:t>
            </w:r>
            <w:proofErr w:type="spellStart"/>
            <w:r>
              <w:t>Borgerding</w:t>
            </w:r>
            <w:proofErr w:type="spellEnd"/>
          </w:p>
        </w:tc>
        <w:tc>
          <w:tcPr>
            <w:tcW w:w="3210" w:type="dxa"/>
            <w:vAlign w:val="center"/>
          </w:tcPr>
          <w:p w14:paraId="310FFA34" w14:textId="751AB32B" w:rsidR="00ED6217" w:rsidRDefault="00ED6217" w:rsidP="0015571B">
            <w:pPr>
              <w:spacing w:line="240" w:lineRule="auto"/>
            </w:pPr>
            <w:r>
              <w:t>Chair of MTD</w:t>
            </w:r>
          </w:p>
        </w:tc>
        <w:tc>
          <w:tcPr>
            <w:tcW w:w="3069" w:type="dxa"/>
            <w:vAlign w:val="center"/>
          </w:tcPr>
          <w:p w14:paraId="4CFE5A08" w14:textId="33B4C447" w:rsidR="00ED6217" w:rsidRDefault="000970EE" w:rsidP="0015571B">
            <w:pPr>
              <w:spacing w:line="240" w:lineRule="auto"/>
            </w:pPr>
            <w:r>
              <w:t>*</w:t>
            </w:r>
            <w:proofErr w:type="gramStart"/>
            <w:r>
              <w:t>approved</w:t>
            </w:r>
            <w:proofErr w:type="gramEnd"/>
            <w:r>
              <w:t xml:space="preserve"> via e-mail</w:t>
            </w:r>
          </w:p>
        </w:tc>
        <w:tc>
          <w:tcPr>
            <w:tcW w:w="1508" w:type="dxa"/>
            <w:vAlign w:val="center"/>
          </w:tcPr>
          <w:p w14:paraId="54D0C723" w14:textId="3B68D681" w:rsidR="00ED6217" w:rsidRDefault="000970EE" w:rsidP="0015571B">
            <w:pPr>
              <w:spacing w:line="240" w:lineRule="auto"/>
            </w:pPr>
            <w:r>
              <w:t>1/18/2023</w:t>
            </w:r>
          </w:p>
        </w:tc>
      </w:tr>
      <w:tr w:rsidR="00D84ED1" w14:paraId="7A7FFA0E" w14:textId="77777777" w:rsidTr="00ED6217">
        <w:trPr>
          <w:cantSplit/>
          <w:trHeight w:val="489"/>
        </w:trPr>
        <w:tc>
          <w:tcPr>
            <w:tcW w:w="2993" w:type="dxa"/>
            <w:vAlign w:val="center"/>
          </w:tcPr>
          <w:p w14:paraId="40278A92" w14:textId="53DD7E3F" w:rsidR="00D84ED1" w:rsidRDefault="00D84ED1" w:rsidP="0015571B">
            <w:pPr>
              <w:spacing w:line="240" w:lineRule="auto"/>
            </w:pPr>
            <w:proofErr w:type="spellStart"/>
            <w:r>
              <w:t>Eliani</w:t>
            </w:r>
            <w:proofErr w:type="spellEnd"/>
            <w:r>
              <w:t xml:space="preserve"> Basile</w:t>
            </w:r>
          </w:p>
        </w:tc>
        <w:tc>
          <w:tcPr>
            <w:tcW w:w="3210" w:type="dxa"/>
            <w:vAlign w:val="center"/>
          </w:tcPr>
          <w:p w14:paraId="47FBD935" w14:textId="6B9960BC" w:rsidR="00D84ED1" w:rsidRDefault="00D84ED1" w:rsidP="0015571B">
            <w:pPr>
              <w:spacing w:line="240" w:lineRule="auto"/>
            </w:pPr>
            <w:r>
              <w:t>Chair Modern Languages</w:t>
            </w:r>
          </w:p>
        </w:tc>
        <w:tc>
          <w:tcPr>
            <w:tcW w:w="3069" w:type="dxa"/>
            <w:vAlign w:val="center"/>
          </w:tcPr>
          <w:p w14:paraId="23C89BC0" w14:textId="7B130C99" w:rsidR="00D84ED1" w:rsidRDefault="00BC0602" w:rsidP="0015571B">
            <w:pPr>
              <w:spacing w:line="240" w:lineRule="auto"/>
            </w:pPr>
            <w:r>
              <w:t>*</w:t>
            </w:r>
            <w:proofErr w:type="gramStart"/>
            <w:r>
              <w:t>approved</w:t>
            </w:r>
            <w:proofErr w:type="gramEnd"/>
            <w:r>
              <w:t xml:space="preserve"> via e-mail</w:t>
            </w:r>
          </w:p>
        </w:tc>
        <w:tc>
          <w:tcPr>
            <w:tcW w:w="1508" w:type="dxa"/>
            <w:vAlign w:val="center"/>
          </w:tcPr>
          <w:p w14:paraId="620BD1E4" w14:textId="08CC781A" w:rsidR="00D84ED1" w:rsidRDefault="00BC0602" w:rsidP="0015571B">
            <w:pPr>
              <w:spacing w:line="240" w:lineRule="auto"/>
            </w:pPr>
            <w:r>
              <w:t>1/18/2023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49" w:name="acknowledge"/>
        <w:bookmarkEnd w:id="4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4"/>
        <w:gridCol w:w="3239"/>
        <w:gridCol w:w="3152"/>
        <w:gridCol w:w="1285"/>
      </w:tblGrid>
      <w:tr w:rsidR="00115A68" w:rsidRPr="00402602" w14:paraId="1CE68611" w14:textId="77777777" w:rsidTr="00ED6217">
        <w:trPr>
          <w:cantSplit/>
          <w:tblHeader/>
        </w:trPr>
        <w:tc>
          <w:tcPr>
            <w:tcW w:w="3168" w:type="dxa"/>
            <w:vAlign w:val="center"/>
          </w:tcPr>
          <w:p w14:paraId="3E1DDF49" w14:textId="77777777" w:rsidR="00115A68" w:rsidRPr="00A83A6C" w:rsidRDefault="00115A68" w:rsidP="0015571B">
            <w:pPr>
              <w:pStyle w:val="Heading5"/>
              <w:jc w:val="center"/>
            </w:pPr>
            <w:r w:rsidRPr="00A83A6C">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7"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50" w:name="Signature_2"/>
            <w:bookmarkEnd w:id="50"/>
          </w:p>
        </w:tc>
        <w:tc>
          <w:tcPr>
            <w:tcW w:w="1161" w:type="dxa"/>
            <w:vAlign w:val="center"/>
          </w:tcPr>
          <w:p w14:paraId="1B58133B" w14:textId="77777777" w:rsidR="00115A68" w:rsidRPr="00A83A6C" w:rsidRDefault="00115A68" w:rsidP="0015571B">
            <w:pPr>
              <w:pStyle w:val="Heading5"/>
              <w:jc w:val="center"/>
            </w:pPr>
            <w:r w:rsidRPr="00A83A6C">
              <w:t>Date</w:t>
            </w:r>
          </w:p>
        </w:tc>
      </w:tr>
      <w:tr w:rsidR="00BC0602" w14:paraId="4A10E6AA" w14:textId="77777777" w:rsidTr="00BC0602">
        <w:trPr>
          <w:cantSplit/>
          <w:trHeight w:val="489"/>
        </w:trPr>
        <w:tc>
          <w:tcPr>
            <w:tcW w:w="3168" w:type="dxa"/>
            <w:vAlign w:val="center"/>
          </w:tcPr>
          <w:p w14:paraId="3C9C36A8" w14:textId="77777777" w:rsidR="00BC0602" w:rsidRDefault="00BC0602" w:rsidP="002E5041">
            <w:pPr>
              <w:spacing w:line="240" w:lineRule="auto"/>
            </w:pPr>
            <w:r>
              <w:t>Davis Ramirez</w:t>
            </w:r>
          </w:p>
        </w:tc>
        <w:tc>
          <w:tcPr>
            <w:tcW w:w="3254" w:type="dxa"/>
            <w:vAlign w:val="center"/>
          </w:tcPr>
          <w:p w14:paraId="4FE9AB51" w14:textId="77777777" w:rsidR="00BC0602" w:rsidRDefault="00BC0602" w:rsidP="002E5041">
            <w:pPr>
              <w:spacing w:line="240" w:lineRule="auto"/>
            </w:pPr>
            <w:r>
              <w:t>Director Latin American Studies</w:t>
            </w:r>
          </w:p>
        </w:tc>
        <w:tc>
          <w:tcPr>
            <w:tcW w:w="3197" w:type="dxa"/>
            <w:vAlign w:val="center"/>
          </w:tcPr>
          <w:p w14:paraId="525E1106" w14:textId="7BB1C1CF" w:rsidR="00BC0602" w:rsidRDefault="005875AF" w:rsidP="002E5041">
            <w:pPr>
              <w:spacing w:line="240" w:lineRule="auto"/>
            </w:pPr>
            <w:r>
              <w:t>*</w:t>
            </w:r>
            <w:proofErr w:type="gramStart"/>
            <w:r>
              <w:t>acknowledged</w:t>
            </w:r>
            <w:proofErr w:type="gramEnd"/>
            <w:r>
              <w:t xml:space="preserve"> via e-mail</w:t>
            </w:r>
          </w:p>
        </w:tc>
        <w:tc>
          <w:tcPr>
            <w:tcW w:w="1161" w:type="dxa"/>
            <w:vAlign w:val="center"/>
          </w:tcPr>
          <w:p w14:paraId="7DC001C5" w14:textId="53526A76" w:rsidR="00BC0602" w:rsidRDefault="00624785" w:rsidP="002E5041">
            <w:pPr>
              <w:spacing w:line="240" w:lineRule="auto"/>
            </w:pPr>
            <w:r>
              <w:t>1/18/2023</w:t>
            </w:r>
          </w:p>
        </w:tc>
      </w:tr>
      <w:tr w:rsidR="00BC0602" w14:paraId="37D2FFE3" w14:textId="77777777" w:rsidTr="00BC0602">
        <w:trPr>
          <w:cantSplit/>
          <w:trHeight w:val="489"/>
        </w:trPr>
        <w:tc>
          <w:tcPr>
            <w:tcW w:w="3168" w:type="dxa"/>
            <w:vAlign w:val="center"/>
          </w:tcPr>
          <w:p w14:paraId="056DEA98" w14:textId="77777777" w:rsidR="00BC0602" w:rsidRDefault="00BC0602" w:rsidP="002E5041">
            <w:pPr>
              <w:spacing w:line="240" w:lineRule="auto"/>
            </w:pPr>
            <w:r>
              <w:t>April Kiser</w:t>
            </w:r>
          </w:p>
        </w:tc>
        <w:tc>
          <w:tcPr>
            <w:tcW w:w="3254" w:type="dxa"/>
            <w:vAlign w:val="center"/>
          </w:tcPr>
          <w:p w14:paraId="64CD6CBC" w14:textId="77777777" w:rsidR="00BC0602" w:rsidRDefault="00BC0602" w:rsidP="002E5041">
            <w:pPr>
              <w:spacing w:line="240" w:lineRule="auto"/>
            </w:pPr>
            <w:r>
              <w:t>Director Global Studies</w:t>
            </w:r>
          </w:p>
        </w:tc>
        <w:tc>
          <w:tcPr>
            <w:tcW w:w="3197" w:type="dxa"/>
            <w:vAlign w:val="center"/>
          </w:tcPr>
          <w:p w14:paraId="37D145E2" w14:textId="385291C4" w:rsidR="00BC0602" w:rsidRDefault="00DD0963" w:rsidP="002E5041">
            <w:pPr>
              <w:spacing w:line="240" w:lineRule="auto"/>
            </w:pPr>
            <w:r>
              <w:t>*</w:t>
            </w:r>
            <w:proofErr w:type="gramStart"/>
            <w:r>
              <w:t>acknowledged</w:t>
            </w:r>
            <w:proofErr w:type="gramEnd"/>
            <w:r>
              <w:t xml:space="preserve"> via e-mail</w:t>
            </w:r>
          </w:p>
        </w:tc>
        <w:tc>
          <w:tcPr>
            <w:tcW w:w="1161" w:type="dxa"/>
            <w:vAlign w:val="center"/>
          </w:tcPr>
          <w:p w14:paraId="7272C3EB" w14:textId="4749CB22" w:rsidR="00BC0602" w:rsidRDefault="00DD0963" w:rsidP="002E5041">
            <w:pPr>
              <w:spacing w:line="240" w:lineRule="auto"/>
            </w:pPr>
            <w:r>
              <w:t>1/24/2023</w:t>
            </w:r>
          </w:p>
        </w:tc>
      </w:tr>
      <w:tr w:rsidR="00115A68" w14:paraId="032CD38C" w14:textId="77777777" w:rsidTr="00ED6217">
        <w:trPr>
          <w:cantSplit/>
          <w:trHeight w:val="489"/>
        </w:trPr>
        <w:tc>
          <w:tcPr>
            <w:tcW w:w="3168" w:type="dxa"/>
            <w:vAlign w:val="center"/>
          </w:tcPr>
          <w:p w14:paraId="52B20687" w14:textId="77777777" w:rsidR="00115A68" w:rsidRDefault="00115A68" w:rsidP="0015571B">
            <w:pPr>
              <w:spacing w:line="240" w:lineRule="auto"/>
            </w:pPr>
          </w:p>
        </w:tc>
        <w:tc>
          <w:tcPr>
            <w:tcW w:w="3254" w:type="dxa"/>
            <w:vAlign w:val="center"/>
          </w:tcPr>
          <w:p w14:paraId="12B14668" w14:textId="77777777" w:rsidR="00115A68" w:rsidRDefault="00115A68" w:rsidP="0015571B">
            <w:pPr>
              <w:spacing w:line="240" w:lineRule="auto"/>
            </w:pPr>
          </w:p>
        </w:tc>
        <w:tc>
          <w:tcPr>
            <w:tcW w:w="3197" w:type="dxa"/>
            <w:vAlign w:val="center"/>
          </w:tcPr>
          <w:p w14:paraId="35E6C3B2" w14:textId="77777777" w:rsidR="00115A68" w:rsidRDefault="00115A68" w:rsidP="0015571B">
            <w:pPr>
              <w:spacing w:line="240" w:lineRule="auto"/>
            </w:pPr>
          </w:p>
        </w:tc>
        <w:tc>
          <w:tcPr>
            <w:tcW w:w="1161" w:type="dxa"/>
            <w:vAlign w:val="center"/>
          </w:tcPr>
          <w:p w14:paraId="70EE5B2D" w14:textId="77777777" w:rsidR="00115A68" w:rsidRDefault="00115A68" w:rsidP="0015571B">
            <w:pPr>
              <w:spacing w:line="240" w:lineRule="auto"/>
            </w:pPr>
          </w:p>
        </w:tc>
      </w:tr>
    </w:tbl>
    <w:p w14:paraId="329B6D81" w14:textId="4ADEF8BF"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430B" w14:textId="77777777" w:rsidR="005A39EA" w:rsidRDefault="005A39EA" w:rsidP="00FA78CA">
      <w:pPr>
        <w:spacing w:line="240" w:lineRule="auto"/>
      </w:pPr>
      <w:r>
        <w:separator/>
      </w:r>
    </w:p>
  </w:endnote>
  <w:endnote w:type="continuationSeparator" w:id="0">
    <w:p w14:paraId="604D6214" w14:textId="77777777" w:rsidR="005A39EA" w:rsidRDefault="005A39EA"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84EF" w14:textId="77777777" w:rsidR="005A39EA" w:rsidRDefault="005A39EA" w:rsidP="00FA78CA">
      <w:pPr>
        <w:spacing w:line="240" w:lineRule="auto"/>
      </w:pPr>
      <w:r>
        <w:separator/>
      </w:r>
    </w:p>
  </w:footnote>
  <w:footnote w:type="continuationSeparator" w:id="0">
    <w:p w14:paraId="4C8119FB" w14:textId="77777777" w:rsidR="005A39EA" w:rsidRDefault="005A39EA"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9E414E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2D735A">
      <w:rPr>
        <w:color w:val="4F6228"/>
      </w:rPr>
      <w:t>22-23-</w:t>
    </w:r>
    <w:r w:rsidR="00D84ED1">
      <w:rPr>
        <w:color w:val="4F6228"/>
      </w:rPr>
      <w:t>030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D84ED1">
      <w:rPr>
        <w:color w:val="4F6228"/>
      </w:rPr>
      <w:t>1/17/2023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49036265">
    <w:abstractNumId w:val="11"/>
  </w:num>
  <w:num w:numId="2" w16cid:durableId="556672311">
    <w:abstractNumId w:val="3"/>
  </w:num>
  <w:num w:numId="3" w16cid:durableId="1327897952">
    <w:abstractNumId w:val="9"/>
  </w:num>
  <w:num w:numId="4" w16cid:durableId="1070151697">
    <w:abstractNumId w:val="1"/>
  </w:num>
  <w:num w:numId="5" w16cid:durableId="714044677">
    <w:abstractNumId w:val="5"/>
  </w:num>
  <w:num w:numId="6" w16cid:durableId="1425687450">
    <w:abstractNumId w:val="12"/>
  </w:num>
  <w:num w:numId="7" w16cid:durableId="1441876824">
    <w:abstractNumId w:val="2"/>
  </w:num>
  <w:num w:numId="8" w16cid:durableId="985203650">
    <w:abstractNumId w:val="8"/>
  </w:num>
  <w:num w:numId="9" w16cid:durableId="1392192700">
    <w:abstractNumId w:val="10"/>
  </w:num>
  <w:num w:numId="10" w16cid:durableId="1143472809">
    <w:abstractNumId w:val="4"/>
  </w:num>
  <w:num w:numId="11" w16cid:durableId="1344673403">
    <w:abstractNumId w:val="13"/>
  </w:num>
  <w:num w:numId="12" w16cid:durableId="1959292463">
    <w:abstractNumId w:val="7"/>
  </w:num>
  <w:num w:numId="13" w16cid:durableId="961955031">
    <w:abstractNumId w:val="0"/>
  </w:num>
  <w:num w:numId="14" w16cid:durableId="1995259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749E8"/>
    <w:rsid w:val="000801BC"/>
    <w:rsid w:val="000810FF"/>
    <w:rsid w:val="000970EE"/>
    <w:rsid w:val="000A36CD"/>
    <w:rsid w:val="000D1497"/>
    <w:rsid w:val="000D21F2"/>
    <w:rsid w:val="000E2CBA"/>
    <w:rsid w:val="000F372E"/>
    <w:rsid w:val="000F4A33"/>
    <w:rsid w:val="001010FA"/>
    <w:rsid w:val="00101BA4"/>
    <w:rsid w:val="0010291E"/>
    <w:rsid w:val="00103452"/>
    <w:rsid w:val="00115A68"/>
    <w:rsid w:val="0011690A"/>
    <w:rsid w:val="00120C12"/>
    <w:rsid w:val="001278A4"/>
    <w:rsid w:val="00130D43"/>
    <w:rsid w:val="0013176C"/>
    <w:rsid w:val="00131B87"/>
    <w:rsid w:val="001429AA"/>
    <w:rsid w:val="00155826"/>
    <w:rsid w:val="001622D2"/>
    <w:rsid w:val="00175D3F"/>
    <w:rsid w:val="00176C55"/>
    <w:rsid w:val="00181A4B"/>
    <w:rsid w:val="00184012"/>
    <w:rsid w:val="00191F3C"/>
    <w:rsid w:val="001A1D27"/>
    <w:rsid w:val="001A3711"/>
    <w:rsid w:val="001A37FB"/>
    <w:rsid w:val="001A51ED"/>
    <w:rsid w:val="001B2E3A"/>
    <w:rsid w:val="001B3DA2"/>
    <w:rsid w:val="001C3A09"/>
    <w:rsid w:val="001D6E18"/>
    <w:rsid w:val="001E56DB"/>
    <w:rsid w:val="0020058E"/>
    <w:rsid w:val="00233F87"/>
    <w:rsid w:val="00237355"/>
    <w:rsid w:val="00241866"/>
    <w:rsid w:val="002578DB"/>
    <w:rsid w:val="00263D78"/>
    <w:rsid w:val="0026461B"/>
    <w:rsid w:val="00266820"/>
    <w:rsid w:val="002745B1"/>
    <w:rsid w:val="0027634D"/>
    <w:rsid w:val="00280DAF"/>
    <w:rsid w:val="00284473"/>
    <w:rsid w:val="00290E18"/>
    <w:rsid w:val="00292D43"/>
    <w:rsid w:val="00293639"/>
    <w:rsid w:val="00296BA1"/>
    <w:rsid w:val="0029768B"/>
    <w:rsid w:val="002A3788"/>
    <w:rsid w:val="002B1FF7"/>
    <w:rsid w:val="002B21F9"/>
    <w:rsid w:val="002B24F6"/>
    <w:rsid w:val="002B33A8"/>
    <w:rsid w:val="002B7880"/>
    <w:rsid w:val="002C3D63"/>
    <w:rsid w:val="002D0316"/>
    <w:rsid w:val="002D194C"/>
    <w:rsid w:val="002D4234"/>
    <w:rsid w:val="002D735A"/>
    <w:rsid w:val="002F0FDE"/>
    <w:rsid w:val="002F232A"/>
    <w:rsid w:val="002F36B8"/>
    <w:rsid w:val="00303A3E"/>
    <w:rsid w:val="00310D95"/>
    <w:rsid w:val="003153C3"/>
    <w:rsid w:val="00331D42"/>
    <w:rsid w:val="00345149"/>
    <w:rsid w:val="00350470"/>
    <w:rsid w:val="00357C9D"/>
    <w:rsid w:val="0037253D"/>
    <w:rsid w:val="00376A8B"/>
    <w:rsid w:val="00394E99"/>
    <w:rsid w:val="003A45F6"/>
    <w:rsid w:val="003B4A52"/>
    <w:rsid w:val="003C1A54"/>
    <w:rsid w:val="003C511E"/>
    <w:rsid w:val="003D7372"/>
    <w:rsid w:val="003E539A"/>
    <w:rsid w:val="003F099C"/>
    <w:rsid w:val="003F4E82"/>
    <w:rsid w:val="00402602"/>
    <w:rsid w:val="004105B6"/>
    <w:rsid w:val="00412440"/>
    <w:rsid w:val="004254A0"/>
    <w:rsid w:val="00426C3A"/>
    <w:rsid w:val="004313E6"/>
    <w:rsid w:val="004403BD"/>
    <w:rsid w:val="00442EEA"/>
    <w:rsid w:val="00454E79"/>
    <w:rsid w:val="004779B4"/>
    <w:rsid w:val="00480FAA"/>
    <w:rsid w:val="004E57C5"/>
    <w:rsid w:val="004E79A5"/>
    <w:rsid w:val="005158D0"/>
    <w:rsid w:val="00515D7C"/>
    <w:rsid w:val="00517DB2"/>
    <w:rsid w:val="00526851"/>
    <w:rsid w:val="005275F1"/>
    <w:rsid w:val="00532FF2"/>
    <w:rsid w:val="00541F11"/>
    <w:rsid w:val="005473BC"/>
    <w:rsid w:val="005851AF"/>
    <w:rsid w:val="005873E3"/>
    <w:rsid w:val="005875AF"/>
    <w:rsid w:val="00587E80"/>
    <w:rsid w:val="00590188"/>
    <w:rsid w:val="005939E1"/>
    <w:rsid w:val="0059448E"/>
    <w:rsid w:val="005A39EA"/>
    <w:rsid w:val="005B1049"/>
    <w:rsid w:val="005B33B2"/>
    <w:rsid w:val="005C23BD"/>
    <w:rsid w:val="005C3F83"/>
    <w:rsid w:val="005D389E"/>
    <w:rsid w:val="005E2D3D"/>
    <w:rsid w:val="005F2A05"/>
    <w:rsid w:val="00600AE8"/>
    <w:rsid w:val="0061535B"/>
    <w:rsid w:val="00624785"/>
    <w:rsid w:val="006575EA"/>
    <w:rsid w:val="00661628"/>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788"/>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D47A1"/>
    <w:rsid w:val="007E365B"/>
    <w:rsid w:val="007F4255"/>
    <w:rsid w:val="008122C6"/>
    <w:rsid w:val="00813C83"/>
    <w:rsid w:val="00836281"/>
    <w:rsid w:val="00837253"/>
    <w:rsid w:val="0085229B"/>
    <w:rsid w:val="008555D8"/>
    <w:rsid w:val="008628B1"/>
    <w:rsid w:val="00865915"/>
    <w:rsid w:val="00872775"/>
    <w:rsid w:val="008731B2"/>
    <w:rsid w:val="008745BA"/>
    <w:rsid w:val="00880392"/>
    <w:rsid w:val="008836DF"/>
    <w:rsid w:val="00883C55"/>
    <w:rsid w:val="008847FE"/>
    <w:rsid w:val="00886E87"/>
    <w:rsid w:val="0089234B"/>
    <w:rsid w:val="008927AF"/>
    <w:rsid w:val="0089400B"/>
    <w:rsid w:val="008B1F84"/>
    <w:rsid w:val="008C4BE4"/>
    <w:rsid w:val="008D52B7"/>
    <w:rsid w:val="008E07D4"/>
    <w:rsid w:val="008E0FCD"/>
    <w:rsid w:val="008E3EFA"/>
    <w:rsid w:val="008F175C"/>
    <w:rsid w:val="00905E67"/>
    <w:rsid w:val="00913143"/>
    <w:rsid w:val="00934884"/>
    <w:rsid w:val="00936421"/>
    <w:rsid w:val="00941342"/>
    <w:rsid w:val="009458D2"/>
    <w:rsid w:val="00946B20"/>
    <w:rsid w:val="0096314B"/>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46300"/>
    <w:rsid w:val="00A54783"/>
    <w:rsid w:val="00A5525B"/>
    <w:rsid w:val="00A56D5F"/>
    <w:rsid w:val="00A6264E"/>
    <w:rsid w:val="00A703CD"/>
    <w:rsid w:val="00A76B76"/>
    <w:rsid w:val="00A83A6C"/>
    <w:rsid w:val="00A85BAB"/>
    <w:rsid w:val="00A87611"/>
    <w:rsid w:val="00A94B5A"/>
    <w:rsid w:val="00A960DC"/>
    <w:rsid w:val="00AA5F73"/>
    <w:rsid w:val="00AB39F5"/>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158B"/>
    <w:rsid w:val="00B82B64"/>
    <w:rsid w:val="00B85F49"/>
    <w:rsid w:val="00B862BF"/>
    <w:rsid w:val="00B87B39"/>
    <w:rsid w:val="00BB11B9"/>
    <w:rsid w:val="00BC0602"/>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80D58"/>
    <w:rsid w:val="00C94576"/>
    <w:rsid w:val="00C969FA"/>
    <w:rsid w:val="00C97577"/>
    <w:rsid w:val="00CA71A8"/>
    <w:rsid w:val="00CC03A7"/>
    <w:rsid w:val="00CC3E7A"/>
    <w:rsid w:val="00CD18DD"/>
    <w:rsid w:val="00CD4615"/>
    <w:rsid w:val="00CD7CDB"/>
    <w:rsid w:val="00CF0458"/>
    <w:rsid w:val="00CF0A1D"/>
    <w:rsid w:val="00D403B6"/>
    <w:rsid w:val="00D56C09"/>
    <w:rsid w:val="00D64DF4"/>
    <w:rsid w:val="00D65F02"/>
    <w:rsid w:val="00D713D7"/>
    <w:rsid w:val="00D75B84"/>
    <w:rsid w:val="00D75FF8"/>
    <w:rsid w:val="00D84ED1"/>
    <w:rsid w:val="00D968DA"/>
    <w:rsid w:val="00D96C1E"/>
    <w:rsid w:val="00D97DE8"/>
    <w:rsid w:val="00DA1CC6"/>
    <w:rsid w:val="00DA73A0"/>
    <w:rsid w:val="00DB23D4"/>
    <w:rsid w:val="00DB63D4"/>
    <w:rsid w:val="00DC15D9"/>
    <w:rsid w:val="00DD0963"/>
    <w:rsid w:val="00DD69AE"/>
    <w:rsid w:val="00DE2B7A"/>
    <w:rsid w:val="00DF4FCD"/>
    <w:rsid w:val="00DF7C07"/>
    <w:rsid w:val="00E005D2"/>
    <w:rsid w:val="00E06149"/>
    <w:rsid w:val="00E36899"/>
    <w:rsid w:val="00E36AF7"/>
    <w:rsid w:val="00E4755D"/>
    <w:rsid w:val="00E500F9"/>
    <w:rsid w:val="00E60627"/>
    <w:rsid w:val="00E641DE"/>
    <w:rsid w:val="00E95018"/>
    <w:rsid w:val="00EB33FD"/>
    <w:rsid w:val="00EC194E"/>
    <w:rsid w:val="00EC38F4"/>
    <w:rsid w:val="00EC63A4"/>
    <w:rsid w:val="00EC7B24"/>
    <w:rsid w:val="00ED0D58"/>
    <w:rsid w:val="00ED1712"/>
    <w:rsid w:val="00ED6217"/>
    <w:rsid w:val="00EE1D27"/>
    <w:rsid w:val="00F15B95"/>
    <w:rsid w:val="00F3256C"/>
    <w:rsid w:val="00F32980"/>
    <w:rsid w:val="00F366B7"/>
    <w:rsid w:val="00F409A9"/>
    <w:rsid w:val="00F42F5D"/>
    <w:rsid w:val="00F50687"/>
    <w:rsid w:val="00F62BE0"/>
    <w:rsid w:val="00F64260"/>
    <w:rsid w:val="00F8288D"/>
    <w:rsid w:val="00F84B65"/>
    <w:rsid w:val="00F871BA"/>
    <w:rsid w:val="00FA6359"/>
    <w:rsid w:val="00FA6998"/>
    <w:rsid w:val="00FA769F"/>
    <w:rsid w:val="00FA78CA"/>
    <w:rsid w:val="00FB1042"/>
    <w:rsid w:val="00FC6C90"/>
    <w:rsid w:val="00FD4F29"/>
    <w:rsid w:val="00FD6AFE"/>
    <w:rsid w:val="00FE6A1D"/>
    <w:rsid w:val="00FE6C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Requirement">
    <w:name w:val="sc-Requirement"/>
    <w:basedOn w:val="Normal"/>
    <w:qFormat/>
    <w:rsid w:val="00303A3E"/>
    <w:pPr>
      <w:suppressAutoHyphens/>
      <w:spacing w:line="240" w:lineRule="auto"/>
    </w:pPr>
    <w:rPr>
      <w:rFonts w:ascii="Gill Sans MT" w:hAnsi="Gill Sans MT"/>
      <w:sz w:val="16"/>
      <w:szCs w:val="24"/>
    </w:rPr>
  </w:style>
  <w:style w:type="paragraph" w:customStyle="1" w:styleId="sc-RequirementRight">
    <w:name w:val="sc-RequirementRight"/>
    <w:basedOn w:val="sc-Requirement"/>
    <w:rsid w:val="00303A3E"/>
    <w:pPr>
      <w:jc w:val="right"/>
    </w:pPr>
  </w:style>
  <w:style w:type="paragraph" w:customStyle="1" w:styleId="sc-RequirementsSubheading">
    <w:name w:val="sc-RequirementsSubheading"/>
    <w:basedOn w:val="sc-Requirement"/>
    <w:qFormat/>
    <w:rsid w:val="00303A3E"/>
    <w:pPr>
      <w:keepNext/>
      <w:spacing w:before="80"/>
    </w:pPr>
    <w:rPr>
      <w:b/>
    </w:rPr>
  </w:style>
  <w:style w:type="paragraph" w:customStyle="1" w:styleId="sc-Total">
    <w:name w:val="sc-Total"/>
    <w:basedOn w:val="sc-RequirementsSubheading"/>
    <w:qFormat/>
    <w:rsid w:val="00303A3E"/>
    <w:rPr>
      <w:color w:val="000000" w:themeColor="text1"/>
    </w:rPr>
  </w:style>
  <w:style w:type="paragraph" w:customStyle="1" w:styleId="sc-Subtotal">
    <w:name w:val="sc-Subtotal"/>
    <w:basedOn w:val="sc-RequirementRight"/>
    <w:qFormat/>
    <w:rsid w:val="00303A3E"/>
    <w:pPr>
      <w:pBdr>
        <w:top w:val="single" w:sz="4" w:space="1" w:color="auto"/>
      </w:pBdr>
    </w:pPr>
    <w:rPr>
      <w:b/>
    </w:rPr>
  </w:style>
  <w:style w:type="paragraph" w:customStyle="1" w:styleId="sc-BodyText">
    <w:name w:val="sc-BodyText"/>
    <w:basedOn w:val="Normal"/>
    <w:rsid w:val="00E005D2"/>
    <w:pPr>
      <w:spacing w:before="40" w:line="220" w:lineRule="exact"/>
    </w:pPr>
    <w:rPr>
      <w:rFonts w:ascii="Gill Sans MT" w:hAnsi="Gill Sans MT"/>
      <w:sz w:val="16"/>
      <w:szCs w:val="24"/>
    </w:rPr>
  </w:style>
  <w:style w:type="paragraph" w:customStyle="1" w:styleId="sc-RequirementsHeading">
    <w:name w:val="sc-RequirementsHeading"/>
    <w:basedOn w:val="Heading3"/>
    <w:qFormat/>
    <w:rsid w:val="00E005D2"/>
    <w:pPr>
      <w:keepNext/>
      <w:pBdr>
        <w:top w:val="none" w:sz="0" w:space="0" w:color="auto"/>
        <w:bottom w:val="none" w:sz="0" w:space="0" w:color="auto"/>
      </w:pBdr>
      <w:suppressAutoHyphens/>
      <w:spacing w:before="120" w:line="240" w:lineRule="exact"/>
      <w:jc w:val="left"/>
      <w:outlineLvl w:val="3"/>
    </w:pPr>
    <w:rPr>
      <w:rFonts w:ascii="Gill Sans MT" w:hAnsi="Gill Sans MT" w:cs="Goudy ExtraBold"/>
      <w:b/>
      <w:color w:val="auto"/>
      <w:sz w:val="18"/>
      <w:szCs w:val="25"/>
    </w:rPr>
  </w:style>
  <w:style w:type="paragraph" w:customStyle="1" w:styleId="sc-AwardHeading">
    <w:name w:val="sc-AwardHeading"/>
    <w:basedOn w:val="Heading3"/>
    <w:qFormat/>
    <w:rsid w:val="00E005D2"/>
    <w:pPr>
      <w:keepNext/>
      <w:pBdr>
        <w:top w:val="none" w:sz="0" w:space="0" w:color="auto"/>
        <w:bottom w:val="single" w:sz="4" w:space="1" w:color="auto"/>
      </w:pBdr>
      <w:suppressAutoHyphens/>
      <w:spacing w:before="180" w:line="220" w:lineRule="exact"/>
      <w:jc w:val="left"/>
    </w:pPr>
    <w:rPr>
      <w:rFonts w:ascii="Gill Sans MT" w:hAnsi="Gill Sans MT"/>
      <w:b/>
      <w:color w:val="auto"/>
      <w:sz w:val="18"/>
    </w:rPr>
  </w:style>
  <w:style w:type="paragraph" w:styleId="NormalWeb">
    <w:name w:val="Normal (Web)"/>
    <w:basedOn w:val="Normal"/>
    <w:uiPriority w:val="99"/>
    <w:unhideWhenUsed/>
    <w:rsid w:val="00813C8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55758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5447</Words>
  <Characters>31054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36429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40</cp:revision>
  <cp:lastPrinted>2015-10-02T15:20:00Z</cp:lastPrinted>
  <dcterms:created xsi:type="dcterms:W3CDTF">2022-09-23T19:39:00Z</dcterms:created>
  <dcterms:modified xsi:type="dcterms:W3CDTF">2023-02-17T21:17:00Z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