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80E2" w14:textId="7AFADCC6" w:rsidR="00EE1AD8" w:rsidRDefault="00EE1AD8" w:rsidP="00EE1AD8">
      <w:pPr>
        <w:spacing w:line="480" w:lineRule="auto"/>
        <w:rPr>
          <w:rFonts w:ascii="Calibri" w:eastAsia="Times New Roman" w:hAnsi="Calibri" w:cs="Calibri"/>
          <w:color w:val="000000"/>
        </w:rPr>
      </w:pPr>
      <w:r>
        <w:rPr>
          <w:rFonts w:ascii="Calibri" w:eastAsia="Times New Roman" w:hAnsi="Calibri" w:cs="Calibri"/>
          <w:color w:val="000000"/>
        </w:rPr>
        <w:t>COGE report 10/20/2023:</w:t>
      </w:r>
    </w:p>
    <w:p w14:paraId="57CE8472" w14:textId="510C8509" w:rsidR="00EE1AD8" w:rsidRPr="00EE1AD8" w:rsidRDefault="00EE1AD8" w:rsidP="00EE1AD8">
      <w:pPr>
        <w:spacing w:line="480" w:lineRule="auto"/>
        <w:rPr>
          <w:rFonts w:ascii="Calibri" w:eastAsia="Times New Roman" w:hAnsi="Calibri" w:cs="Calibri"/>
          <w:color w:val="000000"/>
          <w:sz w:val="20"/>
          <w:szCs w:val="20"/>
        </w:rPr>
      </w:pPr>
      <w:proofErr w:type="spellStart"/>
      <w:r w:rsidRPr="00EE1AD8">
        <w:rPr>
          <w:rFonts w:ascii="Calibri" w:eastAsia="Times New Roman" w:hAnsi="Calibri" w:cs="Calibri"/>
          <w:color w:val="000000"/>
        </w:rPr>
        <w:t>The</w:t>
      </w:r>
      <w:proofErr w:type="spellEnd"/>
      <w:r w:rsidRPr="00EE1AD8">
        <w:rPr>
          <w:rFonts w:ascii="Calibri" w:eastAsia="Times New Roman" w:hAnsi="Calibri" w:cs="Calibri"/>
          <w:color w:val="000000"/>
        </w:rPr>
        <w:t xml:space="preserve"> committee discussed ways to make proposal management simpler, </w:t>
      </w:r>
      <w:proofErr w:type="gramStart"/>
      <w:r w:rsidRPr="00EE1AD8">
        <w:rPr>
          <w:rFonts w:ascii="Calibri" w:eastAsia="Times New Roman" w:hAnsi="Calibri" w:cs="Calibri"/>
          <w:color w:val="000000"/>
        </w:rPr>
        <w:t>efficient</w:t>
      </w:r>
      <w:proofErr w:type="gramEnd"/>
      <w:r w:rsidRPr="00EE1AD8">
        <w:rPr>
          <w:rFonts w:ascii="Calibri" w:eastAsia="Times New Roman" w:hAnsi="Calibri" w:cs="Calibri"/>
          <w:color w:val="000000"/>
        </w:rPr>
        <w:t xml:space="preserve"> and easier to navigate for faculty and COGE members. COGE will work on a guideline/checklist for proposal originators that will be published on COGE's website along with examples of past successful Gen Ed proposals that faculty can use to submit proposals that require less feedback and increase their chance of success. COGE will also </w:t>
      </w:r>
      <w:proofErr w:type="gramStart"/>
      <w:r w:rsidRPr="00EE1AD8">
        <w:rPr>
          <w:rFonts w:ascii="Calibri" w:eastAsia="Times New Roman" w:hAnsi="Calibri" w:cs="Calibri"/>
          <w:color w:val="000000"/>
        </w:rPr>
        <w:t>look into</w:t>
      </w:r>
      <w:proofErr w:type="gramEnd"/>
      <w:r w:rsidRPr="00EE1AD8">
        <w:rPr>
          <w:rFonts w:ascii="Calibri" w:eastAsia="Times New Roman" w:hAnsi="Calibri" w:cs="Calibri"/>
          <w:color w:val="000000"/>
        </w:rPr>
        <w:t xml:space="preserve"> digital forms that can be e-signed to make the process smoother and quicker for all. So only structural changes to the proposal submission and management process for now. Bigger changes are on hold till the new Gen Ed is in place.</w:t>
      </w:r>
    </w:p>
    <w:p w14:paraId="28BBE4E7" w14:textId="77777777" w:rsidR="00EE1AD8" w:rsidRPr="00EE1AD8" w:rsidRDefault="00EE1AD8" w:rsidP="00EE1AD8">
      <w:pPr>
        <w:spacing w:line="480" w:lineRule="auto"/>
        <w:rPr>
          <w:rFonts w:ascii="Calibri" w:eastAsia="Times New Roman" w:hAnsi="Calibri" w:cs="Calibri"/>
          <w:color w:val="000000"/>
          <w:sz w:val="20"/>
          <w:szCs w:val="20"/>
        </w:rPr>
      </w:pPr>
      <w:r w:rsidRPr="00EE1AD8">
        <w:rPr>
          <w:rFonts w:ascii="Aptos" w:eastAsia="Times New Roman" w:hAnsi="Aptos" w:cs="Calibri"/>
          <w:color w:val="000000"/>
        </w:rPr>
        <w:t> </w:t>
      </w:r>
    </w:p>
    <w:p w14:paraId="4B494371" w14:textId="77777777" w:rsidR="00EE1AD8" w:rsidRPr="00EE1AD8" w:rsidRDefault="00EE1AD8" w:rsidP="00EE1AD8">
      <w:pPr>
        <w:spacing w:line="480" w:lineRule="auto"/>
        <w:rPr>
          <w:rFonts w:ascii="Calibri" w:eastAsia="Times New Roman" w:hAnsi="Calibri" w:cs="Calibri"/>
          <w:color w:val="000000"/>
          <w:sz w:val="20"/>
          <w:szCs w:val="20"/>
        </w:rPr>
      </w:pPr>
      <w:r w:rsidRPr="00EE1AD8">
        <w:rPr>
          <w:rFonts w:ascii="Calibri" w:eastAsia="Times New Roman" w:hAnsi="Calibri" w:cs="Calibri"/>
          <w:color w:val="000000"/>
        </w:rPr>
        <w:t>We also discussed cleaning up the COGE website to 1) remove duplicate items and broken links, 2) add a repository of key communications from COGE to the campus community or from the Task Force and 3) start a repository of submitted and approved proposals.  </w:t>
      </w:r>
    </w:p>
    <w:p w14:paraId="17B2FD24" w14:textId="77777777" w:rsidR="00F764BE" w:rsidRDefault="00F764BE" w:rsidP="00EE1AD8">
      <w:pPr>
        <w:spacing w:line="480" w:lineRule="auto"/>
      </w:pPr>
    </w:p>
    <w:sectPr w:rsidR="00F76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8"/>
    <w:rsid w:val="00845601"/>
    <w:rsid w:val="00933EFD"/>
    <w:rsid w:val="00EE1AD8"/>
    <w:rsid w:val="00F7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CF8D9"/>
  <w15:chartTrackingRefBased/>
  <w15:docId w15:val="{AC0EF1FD-5A59-0344-BA1A-4FAFD791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5028">
      <w:bodyDiv w:val="1"/>
      <w:marLeft w:val="0"/>
      <w:marRight w:val="0"/>
      <w:marTop w:val="0"/>
      <w:marBottom w:val="0"/>
      <w:divBdr>
        <w:top w:val="none" w:sz="0" w:space="0" w:color="auto"/>
        <w:left w:val="none" w:sz="0" w:space="0" w:color="auto"/>
        <w:bottom w:val="none" w:sz="0" w:space="0" w:color="auto"/>
        <w:right w:val="none" w:sz="0" w:space="0" w:color="auto"/>
      </w:divBdr>
      <w:divsChild>
        <w:div w:id="2125036726">
          <w:marLeft w:val="0"/>
          <w:marRight w:val="0"/>
          <w:marTop w:val="0"/>
          <w:marBottom w:val="0"/>
          <w:divBdr>
            <w:top w:val="none" w:sz="0" w:space="0" w:color="auto"/>
            <w:left w:val="none" w:sz="0" w:space="0" w:color="auto"/>
            <w:bottom w:val="none" w:sz="0" w:space="0" w:color="auto"/>
            <w:right w:val="none" w:sz="0" w:space="0" w:color="auto"/>
          </w:divBdr>
        </w:div>
        <w:div w:id="2121413077">
          <w:marLeft w:val="0"/>
          <w:marRight w:val="0"/>
          <w:marTop w:val="0"/>
          <w:marBottom w:val="0"/>
          <w:divBdr>
            <w:top w:val="none" w:sz="0" w:space="0" w:color="auto"/>
            <w:left w:val="none" w:sz="0" w:space="0" w:color="auto"/>
            <w:bottom w:val="none" w:sz="0" w:space="0" w:color="auto"/>
            <w:right w:val="none" w:sz="0" w:space="0" w:color="auto"/>
          </w:divBdr>
        </w:div>
        <w:div w:id="163448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2023-10-20T17:07:00Z</dcterms:created>
  <dcterms:modified xsi:type="dcterms:W3CDTF">2023-10-20T17:07:00Z</dcterms:modified>
</cp:coreProperties>
</file>