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91C4" w14:textId="4A4B887E" w:rsidR="00956249" w:rsidRPr="00504FC0" w:rsidRDefault="00C36670" w:rsidP="00956249">
      <w:pPr>
        <w:pStyle w:val="xxmsonormal"/>
        <w:shd w:val="clear" w:color="auto" w:fill="FFFFFF"/>
        <w:spacing w:before="0" w:beforeAutospacing="0" w:after="0" w:afterAutospacing="0"/>
        <w:rPr>
          <w:color w:val="000000"/>
          <w:bdr w:val="none" w:sz="0" w:space="0" w:color="auto" w:frame="1"/>
        </w:rPr>
      </w:pPr>
      <w:r>
        <w:rPr>
          <w:color w:val="000000"/>
          <w:bdr w:val="none" w:sz="0" w:space="0" w:color="auto" w:frame="1"/>
        </w:rPr>
        <w:t xml:space="preserve">UCC March </w:t>
      </w:r>
      <w:r w:rsidR="00956249" w:rsidRPr="00504FC0">
        <w:rPr>
          <w:color w:val="000000"/>
          <w:bdr w:val="none" w:sz="0" w:space="0" w:color="auto" w:frame="1"/>
        </w:rPr>
        <w:t xml:space="preserve">COGE </w:t>
      </w:r>
      <w:r>
        <w:rPr>
          <w:color w:val="000000"/>
          <w:bdr w:val="none" w:sz="0" w:space="0" w:color="auto" w:frame="1"/>
        </w:rPr>
        <w:t>report</w:t>
      </w:r>
    </w:p>
    <w:p w14:paraId="690055B8" w14:textId="4CE563C9" w:rsidR="00956249" w:rsidRPr="00504FC0" w:rsidRDefault="00956249" w:rsidP="00956249">
      <w:pPr>
        <w:pStyle w:val="xxmsonormal"/>
        <w:shd w:val="clear" w:color="auto" w:fill="FFFFFF"/>
        <w:spacing w:before="0" w:beforeAutospacing="0" w:after="0" w:afterAutospacing="0"/>
        <w:rPr>
          <w:color w:val="000000"/>
          <w:bdr w:val="none" w:sz="0" w:space="0" w:color="auto" w:frame="1"/>
        </w:rPr>
      </w:pPr>
    </w:p>
    <w:p w14:paraId="03E24BD0" w14:textId="1FF58391" w:rsidR="00956249" w:rsidRPr="00504FC0" w:rsidRDefault="00C36670" w:rsidP="00956249">
      <w:pPr>
        <w:pStyle w:val="xxmsonormal"/>
        <w:shd w:val="clear" w:color="auto" w:fill="FFFFFF"/>
        <w:spacing w:before="0" w:beforeAutospacing="0" w:after="0" w:afterAutospacing="0"/>
        <w:rPr>
          <w:color w:val="242424"/>
        </w:rPr>
      </w:pPr>
      <w:r>
        <w:rPr>
          <w:color w:val="000000"/>
          <w:bdr w:val="none" w:sz="0" w:space="0" w:color="auto" w:frame="1"/>
        </w:rPr>
        <w:t xml:space="preserve">COGE met on </w:t>
      </w:r>
      <w:r w:rsidR="00675EF6">
        <w:rPr>
          <w:color w:val="000000"/>
          <w:bdr w:val="none" w:sz="0" w:space="0" w:color="auto" w:frame="1"/>
        </w:rPr>
        <w:t>Ma</w:t>
      </w:r>
      <w:r>
        <w:rPr>
          <w:color w:val="000000"/>
          <w:bdr w:val="none" w:sz="0" w:space="0" w:color="auto" w:frame="1"/>
        </w:rPr>
        <w:t>rch 3</w:t>
      </w:r>
      <w:proofErr w:type="gramStart"/>
      <w:r w:rsidRPr="00C36670">
        <w:rPr>
          <w:color w:val="000000"/>
          <w:bdr w:val="none" w:sz="0" w:space="0" w:color="auto" w:frame="1"/>
          <w:vertAlign w:val="superscript"/>
        </w:rPr>
        <w:t>rd</w:t>
      </w:r>
      <w:r>
        <w:rPr>
          <w:color w:val="000000"/>
          <w:bdr w:val="none" w:sz="0" w:space="0" w:color="auto" w:frame="1"/>
        </w:rPr>
        <w:t xml:space="preserve"> </w:t>
      </w:r>
      <w:r w:rsidR="00675EF6">
        <w:rPr>
          <w:color w:val="000000"/>
          <w:bdr w:val="none" w:sz="0" w:space="0" w:color="auto" w:frame="1"/>
        </w:rPr>
        <w:t>,</w:t>
      </w:r>
      <w:proofErr w:type="gramEnd"/>
      <w:r w:rsidR="00675EF6">
        <w:rPr>
          <w:color w:val="000000"/>
          <w:bdr w:val="none" w:sz="0" w:space="0" w:color="auto" w:frame="1"/>
        </w:rPr>
        <w:t xml:space="preserve"> 2023 </w:t>
      </w:r>
      <w:r>
        <w:rPr>
          <w:color w:val="000000"/>
          <w:bdr w:val="none" w:sz="0" w:space="0" w:color="auto" w:frame="1"/>
        </w:rPr>
        <w:t>via Zoom at its regularly scheduled time via Zoom.</w:t>
      </w:r>
    </w:p>
    <w:p w14:paraId="6926C5B9" w14:textId="79A20B76" w:rsidR="00504FC0" w:rsidRPr="00504FC0" w:rsidRDefault="00956249" w:rsidP="00504FC0">
      <w:pPr>
        <w:pStyle w:val="xxelementtoproof"/>
        <w:numPr>
          <w:ilvl w:val="0"/>
          <w:numId w:val="1"/>
        </w:numPr>
        <w:shd w:val="clear" w:color="auto" w:fill="FFFFFF"/>
        <w:spacing w:before="0" w:after="0" w:line="360" w:lineRule="auto"/>
        <w:rPr>
          <w:color w:val="000000"/>
        </w:rPr>
      </w:pPr>
      <w:r w:rsidRPr="00504FC0">
        <w:rPr>
          <w:color w:val="000000"/>
          <w:bdr w:val="none" w:sz="0" w:space="0" w:color="auto" w:frame="1"/>
        </w:rPr>
        <w:t>Action</w:t>
      </w:r>
      <w:r w:rsidR="00504FC0" w:rsidRPr="00504FC0">
        <w:rPr>
          <w:color w:val="000000"/>
          <w:bdr w:val="none" w:sz="0" w:space="0" w:color="auto" w:frame="1"/>
        </w:rPr>
        <w:t>s taken:</w:t>
      </w:r>
      <w:r w:rsidRPr="00504FC0">
        <w:rPr>
          <w:color w:val="000000"/>
          <w:bdr w:val="none" w:sz="0" w:space="0" w:color="auto" w:frame="1"/>
        </w:rPr>
        <w:t xml:space="preserve"> Social Work 200</w:t>
      </w:r>
      <w:r w:rsidR="00504FC0" w:rsidRPr="00504FC0">
        <w:rPr>
          <w:color w:val="000000"/>
          <w:bdr w:val="none" w:sz="0" w:space="0" w:color="auto" w:frame="1"/>
        </w:rPr>
        <w:t xml:space="preserve">: </w:t>
      </w:r>
      <w:r w:rsidR="00352BB8" w:rsidRPr="00504FC0">
        <w:rPr>
          <w:color w:val="000000"/>
          <w:bdr w:val="none" w:sz="0" w:space="0" w:color="auto" w:frame="1"/>
        </w:rPr>
        <w:t xml:space="preserve">unanimously </w:t>
      </w:r>
      <w:proofErr w:type="gramStart"/>
      <w:r w:rsidR="00352BB8" w:rsidRPr="00504FC0">
        <w:rPr>
          <w:color w:val="000000"/>
          <w:bdr w:val="none" w:sz="0" w:space="0" w:color="auto" w:frame="1"/>
        </w:rPr>
        <w:t>passed</w:t>
      </w:r>
      <w:proofErr w:type="gramEnd"/>
    </w:p>
    <w:p w14:paraId="0E4CCC84" w14:textId="41FAF442" w:rsidR="00956249" w:rsidRPr="00504FC0" w:rsidRDefault="00956249" w:rsidP="00504FC0">
      <w:pPr>
        <w:pStyle w:val="xxelementtoproof"/>
        <w:numPr>
          <w:ilvl w:val="0"/>
          <w:numId w:val="1"/>
        </w:numPr>
        <w:shd w:val="clear" w:color="auto" w:fill="FFFFFF"/>
        <w:spacing w:before="0" w:after="0" w:line="360" w:lineRule="auto"/>
        <w:rPr>
          <w:color w:val="000000"/>
        </w:rPr>
      </w:pPr>
      <w:r w:rsidRPr="00504FC0">
        <w:rPr>
          <w:color w:val="000000"/>
          <w:bdr w:val="none" w:sz="0" w:space="0" w:color="auto" w:frame="1"/>
        </w:rPr>
        <w:t>Action</w:t>
      </w:r>
      <w:r w:rsidR="00504FC0" w:rsidRPr="00504FC0">
        <w:rPr>
          <w:color w:val="000000"/>
          <w:bdr w:val="none" w:sz="0" w:space="0" w:color="auto" w:frame="1"/>
        </w:rPr>
        <w:t>s taken</w:t>
      </w:r>
      <w:r w:rsidRPr="00504FC0">
        <w:rPr>
          <w:color w:val="000000"/>
          <w:bdr w:val="none" w:sz="0" w:space="0" w:color="auto" w:frame="1"/>
        </w:rPr>
        <w:t>: Communication 245</w:t>
      </w:r>
      <w:r w:rsidRPr="00504FC0">
        <w:rPr>
          <w:rStyle w:val="apple-converted-space"/>
          <w:color w:val="000000"/>
          <w:bdr w:val="none" w:sz="0" w:space="0" w:color="auto" w:frame="1"/>
        </w:rPr>
        <w:t> </w:t>
      </w:r>
      <w:r w:rsidRPr="00504FC0">
        <w:rPr>
          <w:bdr w:val="none" w:sz="0" w:space="0" w:color="auto" w:frame="1"/>
        </w:rPr>
        <w:t>revised</w:t>
      </w:r>
      <w:r w:rsidRPr="00504FC0">
        <w:rPr>
          <w:rStyle w:val="apple-converted-space"/>
          <w:bdr w:val="none" w:sz="0" w:space="0" w:color="auto" w:frame="1"/>
        </w:rPr>
        <w:t> </w:t>
      </w:r>
      <w:r w:rsidRPr="00504FC0">
        <w:rPr>
          <w:color w:val="000000"/>
          <w:bdr w:val="none" w:sz="0" w:space="0" w:color="auto" w:frame="1"/>
        </w:rPr>
        <w:t>proposal</w:t>
      </w:r>
      <w:r w:rsidR="00352BB8" w:rsidRPr="00504FC0">
        <w:rPr>
          <w:color w:val="000000"/>
          <w:bdr w:val="none" w:sz="0" w:space="0" w:color="auto" w:frame="1"/>
        </w:rPr>
        <w:t xml:space="preserve">: unanimously </w:t>
      </w:r>
      <w:proofErr w:type="gramStart"/>
      <w:r w:rsidR="00352BB8" w:rsidRPr="00504FC0">
        <w:rPr>
          <w:color w:val="000000"/>
          <w:bdr w:val="none" w:sz="0" w:space="0" w:color="auto" w:frame="1"/>
        </w:rPr>
        <w:t>passed</w:t>
      </w:r>
      <w:proofErr w:type="gramEnd"/>
    </w:p>
    <w:p w14:paraId="334EAEA8" w14:textId="7CBC9DA2" w:rsidR="00956249" w:rsidRPr="00504FC0" w:rsidRDefault="00956249" w:rsidP="00504FC0">
      <w:pPr>
        <w:pStyle w:val="xxelementtoproof"/>
        <w:numPr>
          <w:ilvl w:val="0"/>
          <w:numId w:val="1"/>
        </w:numPr>
        <w:shd w:val="clear" w:color="auto" w:fill="FFFFFF"/>
        <w:spacing w:line="360" w:lineRule="auto"/>
        <w:rPr>
          <w:color w:val="242424"/>
        </w:rPr>
      </w:pPr>
      <w:r w:rsidRPr="00504FC0">
        <w:rPr>
          <w:color w:val="242424"/>
        </w:rPr>
        <w:t>Action item: proposal to edit writing course options for Gen Ed in Bachelor of Professional Studies program</w:t>
      </w:r>
      <w:r w:rsidR="00352BB8" w:rsidRPr="00504FC0">
        <w:rPr>
          <w:color w:val="242424"/>
        </w:rPr>
        <w:t>: passed, 9 in favor, 2 against. 1 abstention</w:t>
      </w:r>
    </w:p>
    <w:p w14:paraId="6C8F408A" w14:textId="181D51B2" w:rsidR="00956249" w:rsidRPr="00504FC0" w:rsidRDefault="00956249" w:rsidP="00504FC0">
      <w:pPr>
        <w:pStyle w:val="xxelementtoproof"/>
        <w:numPr>
          <w:ilvl w:val="0"/>
          <w:numId w:val="1"/>
        </w:numPr>
        <w:shd w:val="clear" w:color="auto" w:fill="FFFFFF"/>
        <w:spacing w:line="360" w:lineRule="auto"/>
        <w:rPr>
          <w:color w:val="242424"/>
        </w:rPr>
      </w:pPr>
      <w:r w:rsidRPr="00504FC0">
        <w:rPr>
          <w:color w:val="242424"/>
        </w:rPr>
        <w:t>New Action item: Physical Science UCC proposals to discontinue Math Competency pre-requisite for some Physical Science courses</w:t>
      </w:r>
      <w:r w:rsidR="00352BB8" w:rsidRPr="00504FC0">
        <w:rPr>
          <w:color w:val="242424"/>
        </w:rPr>
        <w:t xml:space="preserve">: Passed, 10 in favor, 3 </w:t>
      </w:r>
      <w:proofErr w:type="gramStart"/>
      <w:r w:rsidR="00352BB8" w:rsidRPr="00504FC0">
        <w:rPr>
          <w:color w:val="242424"/>
        </w:rPr>
        <w:t>abstentions</w:t>
      </w:r>
      <w:proofErr w:type="gramEnd"/>
    </w:p>
    <w:p w14:paraId="4EABE259" w14:textId="47CFE3AD" w:rsidR="00956249" w:rsidRPr="00504FC0" w:rsidRDefault="00956249" w:rsidP="00504FC0">
      <w:pPr>
        <w:pStyle w:val="xxelementtoproof"/>
        <w:numPr>
          <w:ilvl w:val="0"/>
          <w:numId w:val="1"/>
        </w:numPr>
        <w:shd w:val="clear" w:color="auto" w:fill="FFFFFF"/>
        <w:spacing w:before="0" w:after="0" w:line="360" w:lineRule="auto"/>
        <w:rPr>
          <w:color w:val="000000"/>
        </w:rPr>
      </w:pPr>
      <w:r w:rsidRPr="00504FC0">
        <w:rPr>
          <w:color w:val="000000"/>
          <w:bdr w:val="none" w:sz="0" w:space="0" w:color="auto" w:frame="1"/>
        </w:rPr>
        <w:t>Gen Ed spring assessment update</w:t>
      </w:r>
      <w:r w:rsidRPr="00504FC0">
        <w:rPr>
          <w:bdr w:val="none" w:sz="0" w:space="0" w:color="auto" w:frame="1"/>
        </w:rPr>
        <w:t>:</w:t>
      </w:r>
      <w:r w:rsidRPr="00504FC0">
        <w:rPr>
          <w:rStyle w:val="apple-converted-space"/>
          <w:bdr w:val="none" w:sz="0" w:space="0" w:color="auto" w:frame="1"/>
        </w:rPr>
        <w:t> </w:t>
      </w:r>
      <w:hyperlink r:id="rId5" w:tgtFrame="_blank" w:history="1">
        <w:r w:rsidRPr="00504FC0">
          <w:rPr>
            <w:rStyle w:val="Hyperlink"/>
            <w:bdr w:val="none" w:sz="0" w:space="0" w:color="auto" w:frame="1"/>
          </w:rPr>
          <w:t>Preview - Online Survey Software | Qualtrics Survey Solutions</w:t>
        </w:r>
      </w:hyperlink>
      <w:r w:rsidR="00352BB8" w:rsidRPr="00504FC0">
        <w:rPr>
          <w:bdr w:val="none" w:sz="0" w:space="0" w:color="auto" w:frame="1"/>
        </w:rPr>
        <w:t xml:space="preserve">: Discussion </w:t>
      </w:r>
      <w:r w:rsidR="0010730E">
        <w:rPr>
          <w:bdr w:val="none" w:sz="0" w:space="0" w:color="auto" w:frame="1"/>
        </w:rPr>
        <w:t>Item</w:t>
      </w:r>
      <w:r w:rsidR="00504FC0">
        <w:rPr>
          <w:bdr w:val="none" w:sz="0" w:space="0" w:color="auto" w:frame="1"/>
        </w:rPr>
        <w:t xml:space="preserve">. Recommendations to not proceed with assessment this term. No </w:t>
      </w:r>
      <w:r w:rsidR="0010730E">
        <w:rPr>
          <w:bdr w:val="none" w:sz="0" w:space="0" w:color="auto" w:frame="1"/>
        </w:rPr>
        <w:t xml:space="preserve">motions </w:t>
      </w:r>
      <w:proofErr w:type="gramStart"/>
      <w:r w:rsidR="0010730E">
        <w:rPr>
          <w:bdr w:val="none" w:sz="0" w:space="0" w:color="auto" w:frame="1"/>
        </w:rPr>
        <w:t>made,</w:t>
      </w:r>
      <w:proofErr w:type="gramEnd"/>
      <w:r w:rsidR="0010730E">
        <w:rPr>
          <w:bdr w:val="none" w:sz="0" w:space="0" w:color="auto" w:frame="1"/>
        </w:rPr>
        <w:t xml:space="preserve"> no </w:t>
      </w:r>
      <w:r w:rsidR="00504FC0">
        <w:rPr>
          <w:bdr w:val="none" w:sz="0" w:space="0" w:color="auto" w:frame="1"/>
        </w:rPr>
        <w:t>vote taken.</w:t>
      </w:r>
      <w:r w:rsidR="00C36670">
        <w:rPr>
          <w:bdr w:val="none" w:sz="0" w:space="0" w:color="auto" w:frame="1"/>
        </w:rPr>
        <w:t xml:space="preserve"> The problem </w:t>
      </w:r>
      <w:r w:rsidR="00B50BCA">
        <w:rPr>
          <w:bdr w:val="none" w:sz="0" w:space="0" w:color="auto" w:frame="1"/>
        </w:rPr>
        <w:t>of assessment concerns</w:t>
      </w:r>
      <w:r w:rsidR="00C36670">
        <w:rPr>
          <w:bdr w:val="none" w:sz="0" w:space="0" w:color="auto" w:frame="1"/>
        </w:rPr>
        <w:t xml:space="preserve"> outdated learning outcomes and inappropriate assessment rubrics, even of long-standing outcomes like Critical and Creative Thinking (which was changed years ago without fanfare to Critical OR Creative thinking, effectively turning one learning outcome into two learning outcomes without updates to the assessment rubrics.</w:t>
      </w:r>
      <w:r w:rsidR="00B50BCA">
        <w:rPr>
          <w:bdr w:val="none" w:sz="0" w:space="0" w:color="auto" w:frame="1"/>
        </w:rPr>
        <w:t xml:space="preserve"> I only discovered this after building the Qualtrics assessment tool.</w:t>
      </w:r>
      <w:r w:rsidR="00C36670">
        <w:rPr>
          <w:bdr w:val="none" w:sz="0" w:space="0" w:color="auto" w:frame="1"/>
        </w:rPr>
        <w:t xml:space="preserve"> All of this must be updated as part of the Task Force’s revision process for assessment to go forward).</w:t>
      </w:r>
    </w:p>
    <w:p w14:paraId="33173FAF" w14:textId="74303377" w:rsidR="00956249" w:rsidRPr="00504FC0" w:rsidRDefault="00956249" w:rsidP="00504FC0">
      <w:pPr>
        <w:pStyle w:val="xxelementtoproof"/>
        <w:numPr>
          <w:ilvl w:val="0"/>
          <w:numId w:val="1"/>
        </w:numPr>
        <w:shd w:val="clear" w:color="auto" w:fill="FFFFFF"/>
        <w:spacing w:line="360" w:lineRule="auto"/>
        <w:rPr>
          <w:color w:val="242424"/>
        </w:rPr>
      </w:pPr>
      <w:r w:rsidRPr="00504FC0">
        <w:rPr>
          <w:color w:val="242424"/>
        </w:rPr>
        <w:t>Proposal to create a COGE Executive Committee</w:t>
      </w:r>
      <w:r w:rsidR="00352BB8" w:rsidRPr="00504FC0">
        <w:rPr>
          <w:color w:val="242424"/>
        </w:rPr>
        <w:t>: Discussion followed</w:t>
      </w:r>
      <w:r w:rsidR="0010730E">
        <w:rPr>
          <w:color w:val="242424"/>
        </w:rPr>
        <w:t xml:space="preserve"> largely against the idea. No motions </w:t>
      </w:r>
      <w:proofErr w:type="gramStart"/>
      <w:r w:rsidR="0010730E">
        <w:rPr>
          <w:color w:val="242424"/>
        </w:rPr>
        <w:t>made,</w:t>
      </w:r>
      <w:proofErr w:type="gramEnd"/>
      <w:r w:rsidR="0010730E">
        <w:rPr>
          <w:color w:val="242424"/>
        </w:rPr>
        <w:t xml:space="preserve"> n</w:t>
      </w:r>
      <w:r w:rsidR="00352BB8" w:rsidRPr="00504FC0">
        <w:rPr>
          <w:color w:val="242424"/>
        </w:rPr>
        <w:t>o action taken</w:t>
      </w:r>
      <w:r w:rsidR="0010730E">
        <w:rPr>
          <w:color w:val="242424"/>
        </w:rPr>
        <w:t xml:space="preserve">. </w:t>
      </w:r>
      <w:r w:rsidR="00C36670">
        <w:rPr>
          <w:color w:val="242424"/>
        </w:rPr>
        <w:t>“The chair should do it all as the chair has done it all in the past.”</w:t>
      </w:r>
    </w:p>
    <w:p w14:paraId="599F3EEB" w14:textId="77777777" w:rsidR="00C36670" w:rsidRDefault="00956249" w:rsidP="00C36670">
      <w:pPr>
        <w:pStyle w:val="xxelementtoproof"/>
        <w:numPr>
          <w:ilvl w:val="0"/>
          <w:numId w:val="1"/>
        </w:numPr>
        <w:shd w:val="clear" w:color="auto" w:fill="FFFFFF"/>
        <w:spacing w:before="0" w:after="0" w:line="360" w:lineRule="auto"/>
        <w:rPr>
          <w:color w:val="000000"/>
        </w:rPr>
      </w:pPr>
      <w:r w:rsidRPr="00504FC0">
        <w:rPr>
          <w:color w:val="000000"/>
          <w:bdr w:val="none" w:sz="0" w:space="0" w:color="auto" w:frame="1"/>
        </w:rPr>
        <w:t>Gen Ed Task Force update</w:t>
      </w:r>
      <w:r w:rsidR="00352BB8" w:rsidRPr="00504FC0">
        <w:rPr>
          <w:color w:val="000000"/>
          <w:bdr w:val="none" w:sz="0" w:space="0" w:color="auto" w:frame="1"/>
        </w:rPr>
        <w:t>: K. Almeida offered a reminder of how faculty can share their feedback in the ongoing process.</w:t>
      </w:r>
    </w:p>
    <w:p w14:paraId="09325CBB" w14:textId="5E7DD2E0" w:rsidR="00956249" w:rsidRPr="00C36670" w:rsidRDefault="00C36670" w:rsidP="00C36670">
      <w:pPr>
        <w:pStyle w:val="xxelementtoproof"/>
        <w:numPr>
          <w:ilvl w:val="0"/>
          <w:numId w:val="1"/>
        </w:numPr>
        <w:shd w:val="clear" w:color="auto" w:fill="FFFFFF"/>
        <w:spacing w:before="0" w:after="0" w:line="360" w:lineRule="auto"/>
        <w:rPr>
          <w:color w:val="000000"/>
        </w:rPr>
      </w:pPr>
      <w:r>
        <w:rPr>
          <w:color w:val="000000"/>
        </w:rPr>
        <w:t>General Education</w:t>
      </w:r>
      <w:r w:rsidR="00956249" w:rsidRPr="00C36670">
        <w:rPr>
          <w:bdr w:val="none" w:sz="0" w:space="0" w:color="auto" w:frame="1"/>
        </w:rPr>
        <w:t xml:space="preserve"> website </w:t>
      </w:r>
      <w:r>
        <w:rPr>
          <w:bdr w:val="none" w:sz="0" w:space="0" w:color="auto" w:frame="1"/>
        </w:rPr>
        <w:t>updates: updated forms.</w:t>
      </w:r>
    </w:p>
    <w:p w14:paraId="5B504662" w14:textId="16AF89EA" w:rsidR="005E0D3E" w:rsidRDefault="00C36670" w:rsidP="00504FC0">
      <w:pPr>
        <w:spacing w:line="360" w:lineRule="auto"/>
      </w:pPr>
      <w:r>
        <w:t>Respectfully submitted,</w:t>
      </w:r>
    </w:p>
    <w:p w14:paraId="674AA581" w14:textId="77777777" w:rsidR="00C36670" w:rsidRDefault="00C36670" w:rsidP="00504FC0">
      <w:pPr>
        <w:spacing w:line="360" w:lineRule="auto"/>
      </w:pPr>
    </w:p>
    <w:p w14:paraId="3940A633" w14:textId="0AAE9F13" w:rsidR="005E0D3E" w:rsidRDefault="005E0D3E" w:rsidP="00504FC0">
      <w:pPr>
        <w:spacing w:line="360" w:lineRule="auto"/>
      </w:pPr>
      <w:r>
        <w:t>J. Zornado</w:t>
      </w:r>
    </w:p>
    <w:p w14:paraId="51840B26" w14:textId="77777777" w:rsidR="00504FC0" w:rsidRDefault="00504FC0">
      <w:pPr>
        <w:spacing w:line="360" w:lineRule="auto"/>
      </w:pPr>
    </w:p>
    <w:sectPr w:rsidR="00504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A37ED"/>
    <w:multiLevelType w:val="multilevel"/>
    <w:tmpl w:val="6CC2D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71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49"/>
    <w:rsid w:val="00015F8B"/>
    <w:rsid w:val="0010730E"/>
    <w:rsid w:val="0022657E"/>
    <w:rsid w:val="00352BB8"/>
    <w:rsid w:val="00504FC0"/>
    <w:rsid w:val="005E0D3E"/>
    <w:rsid w:val="00675EF6"/>
    <w:rsid w:val="006778CA"/>
    <w:rsid w:val="00956249"/>
    <w:rsid w:val="009D1E23"/>
    <w:rsid w:val="00B50BCA"/>
    <w:rsid w:val="00C3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30CD4B"/>
  <w15:chartTrackingRefBased/>
  <w15:docId w15:val="{F07EA4A9-3FCE-5240-B06A-ABCFC168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956249"/>
    <w:pPr>
      <w:spacing w:before="100" w:beforeAutospacing="1" w:after="100" w:afterAutospacing="1"/>
    </w:pPr>
    <w:rPr>
      <w:rFonts w:ascii="Times New Roman" w:eastAsia="Times New Roman" w:hAnsi="Times New Roman" w:cs="Times New Roman"/>
    </w:rPr>
  </w:style>
  <w:style w:type="paragraph" w:customStyle="1" w:styleId="xxelementtoproof">
    <w:name w:val="x_x_elementtoproof"/>
    <w:basedOn w:val="Normal"/>
    <w:rsid w:val="009562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56249"/>
  </w:style>
  <w:style w:type="character" w:styleId="Hyperlink">
    <w:name w:val="Hyperlink"/>
    <w:basedOn w:val="DefaultParagraphFont"/>
    <w:uiPriority w:val="99"/>
    <w:semiHidden/>
    <w:unhideWhenUsed/>
    <w:rsid w:val="00956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15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qualtrics.com/jfe/preview/previewId/9a68b49f-bdd4-4277-9681-261b7a12f033/SV_575zBTsuX6eDkOy?Q_CHL=preview&amp;Q_SurveyVersionID=curr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Zornado, Joseph L.</dc:creator>
  <cp:keywords/>
  <dc:description/>
  <cp:lastModifiedBy>Zornado, Joseph L.</cp:lastModifiedBy>
  <cp:revision>4</cp:revision>
  <dcterms:created xsi:type="dcterms:W3CDTF">2023-03-17T13:37:00Z</dcterms:created>
  <dcterms:modified xsi:type="dcterms:W3CDTF">2023-03-17T13:38:00Z</dcterms:modified>
</cp:coreProperties>
</file>