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47C2" w14:textId="78EEE5F9" w:rsidR="00DB58FB" w:rsidRDefault="00DB58FB" w:rsidP="00DB58FB">
      <w:pPr>
        <w:shd w:val="clear" w:color="auto" w:fill="FFFFFF"/>
        <w:rPr>
          <w:rFonts w:ascii="Times New Roman" w:eastAsia="Times New Roman" w:hAnsi="Times New Roman" w:cs="Times New Roman"/>
        </w:rPr>
      </w:pPr>
      <w:r w:rsidRPr="00DB58FB">
        <w:rPr>
          <w:rFonts w:ascii="Times New Roman" w:eastAsia="Times New Roman" w:hAnsi="Times New Roman" w:cs="Times New Roman"/>
        </w:rPr>
        <w:t xml:space="preserve">COGE </w:t>
      </w:r>
      <w:r w:rsidR="008C1E79">
        <w:rPr>
          <w:rFonts w:ascii="Times New Roman" w:eastAsia="Times New Roman" w:hAnsi="Times New Roman" w:cs="Times New Roman"/>
        </w:rPr>
        <w:t>Monthly Report to UCC 12/15/22</w:t>
      </w:r>
    </w:p>
    <w:p w14:paraId="7AFEC108" w14:textId="7789B4ED" w:rsidR="008C1E79" w:rsidRPr="00DB58FB" w:rsidRDefault="008C1E79" w:rsidP="00DB58FB">
      <w:pPr>
        <w:shd w:val="clear" w:color="auto" w:fill="FFFFFF"/>
        <w:rPr>
          <w:rFonts w:ascii="Times New Roman" w:eastAsia="Times New Roman" w:hAnsi="Times New Roman" w:cs="Times New Roman"/>
        </w:rPr>
      </w:pPr>
    </w:p>
    <w:p w14:paraId="7E33FC2C" w14:textId="031DCD08" w:rsidR="00D52206" w:rsidRPr="00D52206" w:rsidRDefault="00D52206" w:rsidP="00D52206">
      <w:pPr>
        <w:shd w:val="clear" w:color="auto" w:fill="FFFFFF"/>
        <w:ind w:firstLine="720"/>
        <w:rPr>
          <w:rFonts w:ascii="Times New Roman" w:eastAsia="Times New Roman" w:hAnsi="Times New Roman" w:cs="Times New Roman"/>
        </w:rPr>
      </w:pPr>
      <w:r>
        <w:rPr>
          <w:rFonts w:ascii="Times New Roman" w:eastAsia="Times New Roman" w:hAnsi="Times New Roman" w:cs="Times New Roman"/>
        </w:rPr>
        <w:t xml:space="preserve">On 11/4/22 COGE discussed </w:t>
      </w:r>
      <w:r w:rsidRPr="00D52206">
        <w:rPr>
          <w:rFonts w:ascii="Times New Roman" w:eastAsia="Times New Roman" w:hAnsi="Times New Roman" w:cs="Times New Roman"/>
        </w:rPr>
        <w:t xml:space="preserve">Math in General Education: </w:t>
      </w:r>
    </w:p>
    <w:p w14:paraId="2B5E1760" w14:textId="294F6155" w:rsidR="00D52206" w:rsidRPr="008D2935" w:rsidRDefault="00D52206" w:rsidP="00D52206">
      <w:pPr>
        <w:shd w:val="clear" w:color="auto" w:fill="FFFFFF"/>
        <w:ind w:left="720"/>
        <w:rPr>
          <w:rFonts w:ascii="Times New Roman" w:eastAsia="Times New Roman" w:hAnsi="Times New Roman" w:cs="Times New Roman"/>
        </w:rPr>
      </w:pPr>
      <w:r>
        <w:rPr>
          <w:rFonts w:ascii="Times New Roman" w:eastAsia="Times New Roman" w:hAnsi="Times New Roman" w:cs="Times New Roman"/>
        </w:rPr>
        <w:t>D</w:t>
      </w:r>
      <w:r w:rsidRPr="008D2935">
        <w:rPr>
          <w:rFonts w:ascii="Times New Roman" w:eastAsia="Times New Roman" w:hAnsi="Times New Roman" w:cs="Times New Roman"/>
        </w:rPr>
        <w:t xml:space="preserve">iscussion with Rebecca Sparks. R. Sparks explained the difference between the math competency requirement, and the General Education Math requirement, and explained how students can achieve math competency. </w:t>
      </w:r>
    </w:p>
    <w:p w14:paraId="53B38D39" w14:textId="77777777" w:rsidR="00D52206" w:rsidRPr="000140FD" w:rsidRDefault="00D52206" w:rsidP="00D52206">
      <w:pPr>
        <w:pStyle w:val="ListParagraph"/>
        <w:shd w:val="clear" w:color="auto" w:fill="FFFFFF"/>
        <w:rPr>
          <w:rFonts w:ascii="Times New Roman" w:eastAsia="Times New Roman" w:hAnsi="Times New Roman" w:cs="Times New Roman"/>
        </w:rPr>
      </w:pPr>
    </w:p>
    <w:p w14:paraId="1ADFDDDE" w14:textId="018877BD" w:rsidR="00D52206" w:rsidRDefault="00D52206" w:rsidP="00D52206">
      <w:pPr>
        <w:shd w:val="clear" w:color="auto" w:fill="FFFFFF"/>
        <w:ind w:left="720"/>
        <w:rPr>
          <w:rFonts w:ascii="Times New Roman" w:eastAsia="Times New Roman" w:hAnsi="Times New Roman" w:cs="Times New Roman"/>
        </w:rPr>
      </w:pPr>
      <w:r>
        <w:rPr>
          <w:rFonts w:ascii="Times New Roman" w:eastAsia="Times New Roman" w:hAnsi="Times New Roman" w:cs="Times New Roman"/>
        </w:rPr>
        <w:t>Gen Ed Assessment Update</w:t>
      </w:r>
      <w:r>
        <w:rPr>
          <w:rFonts w:ascii="Times New Roman" w:eastAsia="Times New Roman" w:hAnsi="Times New Roman" w:cs="Times New Roman"/>
        </w:rPr>
        <w:t xml:space="preserve">: </w:t>
      </w:r>
      <w:r>
        <w:rPr>
          <w:rFonts w:ascii="Times New Roman" w:eastAsia="Times New Roman" w:hAnsi="Times New Roman" w:cs="Times New Roman"/>
        </w:rPr>
        <w:t xml:space="preserve">T. Chaudhuri shared her progress in developing a Qualtrics tool to serve as the </w:t>
      </w:r>
      <w:proofErr w:type="gramStart"/>
      <w:r>
        <w:rPr>
          <w:rFonts w:ascii="Times New Roman" w:eastAsia="Times New Roman" w:hAnsi="Times New Roman" w:cs="Times New Roman"/>
        </w:rPr>
        <w:t>manner in which</w:t>
      </w:r>
      <w:proofErr w:type="gramEnd"/>
      <w:r>
        <w:rPr>
          <w:rFonts w:ascii="Times New Roman" w:eastAsia="Times New Roman" w:hAnsi="Times New Roman" w:cs="Times New Roman"/>
        </w:rPr>
        <w:t xml:space="preserve"> assessment of General Education could be completed. Faculty engagement will begin as planned in January.</w:t>
      </w:r>
    </w:p>
    <w:p w14:paraId="194F4DCA" w14:textId="77777777" w:rsidR="00D52206" w:rsidRPr="007D38E0" w:rsidRDefault="00D52206" w:rsidP="00D52206">
      <w:pPr>
        <w:shd w:val="clear" w:color="auto" w:fill="FFFFFF"/>
        <w:rPr>
          <w:rFonts w:ascii="Times New Roman" w:eastAsia="Times New Roman" w:hAnsi="Times New Roman" w:cs="Times New Roman"/>
        </w:rPr>
      </w:pPr>
    </w:p>
    <w:p w14:paraId="3B7F3686" w14:textId="1D71608D" w:rsidR="00D52206" w:rsidRPr="00D52206" w:rsidRDefault="00D52206" w:rsidP="00D52206">
      <w:pPr>
        <w:pStyle w:val="ListParagraph"/>
        <w:shd w:val="clear" w:color="auto" w:fill="FFFFFF"/>
        <w:rPr>
          <w:rFonts w:ascii="Times New Roman" w:eastAsia="Times New Roman" w:hAnsi="Times New Roman" w:cs="Times New Roman"/>
        </w:rPr>
      </w:pPr>
      <w:r>
        <w:rPr>
          <w:rFonts w:ascii="Times New Roman" w:eastAsia="Times New Roman" w:hAnsi="Times New Roman" w:cs="Times New Roman"/>
        </w:rPr>
        <w:t>General Education Task Force Update</w:t>
      </w:r>
      <w:r>
        <w:rPr>
          <w:rFonts w:ascii="Times New Roman" w:eastAsia="Times New Roman" w:hAnsi="Times New Roman" w:cs="Times New Roman"/>
        </w:rPr>
        <w:t xml:space="preserve">: </w:t>
      </w:r>
      <w:r w:rsidRPr="00D52206">
        <w:rPr>
          <w:rFonts w:ascii="Times New Roman" w:eastAsia="Times New Roman" w:hAnsi="Times New Roman" w:cs="Times New Roman"/>
        </w:rPr>
        <w:t>K. Almeida reported that the task force been meeting, gathering information from CCRI, and from RIC’s MIS. The Task Force has been exploring, among other fundamental design principles, the question of our current “distribution model” versus a “learning outcomes” model and continues to gather evidence for a learning outcomes model that will help make transferring between CCRI and RIC much easier for students with less loss of student credits earned previously.</w:t>
      </w:r>
    </w:p>
    <w:p w14:paraId="1A5B737F" w14:textId="77777777" w:rsidR="00D52206" w:rsidRDefault="00D52206" w:rsidP="00D52206">
      <w:pPr>
        <w:shd w:val="clear" w:color="auto" w:fill="FFFFFF"/>
        <w:rPr>
          <w:rFonts w:ascii="Times New Roman" w:eastAsia="Times New Roman" w:hAnsi="Times New Roman" w:cs="Times New Roman"/>
        </w:rPr>
      </w:pPr>
    </w:p>
    <w:p w14:paraId="266945E4" w14:textId="416A872F" w:rsidR="004708BF" w:rsidRPr="000140FD" w:rsidRDefault="00D52206" w:rsidP="00D52206">
      <w:pPr>
        <w:pStyle w:val="ListParagraph"/>
        <w:shd w:val="clear" w:color="auto" w:fill="FFFFFF"/>
        <w:rPr>
          <w:rFonts w:ascii="Times New Roman" w:eastAsia="Times New Roman" w:hAnsi="Times New Roman" w:cs="Times New Roman"/>
        </w:rPr>
      </w:pPr>
      <w:r>
        <w:rPr>
          <w:rFonts w:ascii="Times New Roman" w:eastAsia="Times New Roman" w:hAnsi="Times New Roman" w:cs="Times New Roman"/>
        </w:rPr>
        <w:t xml:space="preserve">The chair informed the committee that the President had discussed the possibility of submitting proposals to COGE designed to change the college policies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end the universal Second Language requirement and to streamline the Math Competency</w:t>
      </w:r>
    </w:p>
    <w:p w14:paraId="3885C06E" w14:textId="77777777" w:rsidR="00D52206" w:rsidRDefault="00D52206" w:rsidP="00D52206">
      <w:pPr>
        <w:spacing w:line="240" w:lineRule="atLeast"/>
        <w:rPr>
          <w:rFonts w:ascii="Times New Roman" w:eastAsia="Times New Roman" w:hAnsi="Times New Roman" w:cs="Times New Roman"/>
        </w:rPr>
      </w:pPr>
    </w:p>
    <w:p w14:paraId="7F0F6053" w14:textId="61AA4D64" w:rsidR="00AD2EBC" w:rsidRDefault="008C1E79" w:rsidP="00AD2EBC">
      <w:pPr>
        <w:spacing w:line="240" w:lineRule="atLeast"/>
        <w:ind w:left="720"/>
        <w:rPr>
          <w:rFonts w:ascii="Times New Roman" w:eastAsia="Times New Roman" w:hAnsi="Times New Roman" w:cs="Times New Roman"/>
        </w:rPr>
      </w:pPr>
      <w:r>
        <w:rPr>
          <w:rFonts w:ascii="Times New Roman" w:eastAsia="Times New Roman" w:hAnsi="Times New Roman" w:cs="Times New Roman"/>
        </w:rPr>
        <w:t xml:space="preserve">On December 2, </w:t>
      </w:r>
      <w:r w:rsidR="00237B61">
        <w:rPr>
          <w:rFonts w:ascii="Times New Roman" w:eastAsia="Times New Roman" w:hAnsi="Times New Roman" w:cs="Times New Roman"/>
        </w:rPr>
        <w:t>COGE too</w:t>
      </w:r>
      <w:r w:rsidR="00DD434A">
        <w:rPr>
          <w:rFonts w:ascii="Times New Roman" w:eastAsia="Times New Roman" w:hAnsi="Times New Roman" w:cs="Times New Roman"/>
        </w:rPr>
        <w:t>k</w:t>
      </w:r>
      <w:r w:rsidR="00237B61">
        <w:rPr>
          <w:rFonts w:ascii="Times New Roman" w:eastAsia="Times New Roman" w:hAnsi="Times New Roman" w:cs="Times New Roman"/>
        </w:rPr>
        <w:t xml:space="preserve"> up a p</w:t>
      </w:r>
      <w:r w:rsidR="004708BF">
        <w:rPr>
          <w:rFonts w:ascii="Times New Roman" w:eastAsia="Times New Roman" w:hAnsi="Times New Roman" w:cs="Times New Roman"/>
        </w:rPr>
        <w:t>roposal to discontinue the universal Second Language requirement. S. Abbotson introduced the proposal</w:t>
      </w:r>
      <w:r w:rsidR="00DD434A">
        <w:rPr>
          <w:rFonts w:ascii="Times New Roman" w:eastAsia="Times New Roman" w:hAnsi="Times New Roman" w:cs="Times New Roman"/>
        </w:rPr>
        <w:t xml:space="preserve"> (</w:t>
      </w:r>
      <w:r w:rsidR="00237B61">
        <w:rPr>
          <w:rFonts w:ascii="Times New Roman" w:eastAsia="Times New Roman" w:hAnsi="Times New Roman" w:cs="Times New Roman"/>
        </w:rPr>
        <w:t>originated by S. Abbotson, chair of UCC and J. Zornado, chair of COGE</w:t>
      </w:r>
      <w:r w:rsidR="00DD434A">
        <w:rPr>
          <w:rFonts w:ascii="Times New Roman" w:eastAsia="Times New Roman" w:hAnsi="Times New Roman" w:cs="Times New Roman"/>
        </w:rPr>
        <w:t>)</w:t>
      </w:r>
      <w:r w:rsidR="004708BF">
        <w:rPr>
          <w:rFonts w:ascii="Times New Roman" w:eastAsia="Times New Roman" w:hAnsi="Times New Roman" w:cs="Times New Roman"/>
        </w:rPr>
        <w:t>. H. Shadoian shared data on student outcomes in language courses</w:t>
      </w:r>
      <w:r w:rsidR="00237B61">
        <w:rPr>
          <w:rFonts w:ascii="Times New Roman" w:eastAsia="Times New Roman" w:hAnsi="Times New Roman" w:cs="Times New Roman"/>
        </w:rPr>
        <w:t xml:space="preserve"> as part of the introduction</w:t>
      </w:r>
      <w:r w:rsidR="004708BF">
        <w:rPr>
          <w:rFonts w:ascii="Times New Roman" w:eastAsia="Times New Roman" w:hAnsi="Times New Roman" w:cs="Times New Roman"/>
        </w:rPr>
        <w:t xml:space="preserve">. A motion was made and seconded to approve the proposal. Discussion followed. </w:t>
      </w:r>
      <w:r w:rsidR="002E7E50">
        <w:rPr>
          <w:rFonts w:ascii="Times New Roman" w:eastAsia="Times New Roman" w:hAnsi="Times New Roman" w:cs="Times New Roman"/>
        </w:rPr>
        <w:t xml:space="preserve">During heated discussion, </w:t>
      </w:r>
      <w:r w:rsidR="00705F1C">
        <w:rPr>
          <w:rFonts w:ascii="Times New Roman" w:eastAsia="Times New Roman" w:hAnsi="Times New Roman" w:cs="Times New Roman"/>
        </w:rPr>
        <w:t xml:space="preserve">S. Abbotson requested to withdrawal the proposal. The </w:t>
      </w:r>
      <w:r w:rsidR="00BA0F86">
        <w:rPr>
          <w:rFonts w:ascii="Times New Roman" w:eastAsia="Times New Roman" w:hAnsi="Times New Roman" w:cs="Times New Roman"/>
        </w:rPr>
        <w:t>proposal</w:t>
      </w:r>
      <w:r w:rsidR="00705F1C">
        <w:rPr>
          <w:rFonts w:ascii="Times New Roman" w:eastAsia="Times New Roman" w:hAnsi="Times New Roman" w:cs="Times New Roman"/>
        </w:rPr>
        <w:t xml:space="preserve"> was </w:t>
      </w:r>
      <w:proofErr w:type="gramStart"/>
      <w:r w:rsidR="00BA0F86">
        <w:rPr>
          <w:rFonts w:ascii="Times New Roman" w:eastAsia="Times New Roman" w:hAnsi="Times New Roman" w:cs="Times New Roman"/>
        </w:rPr>
        <w:t>withdrawn</w:t>
      </w:r>
      <w:proofErr w:type="gramEnd"/>
      <w:r w:rsidR="00BA0F86">
        <w:rPr>
          <w:rFonts w:ascii="Times New Roman" w:eastAsia="Times New Roman" w:hAnsi="Times New Roman" w:cs="Times New Roman"/>
        </w:rPr>
        <w:t xml:space="preserve"> </w:t>
      </w:r>
      <w:r w:rsidR="00705F1C">
        <w:rPr>
          <w:rFonts w:ascii="Times New Roman" w:eastAsia="Times New Roman" w:hAnsi="Times New Roman" w:cs="Times New Roman"/>
        </w:rPr>
        <w:t>and no vote was taken.</w:t>
      </w:r>
      <w:r w:rsidR="00E631A8">
        <w:rPr>
          <w:rFonts w:ascii="Times New Roman" w:eastAsia="Times New Roman" w:hAnsi="Times New Roman" w:cs="Times New Roman"/>
        </w:rPr>
        <w:t xml:space="preserve"> </w:t>
      </w:r>
    </w:p>
    <w:p w14:paraId="195B76E2" w14:textId="77777777" w:rsidR="00705F1C" w:rsidRDefault="00705F1C" w:rsidP="00705F1C">
      <w:pPr>
        <w:pStyle w:val="ListParagraph"/>
        <w:rPr>
          <w:rFonts w:ascii="Times New Roman" w:eastAsia="Times New Roman" w:hAnsi="Times New Roman" w:cs="Times New Roman"/>
        </w:rPr>
      </w:pPr>
    </w:p>
    <w:p w14:paraId="3E845D50" w14:textId="563B006F" w:rsidR="00705F1C" w:rsidRPr="001F1A8C" w:rsidRDefault="00705F1C" w:rsidP="008C1E79">
      <w:pPr>
        <w:shd w:val="clear" w:color="auto" w:fill="FFFFFF"/>
        <w:ind w:left="720"/>
        <w:rPr>
          <w:rFonts w:ascii="Times New Roman" w:eastAsia="Times New Roman" w:hAnsi="Times New Roman" w:cs="Times New Roman"/>
        </w:rPr>
      </w:pPr>
      <w:r w:rsidRPr="008C1E79">
        <w:rPr>
          <w:rFonts w:ascii="Times New Roman" w:eastAsia="Times New Roman" w:hAnsi="Times New Roman" w:cs="Times New Roman"/>
        </w:rPr>
        <w:t>Social Work 200 Proposa</w:t>
      </w:r>
      <w:r w:rsidR="008C1E79">
        <w:rPr>
          <w:rFonts w:ascii="Times New Roman" w:eastAsia="Times New Roman" w:hAnsi="Times New Roman" w:cs="Times New Roman"/>
        </w:rPr>
        <w:t xml:space="preserve">l: </w:t>
      </w:r>
      <w:r>
        <w:rPr>
          <w:rFonts w:ascii="Times New Roman" w:eastAsia="Times New Roman" w:hAnsi="Times New Roman" w:cs="Times New Roman"/>
        </w:rPr>
        <w:t xml:space="preserve">J. Diem introduced the proposal to include SW 200 into the Social and Behavioral category of General Education. The proposal was received, a motion made to approve, and discussion followed. The committee requested various revisions to the proposal including a more substantive indication of how, when and where in the syllabus the course met General Education learning outcomes through Social Work curriculum. The proposal was </w:t>
      </w:r>
      <w:r w:rsidR="00A10825">
        <w:rPr>
          <w:rFonts w:ascii="Times New Roman" w:eastAsia="Times New Roman" w:hAnsi="Times New Roman" w:cs="Times New Roman"/>
        </w:rPr>
        <w:t xml:space="preserve">tabled and </w:t>
      </w:r>
      <w:r>
        <w:rPr>
          <w:rFonts w:ascii="Times New Roman" w:eastAsia="Times New Roman" w:hAnsi="Times New Roman" w:cs="Times New Roman"/>
        </w:rPr>
        <w:t>invited back for reconsideration after revisions.</w:t>
      </w:r>
    </w:p>
    <w:p w14:paraId="03E8F09A" w14:textId="4A8D37DB" w:rsidR="007D38E0" w:rsidRDefault="007D38E0" w:rsidP="007D38E0">
      <w:pPr>
        <w:shd w:val="clear" w:color="auto" w:fill="FFFFFF"/>
        <w:rPr>
          <w:rFonts w:ascii="Times New Roman" w:eastAsia="Times New Roman" w:hAnsi="Times New Roman" w:cs="Times New Roman"/>
        </w:rPr>
      </w:pPr>
    </w:p>
    <w:p w14:paraId="26A4B5C3" w14:textId="6CAA3676" w:rsidR="007D38E0" w:rsidRPr="008C1E79" w:rsidRDefault="00FB73B7" w:rsidP="008C1E79">
      <w:pPr>
        <w:shd w:val="clear" w:color="auto" w:fill="FFFFFF"/>
        <w:ind w:left="720"/>
        <w:rPr>
          <w:rFonts w:ascii="Times New Roman" w:eastAsia="Times New Roman" w:hAnsi="Times New Roman" w:cs="Times New Roman"/>
        </w:rPr>
      </w:pPr>
      <w:r w:rsidRPr="008C1E79">
        <w:rPr>
          <w:rFonts w:ascii="Times New Roman" w:eastAsia="Times New Roman" w:hAnsi="Times New Roman" w:cs="Times New Roman"/>
        </w:rPr>
        <w:t>E. Miller represented History</w:t>
      </w:r>
      <w:r w:rsidR="007D0693" w:rsidRPr="008C1E79">
        <w:rPr>
          <w:rFonts w:ascii="Times New Roman" w:eastAsia="Times New Roman" w:hAnsi="Times New Roman" w:cs="Times New Roman"/>
        </w:rPr>
        <w:t>’s</w:t>
      </w:r>
      <w:r w:rsidRPr="008C1E79">
        <w:rPr>
          <w:rFonts w:ascii="Times New Roman" w:eastAsia="Times New Roman" w:hAnsi="Times New Roman" w:cs="Times New Roman"/>
        </w:rPr>
        <w:t xml:space="preserve"> proposal for the creation of two new General Education History courses, History 110 and 111. After process and discussion, the proposal was unanimously approved by the committee.</w:t>
      </w:r>
    </w:p>
    <w:p w14:paraId="48724021" w14:textId="77777777" w:rsidR="007D0693" w:rsidRDefault="007D0693" w:rsidP="00DB58FB">
      <w:pPr>
        <w:shd w:val="clear" w:color="auto" w:fill="FFFFFF"/>
        <w:rPr>
          <w:rFonts w:ascii="Palatino Linotype" w:eastAsia="Times New Roman" w:hAnsi="Palatino Linotype" w:cs="Times New Roman"/>
        </w:rPr>
      </w:pPr>
    </w:p>
    <w:p w14:paraId="17C243C7" w14:textId="58F84B6B" w:rsidR="00015F6D" w:rsidRDefault="00015F6D" w:rsidP="00DB58FB">
      <w:pPr>
        <w:shd w:val="clear" w:color="auto" w:fill="FFFFFF"/>
        <w:rPr>
          <w:rFonts w:ascii="Palatino Linotype" w:eastAsia="Times New Roman" w:hAnsi="Palatino Linotype" w:cs="Times New Roman"/>
        </w:rPr>
      </w:pPr>
      <w:r>
        <w:rPr>
          <w:rFonts w:ascii="Palatino Linotype" w:eastAsia="Times New Roman" w:hAnsi="Palatino Linotype" w:cs="Times New Roman"/>
        </w:rPr>
        <w:t>Respectfully submitted,</w:t>
      </w:r>
    </w:p>
    <w:p w14:paraId="49CA6E81" w14:textId="75FE21A1" w:rsidR="00015F6D" w:rsidRDefault="00015F6D" w:rsidP="00DB58FB">
      <w:pPr>
        <w:shd w:val="clear" w:color="auto" w:fill="FFFFFF"/>
        <w:rPr>
          <w:rFonts w:ascii="Palatino Linotype" w:eastAsia="Times New Roman" w:hAnsi="Palatino Linotype" w:cs="Times New Roman"/>
        </w:rPr>
      </w:pPr>
    </w:p>
    <w:p w14:paraId="315D1B5E" w14:textId="1864B73D" w:rsidR="00015F6D" w:rsidRPr="00DB58FB" w:rsidRDefault="00015F6D" w:rsidP="00DB58FB">
      <w:pPr>
        <w:shd w:val="clear" w:color="auto" w:fill="FFFFFF"/>
        <w:rPr>
          <w:rFonts w:ascii="Palatino Linotype" w:eastAsia="Times New Roman" w:hAnsi="Palatino Linotype" w:cs="Times New Roman"/>
        </w:rPr>
      </w:pPr>
      <w:r>
        <w:rPr>
          <w:rFonts w:ascii="Palatino Linotype" w:eastAsia="Times New Roman" w:hAnsi="Palatino Linotype" w:cs="Times New Roman"/>
        </w:rPr>
        <w:t>JZ</w:t>
      </w:r>
    </w:p>
    <w:p w14:paraId="71F931D5" w14:textId="77777777" w:rsidR="00DB58FB" w:rsidRPr="00DB58FB" w:rsidRDefault="00DB58FB" w:rsidP="00DB58FB">
      <w:pPr>
        <w:shd w:val="clear" w:color="auto" w:fill="FFFFFF"/>
        <w:rPr>
          <w:rFonts w:ascii="Palatino Linotype" w:eastAsia="Times New Roman" w:hAnsi="Palatino Linotype" w:cs="Times New Roman"/>
        </w:rPr>
      </w:pPr>
    </w:p>
    <w:p w14:paraId="7FF9A060" w14:textId="77777777" w:rsidR="00DB58FB" w:rsidRPr="00DB58FB" w:rsidRDefault="00DB58FB" w:rsidP="00DB58FB">
      <w:pPr>
        <w:shd w:val="clear" w:color="auto" w:fill="FFFFFF"/>
        <w:rPr>
          <w:rFonts w:ascii="Calibri" w:eastAsia="Times New Roman" w:hAnsi="Calibri" w:cs="Calibri"/>
        </w:rPr>
      </w:pPr>
      <w:r w:rsidRPr="00DB58FB">
        <w:rPr>
          <w:rFonts w:ascii="Palatino Linotype" w:eastAsia="Times New Roman" w:hAnsi="Palatino Linotype" w:cs="Calibri"/>
        </w:rPr>
        <w:lastRenderedPageBreak/>
        <w:t>Joseph L. Zornado, PhD</w:t>
      </w:r>
    </w:p>
    <w:p w14:paraId="268A8793" w14:textId="77777777" w:rsidR="00DB58FB" w:rsidRPr="00DB58FB" w:rsidRDefault="00DB58FB" w:rsidP="00DB58FB">
      <w:pPr>
        <w:shd w:val="clear" w:color="auto" w:fill="FFFFFF"/>
        <w:rPr>
          <w:rFonts w:ascii="Calibri" w:eastAsia="Times New Roman" w:hAnsi="Calibri" w:cs="Calibri"/>
        </w:rPr>
      </w:pPr>
      <w:r w:rsidRPr="00DB58FB">
        <w:rPr>
          <w:rFonts w:ascii="Palatino Linotype" w:eastAsia="Times New Roman" w:hAnsi="Palatino Linotype" w:cs="Calibri"/>
        </w:rPr>
        <w:t>Presidential Faculty Fellow</w:t>
      </w:r>
    </w:p>
    <w:p w14:paraId="63CAECE3" w14:textId="29400AF1" w:rsidR="00DB58FB" w:rsidRDefault="00DB58FB" w:rsidP="00DB58FB">
      <w:pPr>
        <w:shd w:val="clear" w:color="auto" w:fill="FFFFFF"/>
        <w:rPr>
          <w:rFonts w:ascii="Palatino Linotype" w:eastAsia="Times New Roman" w:hAnsi="Palatino Linotype" w:cs="Times New Roman"/>
          <w:color w:val="000000"/>
        </w:rPr>
      </w:pPr>
      <w:r w:rsidRPr="00DB58FB">
        <w:rPr>
          <w:rFonts w:ascii="Palatino Linotype" w:eastAsia="Times New Roman" w:hAnsi="Palatino Linotype" w:cs="Times New Roman"/>
        </w:rPr>
        <w:t>Chair, </w:t>
      </w:r>
      <w:r w:rsidRPr="00DB58FB">
        <w:rPr>
          <w:rFonts w:ascii="Palatino Linotype" w:eastAsia="Times New Roman" w:hAnsi="Palatino Linotype" w:cs="Times New Roman"/>
          <w:color w:val="000000"/>
        </w:rPr>
        <w:t>Committee on General Education</w:t>
      </w:r>
    </w:p>
    <w:p w14:paraId="7AEEA10B" w14:textId="77777777" w:rsidR="00DB58FB" w:rsidRPr="00DB58FB" w:rsidRDefault="00DB58FB" w:rsidP="00DB58FB">
      <w:pPr>
        <w:shd w:val="clear" w:color="auto" w:fill="FFFFFF"/>
        <w:rPr>
          <w:rFonts w:ascii="Calibri" w:eastAsia="Times New Roman" w:hAnsi="Calibri" w:cs="Calibri"/>
        </w:rPr>
      </w:pPr>
      <w:r w:rsidRPr="00DB58FB">
        <w:rPr>
          <w:rFonts w:ascii="Palatino Linotype" w:eastAsia="Times New Roman" w:hAnsi="Palatino Linotype" w:cs="Calibri"/>
        </w:rPr>
        <w:t>Professor of English</w:t>
      </w:r>
    </w:p>
    <w:p w14:paraId="2FA5285F" w14:textId="77777777" w:rsidR="00DB58FB" w:rsidRPr="00DB58FB" w:rsidRDefault="00DB58FB" w:rsidP="00DB58FB">
      <w:pPr>
        <w:shd w:val="clear" w:color="auto" w:fill="FFFFFF"/>
        <w:rPr>
          <w:rFonts w:ascii="Calibri" w:eastAsia="Times New Roman" w:hAnsi="Calibri" w:cs="Calibri"/>
        </w:rPr>
      </w:pPr>
      <w:r w:rsidRPr="00DB58FB">
        <w:rPr>
          <w:rFonts w:ascii="Palatino Linotype" w:eastAsia="Times New Roman" w:hAnsi="Palatino Linotype" w:cs="Calibri"/>
        </w:rPr>
        <w:t>Rhode Island College</w:t>
      </w:r>
    </w:p>
    <w:p w14:paraId="6E0A8446" w14:textId="77777777" w:rsidR="00DB58FB" w:rsidRPr="00DB58FB" w:rsidRDefault="00DB58FB" w:rsidP="00DB58FB">
      <w:pPr>
        <w:shd w:val="clear" w:color="auto" w:fill="FFFFFF"/>
        <w:rPr>
          <w:rFonts w:ascii="Calibri" w:eastAsia="Times New Roman" w:hAnsi="Calibri" w:cs="Calibri"/>
        </w:rPr>
      </w:pPr>
      <w:r w:rsidRPr="00DB58FB">
        <w:rPr>
          <w:rFonts w:ascii="Palatino Linotype" w:eastAsia="Times New Roman" w:hAnsi="Palatino Linotype" w:cs="Calibri"/>
        </w:rPr>
        <w:t>Providence, RI 02908</w:t>
      </w:r>
    </w:p>
    <w:p w14:paraId="24816160" w14:textId="77777777" w:rsidR="00DB58FB" w:rsidRPr="00DB58FB" w:rsidRDefault="00DB58FB" w:rsidP="00DB58FB">
      <w:pPr>
        <w:shd w:val="clear" w:color="auto" w:fill="FFFFFF"/>
        <w:rPr>
          <w:rFonts w:ascii="Calibri" w:eastAsia="Times New Roman" w:hAnsi="Calibri" w:cs="Calibri"/>
        </w:rPr>
      </w:pPr>
      <w:r w:rsidRPr="00DB58FB">
        <w:rPr>
          <w:rFonts w:ascii="Palatino Linotype" w:eastAsia="Times New Roman" w:hAnsi="Palatino Linotype" w:cs="Calibri"/>
        </w:rPr>
        <w:t>(401) 456-8656</w:t>
      </w:r>
    </w:p>
    <w:p w14:paraId="68E1EF5C" w14:textId="77777777" w:rsidR="00FB350B" w:rsidRDefault="00000000"/>
    <w:sectPr w:rsidR="00FB350B" w:rsidSect="00452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26817"/>
    <w:multiLevelType w:val="multilevel"/>
    <w:tmpl w:val="C7C672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C208A7"/>
    <w:multiLevelType w:val="multilevel"/>
    <w:tmpl w:val="299CC7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0B6BD5"/>
    <w:multiLevelType w:val="multilevel"/>
    <w:tmpl w:val="3AEE4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B12DED"/>
    <w:multiLevelType w:val="multilevel"/>
    <w:tmpl w:val="C7C672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365D85"/>
    <w:multiLevelType w:val="multilevel"/>
    <w:tmpl w:val="183E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7376F6"/>
    <w:multiLevelType w:val="multilevel"/>
    <w:tmpl w:val="01BE30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BF4A0E"/>
    <w:multiLevelType w:val="multilevel"/>
    <w:tmpl w:val="80D297F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7162278">
    <w:abstractNumId w:val="2"/>
  </w:num>
  <w:num w:numId="2" w16cid:durableId="287249582">
    <w:abstractNumId w:val="4"/>
  </w:num>
  <w:num w:numId="3" w16cid:durableId="1904755328">
    <w:abstractNumId w:val="3"/>
  </w:num>
  <w:num w:numId="4" w16cid:durableId="70003199">
    <w:abstractNumId w:val="6"/>
  </w:num>
  <w:num w:numId="5" w16cid:durableId="291445985">
    <w:abstractNumId w:val="5"/>
  </w:num>
  <w:num w:numId="6" w16cid:durableId="1226375876">
    <w:abstractNumId w:val="1"/>
  </w:num>
  <w:num w:numId="7" w16cid:durableId="2056461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FB"/>
    <w:rsid w:val="000140FD"/>
    <w:rsid w:val="00015F6D"/>
    <w:rsid w:val="000878D9"/>
    <w:rsid w:val="00175326"/>
    <w:rsid w:val="00197901"/>
    <w:rsid w:val="001F1A8C"/>
    <w:rsid w:val="00200DDA"/>
    <w:rsid w:val="00214F5E"/>
    <w:rsid w:val="00237B61"/>
    <w:rsid w:val="002E7E50"/>
    <w:rsid w:val="00324444"/>
    <w:rsid w:val="003D6760"/>
    <w:rsid w:val="00412711"/>
    <w:rsid w:val="004231A2"/>
    <w:rsid w:val="004305FA"/>
    <w:rsid w:val="00444D76"/>
    <w:rsid w:val="004521E4"/>
    <w:rsid w:val="004708BF"/>
    <w:rsid w:val="0049377C"/>
    <w:rsid w:val="004A47F6"/>
    <w:rsid w:val="0051118D"/>
    <w:rsid w:val="00596A40"/>
    <w:rsid w:val="005D4D3E"/>
    <w:rsid w:val="00671524"/>
    <w:rsid w:val="00705F1C"/>
    <w:rsid w:val="007D0693"/>
    <w:rsid w:val="007D38E0"/>
    <w:rsid w:val="007E176D"/>
    <w:rsid w:val="007E2A06"/>
    <w:rsid w:val="008C1E79"/>
    <w:rsid w:val="008D2935"/>
    <w:rsid w:val="009535DE"/>
    <w:rsid w:val="00974A5B"/>
    <w:rsid w:val="00A10825"/>
    <w:rsid w:val="00AD2EBC"/>
    <w:rsid w:val="00BA0F86"/>
    <w:rsid w:val="00C17A58"/>
    <w:rsid w:val="00CA4922"/>
    <w:rsid w:val="00D026B0"/>
    <w:rsid w:val="00D14DE3"/>
    <w:rsid w:val="00D52206"/>
    <w:rsid w:val="00DB58FB"/>
    <w:rsid w:val="00DD434A"/>
    <w:rsid w:val="00E631A8"/>
    <w:rsid w:val="00EE12A7"/>
    <w:rsid w:val="00FB4668"/>
    <w:rsid w:val="00FB7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394B5"/>
  <w15:chartTrackingRefBased/>
  <w15:docId w15:val="{8AD706B4-D8B6-A441-9906-27E28D30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paragraph">
    <w:name w:val="x_x_paragraph"/>
    <w:basedOn w:val="Normal"/>
    <w:rsid w:val="00DB58FB"/>
    <w:pPr>
      <w:spacing w:before="100" w:beforeAutospacing="1" w:after="100" w:afterAutospacing="1"/>
    </w:pPr>
    <w:rPr>
      <w:rFonts w:ascii="Times New Roman" w:eastAsia="Times New Roman" w:hAnsi="Times New Roman" w:cs="Times New Roman"/>
    </w:rPr>
  </w:style>
  <w:style w:type="character" w:customStyle="1" w:styleId="xxnormaltextrun">
    <w:name w:val="x_x_normaltextrun"/>
    <w:basedOn w:val="DefaultParagraphFont"/>
    <w:rsid w:val="00DB58FB"/>
  </w:style>
  <w:style w:type="character" w:customStyle="1" w:styleId="xxeop">
    <w:name w:val="x_x_eop"/>
    <w:basedOn w:val="DefaultParagraphFont"/>
    <w:rsid w:val="00DB58FB"/>
  </w:style>
  <w:style w:type="character" w:customStyle="1" w:styleId="xcontentpasted0">
    <w:name w:val="x_contentpasted0"/>
    <w:basedOn w:val="DefaultParagraphFont"/>
    <w:rsid w:val="00DB58FB"/>
  </w:style>
  <w:style w:type="character" w:customStyle="1" w:styleId="xxscxw239502147">
    <w:name w:val="x_x_scxw239502147"/>
    <w:basedOn w:val="DefaultParagraphFont"/>
    <w:rsid w:val="00DB58FB"/>
  </w:style>
  <w:style w:type="paragraph" w:styleId="NormalWeb">
    <w:name w:val="Normal (Web)"/>
    <w:basedOn w:val="Normal"/>
    <w:uiPriority w:val="99"/>
    <w:semiHidden/>
    <w:unhideWhenUsed/>
    <w:rsid w:val="00DB58F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140FD"/>
    <w:pPr>
      <w:ind w:left="720"/>
      <w:contextualSpacing/>
    </w:pPr>
  </w:style>
  <w:style w:type="character" w:styleId="Hyperlink">
    <w:name w:val="Hyperlink"/>
    <w:basedOn w:val="DefaultParagraphFont"/>
    <w:uiPriority w:val="99"/>
    <w:unhideWhenUsed/>
    <w:rsid w:val="00E631A8"/>
    <w:rPr>
      <w:color w:val="0000FF"/>
      <w:u w:val="single"/>
    </w:rPr>
  </w:style>
  <w:style w:type="character" w:styleId="UnresolvedMention">
    <w:name w:val="Unresolved Mention"/>
    <w:basedOn w:val="DefaultParagraphFont"/>
    <w:uiPriority w:val="99"/>
    <w:semiHidden/>
    <w:unhideWhenUsed/>
    <w:rsid w:val="00E631A8"/>
    <w:rPr>
      <w:color w:val="605E5C"/>
      <w:shd w:val="clear" w:color="auto" w:fill="E1DFDD"/>
    </w:rPr>
  </w:style>
  <w:style w:type="paragraph" w:customStyle="1" w:styleId="xmsonormal">
    <w:name w:val="x_msonormal"/>
    <w:basedOn w:val="Normal"/>
    <w:rsid w:val="0017532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23610">
      <w:bodyDiv w:val="1"/>
      <w:marLeft w:val="0"/>
      <w:marRight w:val="0"/>
      <w:marTop w:val="0"/>
      <w:marBottom w:val="0"/>
      <w:divBdr>
        <w:top w:val="none" w:sz="0" w:space="0" w:color="auto"/>
        <w:left w:val="none" w:sz="0" w:space="0" w:color="auto"/>
        <w:bottom w:val="none" w:sz="0" w:space="0" w:color="auto"/>
        <w:right w:val="none" w:sz="0" w:space="0" w:color="auto"/>
      </w:divBdr>
      <w:divsChild>
        <w:div w:id="615985607">
          <w:marLeft w:val="0"/>
          <w:marRight w:val="0"/>
          <w:marTop w:val="0"/>
          <w:marBottom w:val="0"/>
          <w:divBdr>
            <w:top w:val="none" w:sz="0" w:space="0" w:color="auto"/>
            <w:left w:val="none" w:sz="0" w:space="0" w:color="auto"/>
            <w:bottom w:val="none" w:sz="0" w:space="0" w:color="auto"/>
            <w:right w:val="none" w:sz="0" w:space="0" w:color="auto"/>
          </w:divBdr>
          <w:divsChild>
            <w:div w:id="897473603">
              <w:marLeft w:val="0"/>
              <w:marRight w:val="0"/>
              <w:marTop w:val="0"/>
              <w:marBottom w:val="0"/>
              <w:divBdr>
                <w:top w:val="none" w:sz="0" w:space="0" w:color="auto"/>
                <w:left w:val="none" w:sz="0" w:space="0" w:color="auto"/>
                <w:bottom w:val="none" w:sz="0" w:space="0" w:color="auto"/>
                <w:right w:val="none" w:sz="0" w:space="0" w:color="auto"/>
              </w:divBdr>
            </w:div>
            <w:div w:id="452017389">
              <w:marLeft w:val="0"/>
              <w:marRight w:val="0"/>
              <w:marTop w:val="0"/>
              <w:marBottom w:val="0"/>
              <w:divBdr>
                <w:top w:val="none" w:sz="0" w:space="0" w:color="auto"/>
                <w:left w:val="none" w:sz="0" w:space="0" w:color="auto"/>
                <w:bottom w:val="none" w:sz="0" w:space="0" w:color="auto"/>
                <w:right w:val="none" w:sz="0" w:space="0" w:color="auto"/>
              </w:divBdr>
            </w:div>
            <w:div w:id="1543328585">
              <w:marLeft w:val="0"/>
              <w:marRight w:val="0"/>
              <w:marTop w:val="0"/>
              <w:marBottom w:val="0"/>
              <w:divBdr>
                <w:top w:val="none" w:sz="0" w:space="0" w:color="auto"/>
                <w:left w:val="none" w:sz="0" w:space="0" w:color="auto"/>
                <w:bottom w:val="none" w:sz="0" w:space="0" w:color="auto"/>
                <w:right w:val="none" w:sz="0" w:space="0" w:color="auto"/>
              </w:divBdr>
            </w:div>
            <w:div w:id="833380387">
              <w:marLeft w:val="0"/>
              <w:marRight w:val="0"/>
              <w:marTop w:val="0"/>
              <w:marBottom w:val="0"/>
              <w:divBdr>
                <w:top w:val="none" w:sz="0" w:space="0" w:color="auto"/>
                <w:left w:val="none" w:sz="0" w:space="0" w:color="auto"/>
                <w:bottom w:val="none" w:sz="0" w:space="0" w:color="auto"/>
                <w:right w:val="none" w:sz="0" w:space="0" w:color="auto"/>
              </w:divBdr>
            </w:div>
            <w:div w:id="1442186689">
              <w:marLeft w:val="0"/>
              <w:marRight w:val="0"/>
              <w:marTop w:val="0"/>
              <w:marBottom w:val="0"/>
              <w:divBdr>
                <w:top w:val="none" w:sz="0" w:space="0" w:color="auto"/>
                <w:left w:val="none" w:sz="0" w:space="0" w:color="auto"/>
                <w:bottom w:val="none" w:sz="0" w:space="0" w:color="auto"/>
                <w:right w:val="none" w:sz="0" w:space="0" w:color="auto"/>
              </w:divBdr>
            </w:div>
            <w:div w:id="56248388">
              <w:marLeft w:val="0"/>
              <w:marRight w:val="0"/>
              <w:marTop w:val="0"/>
              <w:marBottom w:val="0"/>
              <w:divBdr>
                <w:top w:val="none" w:sz="0" w:space="0" w:color="auto"/>
                <w:left w:val="none" w:sz="0" w:space="0" w:color="auto"/>
                <w:bottom w:val="none" w:sz="0" w:space="0" w:color="auto"/>
                <w:right w:val="none" w:sz="0" w:space="0" w:color="auto"/>
              </w:divBdr>
              <w:divsChild>
                <w:div w:id="1163156484">
                  <w:marLeft w:val="0"/>
                  <w:marRight w:val="0"/>
                  <w:marTop w:val="0"/>
                  <w:marBottom w:val="0"/>
                  <w:divBdr>
                    <w:top w:val="none" w:sz="0" w:space="0" w:color="auto"/>
                    <w:left w:val="none" w:sz="0" w:space="0" w:color="auto"/>
                    <w:bottom w:val="none" w:sz="0" w:space="0" w:color="auto"/>
                    <w:right w:val="none" w:sz="0" w:space="0" w:color="auto"/>
                  </w:divBdr>
                </w:div>
              </w:divsChild>
            </w:div>
            <w:div w:id="167330801">
              <w:marLeft w:val="0"/>
              <w:marRight w:val="0"/>
              <w:marTop w:val="0"/>
              <w:marBottom w:val="0"/>
              <w:divBdr>
                <w:top w:val="none" w:sz="0" w:space="0" w:color="auto"/>
                <w:left w:val="none" w:sz="0" w:space="0" w:color="auto"/>
                <w:bottom w:val="none" w:sz="0" w:space="0" w:color="auto"/>
                <w:right w:val="none" w:sz="0" w:space="0" w:color="auto"/>
              </w:divBdr>
              <w:divsChild>
                <w:div w:id="1150708586">
                  <w:marLeft w:val="0"/>
                  <w:marRight w:val="0"/>
                  <w:marTop w:val="0"/>
                  <w:marBottom w:val="0"/>
                  <w:divBdr>
                    <w:top w:val="none" w:sz="0" w:space="0" w:color="auto"/>
                    <w:left w:val="none" w:sz="0" w:space="0" w:color="auto"/>
                    <w:bottom w:val="none" w:sz="0" w:space="0" w:color="auto"/>
                    <w:right w:val="none" w:sz="0" w:space="0" w:color="auto"/>
                  </w:divBdr>
                </w:div>
              </w:divsChild>
            </w:div>
            <w:div w:id="48188355">
              <w:marLeft w:val="0"/>
              <w:marRight w:val="0"/>
              <w:marTop w:val="0"/>
              <w:marBottom w:val="0"/>
              <w:divBdr>
                <w:top w:val="none" w:sz="0" w:space="0" w:color="auto"/>
                <w:left w:val="none" w:sz="0" w:space="0" w:color="auto"/>
                <w:bottom w:val="none" w:sz="0" w:space="0" w:color="auto"/>
                <w:right w:val="none" w:sz="0" w:space="0" w:color="auto"/>
              </w:divBdr>
              <w:divsChild>
                <w:div w:id="16220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50473">
          <w:marLeft w:val="0"/>
          <w:marRight w:val="0"/>
          <w:marTop w:val="0"/>
          <w:marBottom w:val="0"/>
          <w:divBdr>
            <w:top w:val="none" w:sz="0" w:space="0" w:color="auto"/>
            <w:left w:val="none" w:sz="0" w:space="0" w:color="auto"/>
            <w:bottom w:val="none" w:sz="0" w:space="0" w:color="auto"/>
            <w:right w:val="none" w:sz="0" w:space="0" w:color="auto"/>
          </w:divBdr>
          <w:divsChild>
            <w:div w:id="1130172026">
              <w:marLeft w:val="0"/>
              <w:marRight w:val="0"/>
              <w:marTop w:val="0"/>
              <w:marBottom w:val="0"/>
              <w:divBdr>
                <w:top w:val="none" w:sz="0" w:space="0" w:color="auto"/>
                <w:left w:val="none" w:sz="0" w:space="0" w:color="auto"/>
                <w:bottom w:val="none" w:sz="0" w:space="0" w:color="auto"/>
                <w:right w:val="none" w:sz="0" w:space="0" w:color="auto"/>
              </w:divBdr>
            </w:div>
            <w:div w:id="1174145843">
              <w:marLeft w:val="0"/>
              <w:marRight w:val="0"/>
              <w:marTop w:val="0"/>
              <w:marBottom w:val="0"/>
              <w:divBdr>
                <w:top w:val="none" w:sz="0" w:space="0" w:color="auto"/>
                <w:left w:val="none" w:sz="0" w:space="0" w:color="auto"/>
                <w:bottom w:val="none" w:sz="0" w:space="0" w:color="auto"/>
                <w:right w:val="none" w:sz="0" w:space="0" w:color="auto"/>
              </w:divBdr>
              <w:divsChild>
                <w:div w:id="794248912">
                  <w:marLeft w:val="0"/>
                  <w:marRight w:val="0"/>
                  <w:marTop w:val="0"/>
                  <w:marBottom w:val="0"/>
                  <w:divBdr>
                    <w:top w:val="none" w:sz="0" w:space="0" w:color="auto"/>
                    <w:left w:val="none" w:sz="0" w:space="0" w:color="auto"/>
                    <w:bottom w:val="none" w:sz="0" w:space="0" w:color="auto"/>
                    <w:right w:val="none" w:sz="0" w:space="0" w:color="auto"/>
                  </w:divBdr>
                  <w:divsChild>
                    <w:div w:id="16541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10220">
      <w:bodyDiv w:val="1"/>
      <w:marLeft w:val="0"/>
      <w:marRight w:val="0"/>
      <w:marTop w:val="0"/>
      <w:marBottom w:val="0"/>
      <w:divBdr>
        <w:top w:val="none" w:sz="0" w:space="0" w:color="auto"/>
        <w:left w:val="none" w:sz="0" w:space="0" w:color="auto"/>
        <w:bottom w:val="none" w:sz="0" w:space="0" w:color="auto"/>
        <w:right w:val="none" w:sz="0" w:space="0" w:color="auto"/>
      </w:divBdr>
      <w:divsChild>
        <w:div w:id="1611669948">
          <w:marLeft w:val="0"/>
          <w:marRight w:val="0"/>
          <w:marTop w:val="240"/>
          <w:marBottom w:val="240"/>
          <w:divBdr>
            <w:top w:val="none" w:sz="0" w:space="0" w:color="auto"/>
            <w:left w:val="none" w:sz="0" w:space="0" w:color="auto"/>
            <w:bottom w:val="none" w:sz="0" w:space="0" w:color="auto"/>
            <w:right w:val="none" w:sz="0" w:space="0" w:color="auto"/>
          </w:divBdr>
          <w:divsChild>
            <w:div w:id="28335439">
              <w:marLeft w:val="0"/>
              <w:marRight w:val="180"/>
              <w:marTop w:val="0"/>
              <w:marBottom w:val="0"/>
              <w:divBdr>
                <w:top w:val="none" w:sz="0" w:space="0" w:color="auto"/>
                <w:left w:val="none" w:sz="0" w:space="0" w:color="auto"/>
                <w:bottom w:val="none" w:sz="0" w:space="0" w:color="auto"/>
                <w:right w:val="none" w:sz="0" w:space="0" w:color="auto"/>
              </w:divBdr>
            </w:div>
            <w:div w:id="1436945212">
              <w:marLeft w:val="0"/>
              <w:marRight w:val="120"/>
              <w:marTop w:val="0"/>
              <w:marBottom w:val="180"/>
              <w:divBdr>
                <w:top w:val="none" w:sz="0" w:space="0" w:color="auto"/>
                <w:left w:val="none" w:sz="0" w:space="0" w:color="auto"/>
                <w:bottom w:val="none" w:sz="0" w:space="0" w:color="auto"/>
                <w:right w:val="none" w:sz="0" w:space="0" w:color="auto"/>
              </w:divBdr>
            </w:div>
            <w:div w:id="1994021633">
              <w:marLeft w:val="0"/>
              <w:marRight w:val="120"/>
              <w:marTop w:val="0"/>
              <w:marBottom w:val="180"/>
              <w:divBdr>
                <w:top w:val="none" w:sz="0" w:space="0" w:color="auto"/>
                <w:left w:val="none" w:sz="0" w:space="0" w:color="auto"/>
                <w:bottom w:val="none" w:sz="0" w:space="0" w:color="auto"/>
                <w:right w:val="none" w:sz="0" w:space="0" w:color="auto"/>
              </w:divBdr>
            </w:div>
            <w:div w:id="151429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1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Zornado, Joseph L.</dc:creator>
  <cp:keywords/>
  <dc:description/>
  <cp:lastModifiedBy>Zornado, Joseph L.</cp:lastModifiedBy>
  <cp:revision>4</cp:revision>
  <dcterms:created xsi:type="dcterms:W3CDTF">2022-12-15T16:29:00Z</dcterms:created>
  <dcterms:modified xsi:type="dcterms:W3CDTF">2022-12-15T16:35:00Z</dcterms:modified>
</cp:coreProperties>
</file>