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D462CC" w:rsidRDefault="00494236" w:rsidP="001C7C23">
      <w:pPr>
        <w:pStyle w:val="Heading1"/>
        <w:ind w:left="-90" w:right="-270"/>
        <w:rPr>
          <w:rFonts w:ascii="Arial" w:hAnsi="Arial" w:cs="Arial"/>
          <w:sz w:val="22"/>
          <w:szCs w:val="22"/>
        </w:rPr>
      </w:pPr>
      <w:r w:rsidRPr="00D462CC">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D462CC">
        <w:rPr>
          <w:rFonts w:ascii="Arial" w:hAnsi="Arial" w:cs="Arial"/>
          <w:sz w:val="22"/>
          <w:szCs w:val="22"/>
        </w:rPr>
        <w:t>UNDERGRADUATE CURRICULUM COMMITTEE (UCC)</w:t>
      </w:r>
      <w:r w:rsidR="00B57192" w:rsidRPr="00D462CC">
        <w:rPr>
          <w:rFonts w:ascii="Arial" w:hAnsi="Arial" w:cs="Arial"/>
          <w:sz w:val="22"/>
          <w:szCs w:val="22"/>
        </w:rPr>
        <w:br/>
        <w:t>ACTION FORM</w:t>
      </w:r>
    </w:p>
    <w:p w14:paraId="0D640697" w14:textId="77777777" w:rsidR="00B57192" w:rsidRPr="00D462CC" w:rsidRDefault="00B57192" w:rsidP="001C7C23">
      <w:pPr>
        <w:ind w:left="-90" w:right="-270"/>
        <w:rPr>
          <w:rFonts w:ascii="Arial" w:hAnsi="Arial" w:cs="Arial"/>
          <w:color w:val="000000"/>
          <w:sz w:val="22"/>
          <w:szCs w:val="22"/>
        </w:rPr>
      </w:pPr>
    </w:p>
    <w:p w14:paraId="5E371F8C" w14:textId="3C0833B6" w:rsidR="000E7199" w:rsidRDefault="00F7508E" w:rsidP="001C7C23">
      <w:pPr>
        <w:ind w:left="-90" w:right="-270"/>
        <w:rPr>
          <w:rFonts w:ascii="Arial" w:hAnsi="Arial" w:cs="Arial"/>
          <w:color w:val="000000"/>
          <w:sz w:val="22"/>
          <w:szCs w:val="22"/>
        </w:rPr>
      </w:pPr>
      <w:r>
        <w:rPr>
          <w:rFonts w:ascii="Arial" w:hAnsi="Arial" w:cs="Arial"/>
          <w:color w:val="000000"/>
          <w:sz w:val="22"/>
          <w:szCs w:val="22"/>
        </w:rPr>
        <w:t>OCTOBER</w:t>
      </w:r>
      <w:r w:rsidR="000E7199">
        <w:rPr>
          <w:rFonts w:ascii="Arial" w:hAnsi="Arial" w:cs="Arial"/>
          <w:color w:val="000000"/>
          <w:sz w:val="22"/>
          <w:szCs w:val="22"/>
        </w:rPr>
        <w:t xml:space="preserve"> 2023 ACTIONS</w:t>
      </w:r>
    </w:p>
    <w:p w14:paraId="49A38DB9" w14:textId="77777777" w:rsidR="000E7199" w:rsidRDefault="000E7199" w:rsidP="001C7C23">
      <w:pPr>
        <w:ind w:left="-90" w:right="-270"/>
        <w:rPr>
          <w:rFonts w:ascii="Arial" w:hAnsi="Arial" w:cs="Arial"/>
          <w:color w:val="000000"/>
          <w:sz w:val="22"/>
          <w:szCs w:val="22"/>
        </w:rPr>
      </w:pPr>
    </w:p>
    <w:p w14:paraId="152EDEF7"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0B851C9" w14:textId="45C46DE7" w:rsidR="00D22ED1" w:rsidRDefault="00F7508E" w:rsidP="00F7508E">
      <w:pPr>
        <w:spacing w:line="276" w:lineRule="auto"/>
        <w:ind w:left="-90" w:right="-27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001</w:t>
      </w:r>
    </w:p>
    <w:p w14:paraId="1BB9023A" w14:textId="5B0D33B4" w:rsidR="00F7508E" w:rsidRDefault="00F7508E" w:rsidP="00F7508E">
      <w:pPr>
        <w:spacing w:line="276" w:lineRule="auto"/>
        <w:ind w:left="-90" w:right="-270"/>
        <w:rPr>
          <w:rFonts w:ascii="Arial" w:hAnsi="Arial" w:cs="Arial"/>
          <w:color w:val="000000"/>
          <w:sz w:val="22"/>
          <w:szCs w:val="22"/>
        </w:rPr>
      </w:pPr>
    </w:p>
    <w:p w14:paraId="2CE30416"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1C2094BD" w14:textId="0C715D92"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10/20/2023</w:t>
      </w:r>
    </w:p>
    <w:p w14:paraId="28F6DAD9" w14:textId="41337D3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Eric Hall</w:t>
      </w:r>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Biology/Medical Imaging</w:t>
      </w:r>
    </w:p>
    <w:p w14:paraId="2136758D"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414856F9"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0F3D6381" w14:textId="27A68073"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Effective date: Fall 202</w:t>
      </w:r>
      <w:r>
        <w:rPr>
          <w:rFonts w:ascii="Arial" w:hAnsi="Arial" w:cs="Arial"/>
          <w:color w:val="000000"/>
          <w:sz w:val="22"/>
          <w:szCs w:val="22"/>
        </w:rPr>
        <w:t>4</w:t>
      </w:r>
      <w:r w:rsidRPr="001C7C23">
        <w:rPr>
          <w:rFonts w:ascii="Arial" w:hAnsi="Arial" w:cs="Arial"/>
          <w:color w:val="000000"/>
          <w:sz w:val="22"/>
          <w:szCs w:val="22"/>
        </w:rPr>
        <w:t>.</w:t>
      </w:r>
    </w:p>
    <w:p w14:paraId="411F058F"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24856792" w14:textId="77777777" w:rsidR="00F7508E" w:rsidRDefault="00F7508E" w:rsidP="00F7508E">
      <w:pPr>
        <w:spacing w:line="276" w:lineRule="auto"/>
        <w:ind w:left="-90" w:right="-270"/>
        <w:rPr>
          <w:rFonts w:ascii="Arial" w:hAnsi="Arial" w:cs="Arial"/>
          <w:color w:val="000000"/>
          <w:sz w:val="22"/>
          <w:szCs w:val="22"/>
        </w:rPr>
      </w:pPr>
    </w:p>
    <w:p w14:paraId="774E63E4" w14:textId="5813080D" w:rsidR="00F7508E" w:rsidRPr="00884C62" w:rsidRDefault="00F7508E" w:rsidP="00F7508E">
      <w:pPr>
        <w:rPr>
          <w:rFonts w:ascii="Arial" w:hAnsi="Arial" w:cs="Arial"/>
          <w:color w:val="000000" w:themeColor="text1"/>
        </w:rPr>
      </w:pPr>
      <w:r w:rsidRPr="00884C62">
        <w:rPr>
          <w:rFonts w:ascii="Arial" w:hAnsi="Arial" w:cs="Arial"/>
          <w:sz w:val="22"/>
          <w:szCs w:val="22"/>
        </w:rPr>
        <w:t>Comments:</w:t>
      </w:r>
      <w:r>
        <w:rPr>
          <w:rFonts w:ascii="Arial" w:hAnsi="Arial" w:cs="Arial"/>
        </w:rPr>
        <w:t xml:space="preserve"> </w:t>
      </w:r>
      <w:r w:rsidR="00D83665">
        <w:rPr>
          <w:rFonts w:ascii="Arial" w:hAnsi="Arial" w:cs="Arial"/>
        </w:rPr>
        <w:t xml:space="preserve">Asks to </w:t>
      </w:r>
      <w:r w:rsidR="00D83665">
        <w:rPr>
          <w:rFonts w:ascii="Arial" w:hAnsi="Arial" w:cs="Arial"/>
          <w:color w:val="000000" w:themeColor="text1"/>
        </w:rPr>
        <w:t>a</w:t>
      </w:r>
      <w:r w:rsidR="00D83665" w:rsidRPr="00EC7911">
        <w:rPr>
          <w:rFonts w:ascii="Arial" w:hAnsi="Arial" w:cs="Arial"/>
          <w:color w:val="000000" w:themeColor="text1"/>
        </w:rPr>
        <w:t xml:space="preserve">pprove title revisions of </w:t>
      </w:r>
      <w:r w:rsidR="00D83665" w:rsidRPr="00EC7911">
        <w:rPr>
          <w:rFonts w:ascii="Arial" w:hAnsi="Arial" w:cs="Arial"/>
          <w:bCs/>
          <w:color w:val="000000" w:themeColor="text1"/>
        </w:rPr>
        <w:t>RAD 432 Radiobiology MEDI 203 Complete Introduction to Medical Imaging to become the more accurate RAD 432 Advanced Principles and Radiobiology and MEDI 203 Introduction to Medical Imaging.</w:t>
      </w:r>
    </w:p>
    <w:p w14:paraId="769B7C9E" w14:textId="77777777" w:rsidR="00F7508E" w:rsidRPr="001C7C23" w:rsidRDefault="00F7508E" w:rsidP="00F7508E">
      <w:pPr>
        <w:spacing w:line="276" w:lineRule="auto"/>
        <w:ind w:left="-90" w:right="-270"/>
        <w:rPr>
          <w:rFonts w:ascii="Arial" w:hAnsi="Arial" w:cs="Arial"/>
          <w:sz w:val="22"/>
          <w:szCs w:val="22"/>
        </w:rPr>
      </w:pPr>
    </w:p>
    <w:p w14:paraId="5A265C31"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APPROVALS</w:t>
      </w:r>
    </w:p>
    <w:p w14:paraId="0CABAB48"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1F1C74B6" w14:textId="626E205B" w:rsidR="00D22ED1"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1885455C" wp14:editId="033D518C">
            <wp:extent cx="1587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21B61ABF" w14:textId="419D0A42" w:rsidR="00D22ED1"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Date:  </w:t>
      </w:r>
      <w:r w:rsidR="00F7508E">
        <w:rPr>
          <w:rFonts w:ascii="Arial" w:hAnsi="Arial" w:cs="Arial"/>
          <w:color w:val="000000"/>
          <w:sz w:val="22"/>
          <w:szCs w:val="22"/>
        </w:rPr>
        <w:t>10/20</w:t>
      </w:r>
      <w:r w:rsidRPr="001C7C23">
        <w:rPr>
          <w:rFonts w:ascii="Arial" w:hAnsi="Arial" w:cs="Arial"/>
          <w:color w:val="000000"/>
          <w:sz w:val="22"/>
          <w:szCs w:val="22"/>
        </w:rPr>
        <w:t>/2023</w:t>
      </w:r>
    </w:p>
    <w:p w14:paraId="1321E980" w14:textId="77777777" w:rsidR="00D22ED1" w:rsidRDefault="00D22ED1" w:rsidP="00D83665">
      <w:pPr>
        <w:ind w:right="-270"/>
        <w:rPr>
          <w:rFonts w:ascii="Arial" w:hAnsi="Arial" w:cs="Arial"/>
          <w:color w:val="000000"/>
          <w:sz w:val="22"/>
          <w:szCs w:val="22"/>
        </w:rPr>
      </w:pPr>
    </w:p>
    <w:p w14:paraId="39B422A2" w14:textId="22B4F4D9"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4EA17C6A" w14:textId="52A18594" w:rsidR="00D22ED1" w:rsidRPr="001C7C23" w:rsidRDefault="00D22ED1" w:rsidP="00D22ED1">
      <w:pPr>
        <w:ind w:left="-90" w:right="-270" w:firstLine="720"/>
        <w:rPr>
          <w:rFonts w:ascii="Arial" w:hAnsi="Arial" w:cs="Arial"/>
          <w:color w:val="000000"/>
          <w:sz w:val="22"/>
          <w:szCs w:val="22"/>
        </w:rPr>
      </w:pPr>
      <w:r w:rsidRPr="001C7C23">
        <w:rPr>
          <w:rFonts w:ascii="Arial" w:hAnsi="Arial" w:cs="Arial"/>
          <w:color w:val="000000"/>
          <w:sz w:val="22"/>
          <w:szCs w:val="22"/>
        </w:rPr>
        <w:t>Document(s):  #2</w:t>
      </w:r>
      <w:r w:rsidR="00F7508E">
        <w:rPr>
          <w:rFonts w:ascii="Arial" w:hAnsi="Arial" w:cs="Arial"/>
          <w:color w:val="000000"/>
          <w:sz w:val="22"/>
          <w:szCs w:val="22"/>
        </w:rPr>
        <w:t>3</w:t>
      </w:r>
      <w:r w:rsidRPr="001C7C23">
        <w:rPr>
          <w:rFonts w:ascii="Arial" w:hAnsi="Arial" w:cs="Arial"/>
          <w:color w:val="000000"/>
          <w:sz w:val="22"/>
          <w:szCs w:val="22"/>
        </w:rPr>
        <w:t>-2</w:t>
      </w:r>
      <w:r w:rsidR="00F7508E">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w:t>
      </w:r>
      <w:r w:rsidR="00F7508E">
        <w:rPr>
          <w:rFonts w:ascii="Arial" w:hAnsi="Arial" w:cs="Arial"/>
          <w:color w:val="000000"/>
          <w:sz w:val="22"/>
          <w:szCs w:val="22"/>
        </w:rPr>
        <w:t>02</w:t>
      </w:r>
      <w:r>
        <w:rPr>
          <w:rFonts w:ascii="Arial" w:hAnsi="Arial" w:cs="Arial"/>
          <w:color w:val="000000"/>
          <w:sz w:val="22"/>
          <w:szCs w:val="22"/>
        </w:rPr>
        <w:t xml:space="preserve"> through to #2</w:t>
      </w:r>
      <w:r w:rsidR="00F7508E">
        <w:rPr>
          <w:rFonts w:ascii="Arial" w:hAnsi="Arial" w:cs="Arial"/>
          <w:color w:val="000000"/>
          <w:sz w:val="22"/>
          <w:szCs w:val="22"/>
        </w:rPr>
        <w:t>3</w:t>
      </w:r>
      <w:r>
        <w:rPr>
          <w:rFonts w:ascii="Arial" w:hAnsi="Arial" w:cs="Arial"/>
          <w:color w:val="000000"/>
          <w:sz w:val="22"/>
          <w:szCs w:val="22"/>
        </w:rPr>
        <w:t>-2</w:t>
      </w:r>
      <w:r w:rsidR="00F7508E">
        <w:rPr>
          <w:rFonts w:ascii="Arial" w:hAnsi="Arial" w:cs="Arial"/>
          <w:color w:val="000000"/>
          <w:sz w:val="22"/>
          <w:szCs w:val="22"/>
        </w:rPr>
        <w:t>4</w:t>
      </w:r>
      <w:r>
        <w:rPr>
          <w:rFonts w:ascii="Arial" w:hAnsi="Arial" w:cs="Arial"/>
          <w:color w:val="000000"/>
          <w:sz w:val="22"/>
          <w:szCs w:val="22"/>
        </w:rPr>
        <w:t>-</w:t>
      </w:r>
      <w:r w:rsidR="00F7508E">
        <w:rPr>
          <w:rFonts w:ascii="Arial" w:hAnsi="Arial" w:cs="Arial"/>
          <w:color w:val="000000"/>
          <w:sz w:val="22"/>
          <w:szCs w:val="22"/>
        </w:rPr>
        <w:t>003</w:t>
      </w:r>
    </w:p>
    <w:p w14:paraId="242EC700" w14:textId="77777777" w:rsidR="00D22ED1" w:rsidRPr="001C7C23" w:rsidRDefault="00D22ED1" w:rsidP="00D22ED1">
      <w:pPr>
        <w:ind w:left="-90" w:right="-270"/>
        <w:rPr>
          <w:rFonts w:ascii="Arial" w:hAnsi="Arial" w:cs="Arial"/>
          <w:color w:val="000000"/>
          <w:sz w:val="22"/>
          <w:szCs w:val="22"/>
        </w:rPr>
      </w:pPr>
    </w:p>
    <w:p w14:paraId="31951255"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3EED1DB9"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299A09B1" w14:textId="3FAF127C"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Originated by:</w:t>
      </w:r>
      <w:r w:rsidR="00F7508E">
        <w:rPr>
          <w:rFonts w:ascii="Arial" w:hAnsi="Arial" w:cs="Arial"/>
          <w:sz w:val="22"/>
          <w:szCs w:val="22"/>
        </w:rPr>
        <w:t xml:space="preserve">  </w:t>
      </w:r>
      <w:proofErr w:type="spellStart"/>
      <w:r w:rsidR="00F7508E">
        <w:rPr>
          <w:rFonts w:ascii="Arial" w:hAnsi="Arial" w:cs="Arial"/>
          <w:sz w:val="22"/>
          <w:szCs w:val="22"/>
        </w:rPr>
        <w:t>Sílvia</w:t>
      </w:r>
      <w:proofErr w:type="spellEnd"/>
      <w:r w:rsidR="00F7508E">
        <w:rPr>
          <w:rFonts w:ascii="Arial" w:hAnsi="Arial" w:cs="Arial"/>
          <w:sz w:val="22"/>
          <w:szCs w:val="22"/>
        </w:rPr>
        <w:t xml:space="preserve"> Oliveira</w:t>
      </w:r>
      <w:r w:rsidRPr="001C7C23">
        <w:rPr>
          <w:rFonts w:ascii="Arial" w:hAnsi="Arial" w:cs="Arial"/>
          <w:sz w:val="22"/>
          <w:szCs w:val="22"/>
        </w:rPr>
        <w:t xml:space="preserve">                                </w:t>
      </w:r>
      <w:r>
        <w:rPr>
          <w:rFonts w:ascii="Arial" w:hAnsi="Arial" w:cs="Arial"/>
          <w:sz w:val="22"/>
          <w:szCs w:val="22"/>
        </w:rPr>
        <w:t xml:space="preserve">             </w:t>
      </w:r>
      <w:r w:rsidR="00F7508E">
        <w:rPr>
          <w:rFonts w:ascii="Arial" w:hAnsi="Arial" w:cs="Arial"/>
          <w:sz w:val="22"/>
          <w:szCs w:val="22"/>
        </w:rPr>
        <w:t xml:space="preserve">       </w:t>
      </w:r>
      <w:r w:rsidRPr="001C7C23">
        <w:rPr>
          <w:rFonts w:ascii="Arial" w:hAnsi="Arial" w:cs="Arial"/>
          <w:color w:val="000000"/>
          <w:sz w:val="22"/>
          <w:szCs w:val="22"/>
        </w:rPr>
        <w:t xml:space="preserve">Dept. </w:t>
      </w:r>
      <w:r w:rsidR="00F7508E">
        <w:rPr>
          <w:rFonts w:ascii="Arial" w:hAnsi="Arial" w:cs="Arial"/>
          <w:color w:val="000000"/>
          <w:sz w:val="22"/>
          <w:szCs w:val="22"/>
        </w:rPr>
        <w:t>Modern Languages</w:t>
      </w:r>
    </w:p>
    <w:p w14:paraId="157289B8"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661A1715"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11F46629" w14:textId="781A4932"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Effective date: Fall 202</w:t>
      </w:r>
      <w:r w:rsidR="00F7508E">
        <w:rPr>
          <w:rFonts w:ascii="Arial" w:hAnsi="Arial" w:cs="Arial"/>
          <w:color w:val="000000"/>
          <w:sz w:val="22"/>
          <w:szCs w:val="22"/>
        </w:rPr>
        <w:t>4</w:t>
      </w:r>
      <w:r w:rsidRPr="001C7C23">
        <w:rPr>
          <w:rFonts w:ascii="Arial" w:hAnsi="Arial" w:cs="Arial"/>
          <w:color w:val="000000"/>
          <w:sz w:val="22"/>
          <w:szCs w:val="22"/>
        </w:rPr>
        <w:t>.</w:t>
      </w:r>
    </w:p>
    <w:p w14:paraId="67FFEB17"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5FEAB409" w14:textId="77777777" w:rsidR="00D22ED1" w:rsidRPr="00D8082C" w:rsidRDefault="00D22ED1" w:rsidP="00D22ED1">
      <w:pPr>
        <w:ind w:left="-90" w:right="-270"/>
        <w:rPr>
          <w:rFonts w:ascii="Arial" w:hAnsi="Arial" w:cs="Arial"/>
          <w:sz w:val="22"/>
          <w:szCs w:val="22"/>
        </w:rPr>
      </w:pPr>
    </w:p>
    <w:p w14:paraId="3CF0993A" w14:textId="79D319C4" w:rsidR="00D83665" w:rsidRPr="00D83665" w:rsidRDefault="00D22ED1" w:rsidP="00D83665">
      <w:pPr>
        <w:rPr>
          <w:rFonts w:ascii="Arial" w:hAnsi="Arial" w:cs="Arial"/>
        </w:rPr>
      </w:pPr>
      <w:r w:rsidRPr="00D83665">
        <w:rPr>
          <w:rFonts w:ascii="Arial" w:hAnsi="Arial" w:cs="Arial"/>
          <w:sz w:val="22"/>
          <w:szCs w:val="22"/>
        </w:rPr>
        <w:t>Comments:</w:t>
      </w:r>
      <w:r w:rsidR="00F7508E" w:rsidRPr="00D83665">
        <w:rPr>
          <w:rFonts w:ascii="Arial" w:hAnsi="Arial" w:cs="Arial"/>
        </w:rPr>
        <w:t xml:space="preserve"> </w:t>
      </w:r>
      <w:r w:rsidR="00D83665" w:rsidRPr="00D83665">
        <w:rPr>
          <w:rFonts w:ascii="Arial" w:hAnsi="Arial" w:cs="Arial"/>
        </w:rPr>
        <w:t xml:space="preserve">#002 asks to </w:t>
      </w:r>
      <w:r w:rsidR="00D83665">
        <w:rPr>
          <w:rFonts w:ascii="Arial" w:hAnsi="Arial" w:cs="Arial"/>
          <w:color w:val="000000" w:themeColor="text1"/>
        </w:rPr>
        <w:t>a</w:t>
      </w:r>
      <w:r w:rsidR="00D83665" w:rsidRPr="00D83665">
        <w:rPr>
          <w:rFonts w:ascii="Arial" w:hAnsi="Arial" w:cs="Arial"/>
          <w:color w:val="000000" w:themeColor="text1"/>
        </w:rPr>
        <w:t xml:space="preserve">pprove a proposal to </w:t>
      </w:r>
      <w:r w:rsidR="00D83665" w:rsidRPr="00D83665">
        <w:rPr>
          <w:rFonts w:ascii="Arial" w:hAnsi="Arial" w:cs="Arial"/>
        </w:rPr>
        <w:t>restructure the PORT major to lessen the number of total credits to become 30. Also add</w:t>
      </w:r>
      <w:r w:rsidR="00D83665">
        <w:rPr>
          <w:rFonts w:ascii="Arial" w:hAnsi="Arial" w:cs="Arial"/>
        </w:rPr>
        <w:t>s</w:t>
      </w:r>
      <w:r w:rsidR="00D83665" w:rsidRPr="00D83665">
        <w:rPr>
          <w:rFonts w:ascii="Arial" w:hAnsi="Arial" w:cs="Arial"/>
        </w:rPr>
        <w:t xml:space="preserve"> the NEWL test to the list of acceptable proficiency tests, and change</w:t>
      </w:r>
      <w:r w:rsidR="00D83665">
        <w:rPr>
          <w:rFonts w:ascii="Arial" w:hAnsi="Arial" w:cs="Arial"/>
        </w:rPr>
        <w:t>s</w:t>
      </w:r>
      <w:r w:rsidR="00D83665" w:rsidRPr="00D83665">
        <w:rPr>
          <w:rFonts w:ascii="Arial" w:hAnsi="Arial" w:cs="Arial"/>
        </w:rPr>
        <w:t xml:space="preserve"> when PORT 305 is offered (reflected on catalog copy).</w:t>
      </w:r>
      <w:r w:rsidR="00D83665">
        <w:rPr>
          <w:rFonts w:ascii="Arial" w:hAnsi="Arial" w:cs="Arial"/>
        </w:rPr>
        <w:t xml:space="preserve"> #</w:t>
      </w:r>
      <w:r w:rsidR="00D83665" w:rsidRPr="00D83665">
        <w:rPr>
          <w:rFonts w:ascii="Arial" w:hAnsi="Arial" w:cs="Arial"/>
        </w:rPr>
        <w:t>003</w:t>
      </w:r>
      <w:r w:rsidR="00D83665">
        <w:rPr>
          <w:rFonts w:ascii="Arial" w:hAnsi="Arial" w:cs="Arial"/>
        </w:rPr>
        <w:t xml:space="preserve"> asks to</w:t>
      </w:r>
      <w:r w:rsidR="00D83665" w:rsidRPr="00D83665">
        <w:rPr>
          <w:rFonts w:ascii="Arial" w:hAnsi="Arial" w:cs="Arial"/>
        </w:rPr>
        <w:t xml:space="preserve"> </w:t>
      </w:r>
      <w:r w:rsidR="00D83665">
        <w:rPr>
          <w:rFonts w:ascii="Arial" w:hAnsi="Arial" w:cs="Arial"/>
          <w:color w:val="000000" w:themeColor="text1"/>
        </w:rPr>
        <w:t>a</w:t>
      </w:r>
      <w:r w:rsidR="00D83665" w:rsidRPr="00D83665">
        <w:rPr>
          <w:rFonts w:ascii="Arial" w:hAnsi="Arial" w:cs="Arial"/>
          <w:color w:val="000000" w:themeColor="text1"/>
        </w:rPr>
        <w:t xml:space="preserve">pprove a proposal to </w:t>
      </w:r>
      <w:r w:rsidR="00D83665" w:rsidRPr="00D83665">
        <w:rPr>
          <w:rFonts w:ascii="Arial" w:hAnsi="Arial" w:cs="Arial"/>
        </w:rPr>
        <w:t xml:space="preserve">revise the PORT minor to allow students to include a greater variety of courses but remain at 18-20 credits. </w:t>
      </w:r>
    </w:p>
    <w:p w14:paraId="6E3BB03A" w14:textId="77777777" w:rsidR="00D22ED1" w:rsidRPr="001C7C23" w:rsidRDefault="00D22ED1" w:rsidP="00D83665">
      <w:pPr>
        <w:ind w:right="-270"/>
        <w:rPr>
          <w:rFonts w:ascii="Arial" w:hAnsi="Arial" w:cs="Arial"/>
          <w:sz w:val="22"/>
          <w:szCs w:val="22"/>
        </w:rPr>
      </w:pPr>
    </w:p>
    <w:p w14:paraId="02E49B82"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APPROVALS</w:t>
      </w:r>
    </w:p>
    <w:p w14:paraId="172E7636"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69819410" w14:textId="77777777" w:rsidR="00D64DD6"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lastRenderedPageBreak/>
        <w:drawing>
          <wp:inline distT="0" distB="0" distL="0" distR="0" wp14:anchorId="2B1A1C9B" wp14:editId="23C82447">
            <wp:extent cx="15875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59F9362F" w14:textId="2EBF49B6" w:rsidR="00D22ED1" w:rsidRDefault="00D22ED1" w:rsidP="00D64DD6">
      <w:pPr>
        <w:ind w:right="-270"/>
        <w:rPr>
          <w:rFonts w:ascii="Arial" w:hAnsi="Arial" w:cs="Arial"/>
          <w:color w:val="000000"/>
          <w:sz w:val="22"/>
          <w:szCs w:val="22"/>
        </w:rPr>
      </w:pPr>
      <w:r w:rsidRPr="001C7C23">
        <w:rPr>
          <w:rFonts w:ascii="Arial" w:hAnsi="Arial" w:cs="Arial"/>
          <w:color w:val="000000"/>
          <w:sz w:val="22"/>
          <w:szCs w:val="22"/>
        </w:rPr>
        <w:t xml:space="preserve">Date:  </w:t>
      </w:r>
      <w:r w:rsidR="00F7508E">
        <w:rPr>
          <w:rFonts w:ascii="Arial" w:hAnsi="Arial" w:cs="Arial"/>
          <w:color w:val="000000"/>
          <w:sz w:val="22"/>
          <w:szCs w:val="22"/>
        </w:rPr>
        <w:t>10/20</w:t>
      </w:r>
      <w:r w:rsidRPr="001C7C23">
        <w:rPr>
          <w:rFonts w:ascii="Arial" w:hAnsi="Arial" w:cs="Arial"/>
          <w:color w:val="000000"/>
          <w:sz w:val="22"/>
          <w:szCs w:val="22"/>
        </w:rPr>
        <w:t>1/2023</w:t>
      </w:r>
    </w:p>
    <w:p w14:paraId="64D56C8B" w14:textId="77777777" w:rsidR="00D22ED1" w:rsidRDefault="00D22ED1" w:rsidP="00D83665">
      <w:pPr>
        <w:ind w:right="-270"/>
        <w:rPr>
          <w:rFonts w:ascii="Arial" w:hAnsi="Arial" w:cs="Arial"/>
          <w:color w:val="000000"/>
          <w:sz w:val="22"/>
          <w:szCs w:val="22"/>
        </w:rPr>
      </w:pPr>
    </w:p>
    <w:p w14:paraId="7575428D"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E86FECE" w14:textId="48E33141" w:rsidR="00F7508E" w:rsidRDefault="00F7508E" w:rsidP="00F7508E">
      <w:pPr>
        <w:spacing w:line="276" w:lineRule="auto"/>
        <w:ind w:left="-90" w:right="-27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004</w:t>
      </w:r>
    </w:p>
    <w:p w14:paraId="0BE9E7C0" w14:textId="77777777" w:rsidR="00F7508E" w:rsidRDefault="00F7508E" w:rsidP="00F7508E">
      <w:pPr>
        <w:spacing w:line="276" w:lineRule="auto"/>
        <w:ind w:left="-90" w:right="-270"/>
        <w:rPr>
          <w:rFonts w:ascii="Arial" w:hAnsi="Arial" w:cs="Arial"/>
          <w:color w:val="000000"/>
          <w:sz w:val="22"/>
          <w:szCs w:val="22"/>
        </w:rPr>
      </w:pPr>
    </w:p>
    <w:p w14:paraId="276C6C18"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057BA92B"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10/20/2023</w:t>
      </w:r>
    </w:p>
    <w:p w14:paraId="74157EEE" w14:textId="4EC547F9"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Robyn Linde</w:t>
      </w:r>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Political Science/INGOS</w:t>
      </w:r>
    </w:p>
    <w:p w14:paraId="77B36605"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385DCDDF"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01AFA7D3" w14:textId="419C8C4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Pr>
          <w:rFonts w:ascii="Arial" w:hAnsi="Arial" w:cs="Arial"/>
          <w:color w:val="000000"/>
          <w:sz w:val="22"/>
          <w:szCs w:val="22"/>
        </w:rPr>
        <w:t>Spring</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4AC60BE3"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2AC2F330" w14:textId="155B1838" w:rsidR="00F7508E" w:rsidRDefault="00F7508E" w:rsidP="00F7508E">
      <w:pPr>
        <w:spacing w:line="276" w:lineRule="auto"/>
        <w:ind w:left="-90" w:right="-270"/>
        <w:rPr>
          <w:rFonts w:ascii="Arial" w:hAnsi="Arial" w:cs="Arial"/>
          <w:color w:val="000000"/>
          <w:sz w:val="22"/>
          <w:szCs w:val="22"/>
        </w:rPr>
      </w:pPr>
    </w:p>
    <w:p w14:paraId="62BCCF85" w14:textId="6D82D7B3" w:rsidR="00F7508E" w:rsidRPr="00F7508E" w:rsidRDefault="00F7508E" w:rsidP="00F7508E">
      <w:pPr>
        <w:rPr>
          <w:rFonts w:ascii="Arial" w:hAnsi="Arial" w:cs="Arial"/>
          <w:color w:val="000000" w:themeColor="text1"/>
        </w:rPr>
      </w:pPr>
      <w:r w:rsidRPr="00884C62">
        <w:rPr>
          <w:rFonts w:ascii="Arial" w:hAnsi="Arial" w:cs="Arial"/>
          <w:sz w:val="22"/>
          <w:szCs w:val="22"/>
        </w:rPr>
        <w:t>Comments:</w:t>
      </w:r>
      <w:r>
        <w:rPr>
          <w:rFonts w:ascii="Arial" w:hAnsi="Arial" w:cs="Arial"/>
        </w:rPr>
        <w:t xml:space="preserve"> </w:t>
      </w:r>
      <w:r w:rsidR="00D83665">
        <w:rPr>
          <w:rFonts w:ascii="Arial" w:hAnsi="Arial" w:cs="Arial"/>
        </w:rPr>
        <w:t>Asks to approve the capping of POL 240 Model United Nations at 10 students to be able to better facilitate the course demands. Since this will not require any catalog change this can be made effective for Spring 2024 (when the course will be next offered).</w:t>
      </w:r>
    </w:p>
    <w:p w14:paraId="13F83C40" w14:textId="77777777" w:rsidR="00F7508E" w:rsidRPr="001C7C23" w:rsidRDefault="00F7508E" w:rsidP="00F7508E">
      <w:pPr>
        <w:spacing w:line="276" w:lineRule="auto"/>
        <w:ind w:left="-90" w:right="-270"/>
        <w:rPr>
          <w:rFonts w:ascii="Arial" w:hAnsi="Arial" w:cs="Arial"/>
          <w:sz w:val="22"/>
          <w:szCs w:val="22"/>
        </w:rPr>
      </w:pPr>
    </w:p>
    <w:p w14:paraId="352C257D"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APPROVALS</w:t>
      </w:r>
    </w:p>
    <w:p w14:paraId="79A6F5C3"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152F3360" w14:textId="77777777" w:rsidR="00F7508E" w:rsidRPr="001C7C23" w:rsidRDefault="00F7508E" w:rsidP="00F7508E">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04832DFD" wp14:editId="3787E78D">
            <wp:extent cx="15875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5CA1990A" w14:textId="44553C1B" w:rsidR="00F7508E"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10/20</w:t>
      </w:r>
      <w:r w:rsidRPr="001C7C23">
        <w:rPr>
          <w:rFonts w:ascii="Arial" w:hAnsi="Arial" w:cs="Arial"/>
          <w:color w:val="000000"/>
          <w:sz w:val="22"/>
          <w:szCs w:val="22"/>
        </w:rPr>
        <w:t>/2023</w:t>
      </w:r>
    </w:p>
    <w:p w14:paraId="14EFB865" w14:textId="4B81B356" w:rsidR="00F7508E" w:rsidRDefault="00F7508E" w:rsidP="00F7508E">
      <w:pPr>
        <w:ind w:left="-90" w:right="-270"/>
        <w:rPr>
          <w:rFonts w:ascii="Arial" w:hAnsi="Arial" w:cs="Arial"/>
          <w:color w:val="000000"/>
          <w:sz w:val="22"/>
          <w:szCs w:val="22"/>
        </w:rPr>
      </w:pPr>
    </w:p>
    <w:p w14:paraId="14C9D86F" w14:textId="1E80D944" w:rsidR="00F7508E" w:rsidRDefault="00F7508E" w:rsidP="00D83665">
      <w:pPr>
        <w:ind w:right="-270"/>
        <w:rPr>
          <w:rFonts w:ascii="Arial" w:hAnsi="Arial" w:cs="Arial"/>
          <w:color w:val="000000"/>
          <w:sz w:val="22"/>
          <w:szCs w:val="22"/>
        </w:rPr>
      </w:pPr>
    </w:p>
    <w:p w14:paraId="55EEC51A"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440C57A1" w14:textId="65095C3D" w:rsidR="00F7508E" w:rsidRDefault="00F7508E" w:rsidP="00F7508E">
      <w:pPr>
        <w:spacing w:line="276" w:lineRule="auto"/>
        <w:ind w:left="-90" w:right="-27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005</w:t>
      </w:r>
    </w:p>
    <w:p w14:paraId="288A8585" w14:textId="77777777" w:rsidR="00F7508E" w:rsidRDefault="00F7508E" w:rsidP="00F7508E">
      <w:pPr>
        <w:spacing w:line="276" w:lineRule="auto"/>
        <w:ind w:left="-90" w:right="-270"/>
        <w:rPr>
          <w:rFonts w:ascii="Arial" w:hAnsi="Arial" w:cs="Arial"/>
          <w:color w:val="000000"/>
          <w:sz w:val="22"/>
          <w:szCs w:val="22"/>
        </w:rPr>
      </w:pPr>
    </w:p>
    <w:p w14:paraId="65310479"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248588E6"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10/20/2023</w:t>
      </w:r>
    </w:p>
    <w:p w14:paraId="31E1AB75" w14:textId="3BC4EDB9"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David Ramirez</w:t>
      </w:r>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Modern Languages</w:t>
      </w:r>
    </w:p>
    <w:p w14:paraId="397B816B"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5220BE83"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4D397CDC"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Effective date: Fall 202</w:t>
      </w:r>
      <w:r>
        <w:rPr>
          <w:rFonts w:ascii="Arial" w:hAnsi="Arial" w:cs="Arial"/>
          <w:color w:val="000000"/>
          <w:sz w:val="22"/>
          <w:szCs w:val="22"/>
        </w:rPr>
        <w:t>4</w:t>
      </w:r>
      <w:r w:rsidRPr="001C7C23">
        <w:rPr>
          <w:rFonts w:ascii="Arial" w:hAnsi="Arial" w:cs="Arial"/>
          <w:color w:val="000000"/>
          <w:sz w:val="22"/>
          <w:szCs w:val="22"/>
        </w:rPr>
        <w:t>.</w:t>
      </w:r>
    </w:p>
    <w:p w14:paraId="3177D286"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5CD426E9" w14:textId="77777777" w:rsidR="00F7508E" w:rsidRDefault="00F7508E" w:rsidP="00F7508E">
      <w:pPr>
        <w:spacing w:line="276" w:lineRule="auto"/>
        <w:ind w:left="-90" w:right="-270"/>
        <w:rPr>
          <w:rFonts w:ascii="Arial" w:hAnsi="Arial" w:cs="Arial"/>
          <w:color w:val="000000"/>
          <w:sz w:val="22"/>
          <w:szCs w:val="22"/>
        </w:rPr>
      </w:pPr>
    </w:p>
    <w:p w14:paraId="51E59661" w14:textId="192E6F34" w:rsidR="00F7508E" w:rsidRPr="00884C62" w:rsidRDefault="00F7508E" w:rsidP="00F7508E">
      <w:pPr>
        <w:rPr>
          <w:rFonts w:ascii="Arial" w:hAnsi="Arial" w:cs="Arial"/>
          <w:color w:val="000000" w:themeColor="text1"/>
        </w:rPr>
      </w:pPr>
      <w:r w:rsidRPr="00884C62">
        <w:rPr>
          <w:rFonts w:ascii="Arial" w:hAnsi="Arial" w:cs="Arial"/>
          <w:sz w:val="22"/>
          <w:szCs w:val="22"/>
        </w:rPr>
        <w:t>Comments:</w:t>
      </w:r>
      <w:r>
        <w:rPr>
          <w:rFonts w:ascii="Arial" w:hAnsi="Arial" w:cs="Arial"/>
        </w:rPr>
        <w:t xml:space="preserve"> </w:t>
      </w:r>
      <w:r w:rsidR="00D83665">
        <w:rPr>
          <w:rFonts w:ascii="Arial" w:hAnsi="Arial" w:cs="Arial"/>
        </w:rPr>
        <w:t>Asks to approve the revision of minors in French, Italian and Spanish minors to allow students to include a greater variety of courses but remain at 18-20 credits</w:t>
      </w:r>
      <w:r w:rsidR="00D83665" w:rsidRPr="00CC3518">
        <w:rPr>
          <w:rFonts w:ascii="Arial" w:hAnsi="Arial" w:cs="Arial"/>
        </w:rPr>
        <w:t>.</w:t>
      </w:r>
    </w:p>
    <w:p w14:paraId="6FC6E9FE" w14:textId="77777777" w:rsidR="00F7508E" w:rsidRPr="001C7C23" w:rsidRDefault="00F7508E" w:rsidP="00F7508E">
      <w:pPr>
        <w:spacing w:line="276" w:lineRule="auto"/>
        <w:ind w:left="-90" w:right="-270"/>
        <w:rPr>
          <w:rFonts w:ascii="Arial" w:hAnsi="Arial" w:cs="Arial"/>
          <w:sz w:val="22"/>
          <w:szCs w:val="22"/>
        </w:rPr>
      </w:pPr>
    </w:p>
    <w:p w14:paraId="3D0B9E8C"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APPROVALS</w:t>
      </w:r>
    </w:p>
    <w:p w14:paraId="01CE42A5"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60DF68FD" w14:textId="77777777" w:rsidR="00F7508E" w:rsidRPr="001C7C23" w:rsidRDefault="00F7508E" w:rsidP="00F7508E">
      <w:pPr>
        <w:ind w:left="-90" w:right="-270"/>
        <w:rPr>
          <w:rFonts w:ascii="Arial" w:hAnsi="Arial" w:cs="Arial"/>
          <w:color w:val="000000"/>
          <w:sz w:val="22"/>
          <w:szCs w:val="22"/>
        </w:rPr>
      </w:pPr>
      <w:r>
        <w:rPr>
          <w:rFonts w:ascii="Arial" w:hAnsi="Arial" w:cs="Arial"/>
          <w:noProof/>
          <w:color w:val="000000"/>
          <w:sz w:val="22"/>
          <w:szCs w:val="22"/>
        </w:rPr>
        <w:lastRenderedPageBreak/>
        <w:drawing>
          <wp:inline distT="0" distB="0" distL="0" distR="0" wp14:anchorId="20328598" wp14:editId="4D3BE552">
            <wp:extent cx="1587500" cy="87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75CBA2D4" w14:textId="77777777" w:rsidR="00F7508E"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10/20</w:t>
      </w:r>
      <w:r w:rsidRPr="001C7C23">
        <w:rPr>
          <w:rFonts w:ascii="Arial" w:hAnsi="Arial" w:cs="Arial"/>
          <w:color w:val="000000"/>
          <w:sz w:val="22"/>
          <w:szCs w:val="22"/>
        </w:rPr>
        <w:t>/2023</w:t>
      </w:r>
    </w:p>
    <w:p w14:paraId="501BCF5B" w14:textId="636FEE0F" w:rsidR="00F7508E" w:rsidRDefault="00F7508E" w:rsidP="00F7508E">
      <w:pPr>
        <w:ind w:left="-90" w:right="-270"/>
        <w:rPr>
          <w:rFonts w:ascii="Arial" w:hAnsi="Arial" w:cs="Arial"/>
          <w:color w:val="000000"/>
          <w:sz w:val="22"/>
          <w:szCs w:val="22"/>
        </w:rPr>
      </w:pPr>
    </w:p>
    <w:p w14:paraId="7557B640"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40F7A57E" w14:textId="275010DF" w:rsidR="00F7508E" w:rsidRPr="001C7C23" w:rsidRDefault="00F7508E" w:rsidP="00F7508E">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006 through to #23-24-015</w:t>
      </w:r>
    </w:p>
    <w:p w14:paraId="7794B081" w14:textId="77777777" w:rsidR="00F7508E" w:rsidRPr="001C7C23" w:rsidRDefault="00F7508E" w:rsidP="00F7508E">
      <w:pPr>
        <w:ind w:left="-90" w:right="-270"/>
        <w:rPr>
          <w:rFonts w:ascii="Arial" w:hAnsi="Arial" w:cs="Arial"/>
          <w:color w:val="000000"/>
          <w:sz w:val="22"/>
          <w:szCs w:val="22"/>
        </w:rPr>
      </w:pPr>
    </w:p>
    <w:p w14:paraId="1E444DFC"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3D707F9C"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1FDC4CF4" w14:textId="6BE02A9C"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Originated by:</w:t>
      </w:r>
      <w:r>
        <w:rPr>
          <w:rFonts w:ascii="Arial" w:hAnsi="Arial" w:cs="Arial"/>
          <w:sz w:val="22"/>
          <w:szCs w:val="22"/>
        </w:rPr>
        <w:t xml:space="preserve">  Susan Clark and Kristen </w:t>
      </w:r>
      <w:proofErr w:type="spellStart"/>
      <w:r>
        <w:rPr>
          <w:rFonts w:ascii="Arial" w:hAnsi="Arial" w:cs="Arial"/>
          <w:sz w:val="22"/>
          <w:szCs w:val="22"/>
        </w:rPr>
        <w:t>Pepi</w:t>
      </w:r>
      <w:proofErr w:type="spellEnd"/>
      <w:r w:rsidRPr="001C7C23">
        <w:rPr>
          <w:rFonts w:ascii="Arial" w:hAnsi="Arial" w:cs="Arial"/>
          <w:sz w:val="22"/>
          <w:szCs w:val="22"/>
        </w:rPr>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 xml:space="preserve">Health and Physical </w:t>
      </w:r>
      <w:r w:rsidR="001F3DB3">
        <w:rPr>
          <w:rFonts w:ascii="Arial" w:hAnsi="Arial" w:cs="Arial"/>
          <w:color w:val="000000"/>
          <w:sz w:val="22"/>
          <w:szCs w:val="22"/>
        </w:rPr>
        <w:t>Education</w:t>
      </w:r>
    </w:p>
    <w:p w14:paraId="6180F8D7"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2BD745E5"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7CA12A58"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Effective date: Fall 202</w:t>
      </w:r>
      <w:r>
        <w:rPr>
          <w:rFonts w:ascii="Arial" w:hAnsi="Arial" w:cs="Arial"/>
          <w:color w:val="000000"/>
          <w:sz w:val="22"/>
          <w:szCs w:val="22"/>
        </w:rPr>
        <w:t>4</w:t>
      </w:r>
      <w:r w:rsidRPr="001C7C23">
        <w:rPr>
          <w:rFonts w:ascii="Arial" w:hAnsi="Arial" w:cs="Arial"/>
          <w:color w:val="000000"/>
          <w:sz w:val="22"/>
          <w:szCs w:val="22"/>
        </w:rPr>
        <w:t>.</w:t>
      </w:r>
    </w:p>
    <w:p w14:paraId="4DE26F19"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02CCF91D" w14:textId="77777777" w:rsidR="00F7508E" w:rsidRPr="00D8082C" w:rsidRDefault="00F7508E" w:rsidP="00F7508E">
      <w:pPr>
        <w:ind w:left="-90" w:right="-270"/>
        <w:rPr>
          <w:rFonts w:ascii="Arial" w:hAnsi="Arial" w:cs="Arial"/>
          <w:sz w:val="22"/>
          <w:szCs w:val="22"/>
        </w:rPr>
      </w:pPr>
    </w:p>
    <w:p w14:paraId="306AE44D" w14:textId="1F73DA55" w:rsidR="00D83665" w:rsidRPr="00D83665" w:rsidRDefault="00F7508E" w:rsidP="00D83665">
      <w:pPr>
        <w:rPr>
          <w:rFonts w:ascii="Arial" w:hAnsi="Arial" w:cs="Arial"/>
        </w:rPr>
      </w:pPr>
      <w:r w:rsidRPr="00D83665">
        <w:rPr>
          <w:rFonts w:ascii="Arial" w:hAnsi="Arial" w:cs="Arial"/>
          <w:sz w:val="22"/>
          <w:szCs w:val="22"/>
        </w:rPr>
        <w:t>Comments:</w:t>
      </w:r>
      <w:r w:rsidRPr="00D83665">
        <w:rPr>
          <w:rFonts w:ascii="Arial" w:hAnsi="Arial" w:cs="Arial"/>
        </w:rPr>
        <w:t xml:space="preserve"> </w:t>
      </w:r>
      <w:r w:rsidR="00D83665">
        <w:rPr>
          <w:rFonts w:ascii="Arial" w:hAnsi="Arial" w:cs="Arial"/>
        </w:rPr>
        <w:t>#006 asks to a</w:t>
      </w:r>
      <w:r w:rsidR="00D83665" w:rsidRPr="00D83665">
        <w:rPr>
          <w:rFonts w:ascii="Arial" w:hAnsi="Arial" w:cs="Arial"/>
        </w:rPr>
        <w:t>pprove revisions to the Health Education program’s retention policies that offer greater clarity and update to current practice in the field.</w:t>
      </w:r>
      <w:r w:rsidR="00D83665">
        <w:rPr>
          <w:rFonts w:ascii="Arial" w:hAnsi="Arial" w:cs="Arial"/>
        </w:rPr>
        <w:t xml:space="preserve"> The rest of this packet all ask for minor revisions to prerequisites and prefixes of various HPE courses to better reflect which are writing courses and to update language as to certain requirements, thus #</w:t>
      </w:r>
      <w:r w:rsidR="00D83665" w:rsidRPr="00D83665">
        <w:rPr>
          <w:rFonts w:ascii="Arial" w:hAnsi="Arial" w:cs="Arial"/>
        </w:rPr>
        <w:t xml:space="preserve">007 </w:t>
      </w:r>
      <w:r w:rsidR="00D83665">
        <w:rPr>
          <w:rFonts w:ascii="Arial" w:hAnsi="Arial" w:cs="Arial"/>
        </w:rPr>
        <w:t>revises</w:t>
      </w:r>
      <w:r w:rsidR="00D83665" w:rsidRPr="00D83665">
        <w:rPr>
          <w:rFonts w:ascii="Arial" w:hAnsi="Arial" w:cs="Arial"/>
        </w:rPr>
        <w:t xml:space="preserve"> </w:t>
      </w:r>
      <w:r w:rsidR="00D83665">
        <w:rPr>
          <w:rFonts w:ascii="Arial" w:hAnsi="Arial" w:cs="Arial"/>
        </w:rPr>
        <w:t xml:space="preserve">the </w:t>
      </w:r>
      <w:r w:rsidR="00D83665" w:rsidRPr="00D83665">
        <w:rPr>
          <w:rFonts w:ascii="Arial" w:hAnsi="Arial" w:cs="Arial"/>
        </w:rPr>
        <w:t xml:space="preserve">prerequisites of HPE 413 Practicum in Elementary Physical Education to become </w:t>
      </w:r>
      <w:r w:rsidR="00D83665" w:rsidRPr="00D83665">
        <w:rPr>
          <w:rFonts w:ascii="Arial" w:eastAsia="Cambria" w:hAnsi="Arial" w:cs="Arial"/>
          <w:color w:val="000000" w:themeColor="text1"/>
        </w:rPr>
        <w:t xml:space="preserve">HPE 301 or HPE 301W, HPE 313 and HPE </w:t>
      </w:r>
      <w:proofErr w:type="gramStart"/>
      <w:r w:rsidR="00D83665" w:rsidRPr="00D83665">
        <w:rPr>
          <w:rFonts w:ascii="Arial" w:eastAsia="Cambria" w:hAnsi="Arial" w:cs="Arial"/>
          <w:color w:val="000000" w:themeColor="text1"/>
        </w:rPr>
        <w:t>314;</w:t>
      </w:r>
      <w:proofErr w:type="gramEnd"/>
      <w:r w:rsidR="00D83665" w:rsidRPr="00D83665">
        <w:rPr>
          <w:rFonts w:ascii="Arial" w:eastAsia="Cambria" w:hAnsi="Arial" w:cs="Arial"/>
          <w:color w:val="000000" w:themeColor="text1"/>
        </w:rPr>
        <w:t xml:space="preserve"> or consent of department chair. Also, HPE </w:t>
      </w:r>
      <w:r w:rsidR="00D83665" w:rsidRPr="00D83665">
        <w:rPr>
          <w:rFonts w:ascii="Arial" w:hAnsi="Arial" w:cs="Arial"/>
        </w:rPr>
        <w:t xml:space="preserve">314 Middle School Activities, HPE 325 </w:t>
      </w:r>
      <w:r w:rsidR="00D83665" w:rsidRPr="00D83665">
        <w:rPr>
          <w:rFonts w:ascii="Arial" w:eastAsia="Gill Sans MT" w:hAnsi="Arial" w:cs="Arial"/>
        </w:rPr>
        <w:t>Assessment in Physical Education and HPE 409 Adapted Physical Education are missing “W” options and need these adding in.</w:t>
      </w:r>
      <w:r w:rsidR="00D83665">
        <w:rPr>
          <w:rFonts w:ascii="Arial" w:hAnsi="Arial" w:cs="Arial"/>
        </w:rPr>
        <w:t xml:space="preserve"> #</w:t>
      </w:r>
      <w:r w:rsidR="00D83665" w:rsidRPr="00D83665">
        <w:rPr>
          <w:rFonts w:ascii="Arial" w:hAnsi="Arial" w:cs="Arial"/>
        </w:rPr>
        <w:t xml:space="preserve">008 </w:t>
      </w:r>
      <w:r w:rsidR="00D83665">
        <w:rPr>
          <w:rFonts w:ascii="Arial" w:hAnsi="Arial" w:cs="Arial"/>
        </w:rPr>
        <w:t>revises the</w:t>
      </w:r>
      <w:r w:rsidR="00D83665" w:rsidRPr="00D83665">
        <w:rPr>
          <w:rFonts w:ascii="Arial" w:hAnsi="Arial" w:cs="Arial"/>
        </w:rPr>
        <w:t xml:space="preserve"> prerequisites of HPE 414W Practicum in Secondary Physical Education to become </w:t>
      </w:r>
      <w:r w:rsidR="00D83665" w:rsidRPr="00D83665">
        <w:rPr>
          <w:rFonts w:ascii="Arial" w:eastAsia="Cambria" w:hAnsi="Arial" w:cs="Arial"/>
          <w:color w:val="000000" w:themeColor="text1"/>
        </w:rPr>
        <w:t>HPE 314 and HPE 315 or consent of department chair.</w:t>
      </w:r>
      <w:r w:rsidR="00D83665">
        <w:rPr>
          <w:rFonts w:ascii="Arial" w:hAnsi="Arial" w:cs="Arial"/>
        </w:rPr>
        <w:t xml:space="preserve"> #</w:t>
      </w:r>
      <w:r w:rsidR="00D83665" w:rsidRPr="00D83665">
        <w:rPr>
          <w:rFonts w:ascii="Arial" w:hAnsi="Arial" w:cs="Arial"/>
        </w:rPr>
        <w:t xml:space="preserve">009 </w:t>
      </w:r>
      <w:r w:rsidR="00D83665">
        <w:rPr>
          <w:rFonts w:ascii="Arial" w:hAnsi="Arial" w:cs="Arial"/>
        </w:rPr>
        <w:t>revises the</w:t>
      </w:r>
      <w:r w:rsidR="00D83665" w:rsidRPr="00D83665">
        <w:rPr>
          <w:rFonts w:ascii="Arial" w:hAnsi="Arial" w:cs="Arial"/>
        </w:rPr>
        <w:t xml:space="preserve"> prerequisites of HPE 415 Teaching/Assessment in Adapted Physical Education to become </w:t>
      </w:r>
      <w:r w:rsidR="00D83665" w:rsidRPr="00D83665">
        <w:rPr>
          <w:rFonts w:ascii="Arial" w:eastAsia="Cambria" w:hAnsi="Arial" w:cs="Arial"/>
          <w:color w:val="000000" w:themeColor="text1"/>
        </w:rPr>
        <w:t>HPE 409 and SPED 333 or consent of department chair.</w:t>
      </w:r>
      <w:r w:rsidR="00D83665">
        <w:rPr>
          <w:rFonts w:ascii="Arial" w:hAnsi="Arial" w:cs="Arial"/>
        </w:rPr>
        <w:t xml:space="preserve"> #</w:t>
      </w:r>
      <w:r w:rsidR="00D83665" w:rsidRPr="00D83665">
        <w:rPr>
          <w:rFonts w:ascii="Arial" w:hAnsi="Arial" w:cs="Arial"/>
        </w:rPr>
        <w:t xml:space="preserve">010 </w:t>
      </w:r>
      <w:r w:rsidR="00D83665">
        <w:rPr>
          <w:rFonts w:ascii="Arial" w:hAnsi="Arial" w:cs="Arial"/>
        </w:rPr>
        <w:t>revises the</w:t>
      </w:r>
      <w:r w:rsidR="00D83665" w:rsidRPr="00D83665">
        <w:rPr>
          <w:rFonts w:ascii="Arial" w:hAnsi="Arial" w:cs="Arial"/>
        </w:rPr>
        <w:t xml:space="preserve"> prerequisites of HPE 417 Practicum in Elementary Health Education to become </w:t>
      </w:r>
      <w:r w:rsidR="00D83665" w:rsidRPr="00D83665">
        <w:rPr>
          <w:rStyle w:val="normaltextrun"/>
          <w:rFonts w:ascii="Arial" w:hAnsi="Arial" w:cs="Arial"/>
          <w:shd w:val="clear" w:color="auto" w:fill="FFFFFF"/>
        </w:rPr>
        <w:t xml:space="preserve">HPE 326 </w:t>
      </w:r>
      <w:r w:rsidR="00D83665" w:rsidRPr="00D83665">
        <w:rPr>
          <w:rStyle w:val="normaltextrun"/>
          <w:rFonts w:ascii="Arial" w:hAnsi="Arial" w:cs="Arial"/>
          <w:color w:val="000000"/>
          <w:shd w:val="clear" w:color="auto" w:fill="FFFFFF"/>
        </w:rPr>
        <w:t>or consent of department chair.</w:t>
      </w:r>
      <w:r w:rsidR="00D83665" w:rsidRPr="00D83665">
        <w:rPr>
          <w:rStyle w:val="eop"/>
          <w:rFonts w:ascii="Arial" w:hAnsi="Arial" w:cs="Arial"/>
          <w:color w:val="000000"/>
          <w:shd w:val="clear" w:color="auto" w:fill="FFFFFF"/>
        </w:rPr>
        <w:t> </w:t>
      </w:r>
      <w:r w:rsidR="00D83665">
        <w:rPr>
          <w:rFonts w:ascii="Arial" w:hAnsi="Arial" w:cs="Arial"/>
        </w:rPr>
        <w:t>#</w:t>
      </w:r>
      <w:r w:rsidR="00D83665" w:rsidRPr="00D83665">
        <w:rPr>
          <w:rFonts w:ascii="Arial" w:hAnsi="Arial" w:cs="Arial"/>
        </w:rPr>
        <w:t xml:space="preserve">011 </w:t>
      </w:r>
      <w:r w:rsidR="00D83665">
        <w:rPr>
          <w:rFonts w:ascii="Arial" w:hAnsi="Arial" w:cs="Arial"/>
        </w:rPr>
        <w:t>revises the</w:t>
      </w:r>
      <w:r w:rsidR="00D83665" w:rsidRPr="00D83665">
        <w:rPr>
          <w:rFonts w:ascii="Arial" w:hAnsi="Arial" w:cs="Arial"/>
        </w:rPr>
        <w:t xml:space="preserve"> description of HPE 423W Student Teaching Seminar in Physical Education to clearly identify it as a WID course. Also revise</w:t>
      </w:r>
      <w:r w:rsidR="00D83665">
        <w:rPr>
          <w:rFonts w:ascii="Arial" w:hAnsi="Arial" w:cs="Arial"/>
        </w:rPr>
        <w:t>s</w:t>
      </w:r>
      <w:r w:rsidR="00D83665" w:rsidRPr="00D83665">
        <w:rPr>
          <w:rFonts w:ascii="Arial" w:hAnsi="Arial" w:cs="Arial"/>
        </w:rPr>
        <w:t xml:space="preserve"> the prerequisite of HPE 422W and HPE 423W to add the W to the prerequisite courses mentioned in each</w:t>
      </w:r>
      <w:r w:rsidR="00D83665" w:rsidRPr="00D83665">
        <w:rPr>
          <w:rFonts w:ascii="Arial" w:eastAsia="Gill Sans MT" w:hAnsi="Arial" w:cs="Arial"/>
        </w:rPr>
        <w:t>.</w:t>
      </w:r>
      <w:r w:rsidR="00D83665">
        <w:rPr>
          <w:rFonts w:ascii="Arial" w:hAnsi="Arial" w:cs="Arial"/>
        </w:rPr>
        <w:t xml:space="preserve"> #</w:t>
      </w:r>
      <w:r w:rsidR="00D83665" w:rsidRPr="00D83665">
        <w:rPr>
          <w:rFonts w:ascii="Arial" w:hAnsi="Arial" w:cs="Arial"/>
        </w:rPr>
        <w:t xml:space="preserve">012 </w:t>
      </w:r>
      <w:r w:rsidR="00D83665">
        <w:rPr>
          <w:rFonts w:ascii="Arial" w:hAnsi="Arial" w:cs="Arial"/>
        </w:rPr>
        <w:t>revises</w:t>
      </w:r>
      <w:r w:rsidR="00D83665" w:rsidRPr="00D83665">
        <w:rPr>
          <w:rFonts w:ascii="Arial" w:hAnsi="Arial" w:cs="Arial"/>
        </w:rPr>
        <w:t xml:space="preserve"> prerequisites of HPE 424W Student Teaching in Health Education to become </w:t>
      </w:r>
      <w:r w:rsidR="00D83665" w:rsidRPr="00D83665">
        <w:rPr>
          <w:rFonts w:ascii="Arial" w:eastAsiaTheme="minorEastAsia" w:hAnsi="Arial" w:cs="Arial"/>
        </w:rPr>
        <w:t>Concurrent enrollment in HPE 422W and an approved Readiness to Student Teach Portfolio.</w:t>
      </w:r>
      <w:r w:rsidR="00D83665">
        <w:rPr>
          <w:rFonts w:ascii="Arial" w:hAnsi="Arial" w:cs="Arial"/>
        </w:rPr>
        <w:t xml:space="preserve"> #</w:t>
      </w:r>
      <w:r w:rsidR="00D83665" w:rsidRPr="00D83665">
        <w:rPr>
          <w:rFonts w:ascii="Arial" w:hAnsi="Arial" w:cs="Arial"/>
        </w:rPr>
        <w:t xml:space="preserve">013 </w:t>
      </w:r>
      <w:r w:rsidR="00D83665">
        <w:rPr>
          <w:rFonts w:ascii="Arial" w:hAnsi="Arial" w:cs="Arial"/>
        </w:rPr>
        <w:t>revises</w:t>
      </w:r>
      <w:r w:rsidR="00D83665" w:rsidRPr="00D83665">
        <w:rPr>
          <w:rFonts w:ascii="Arial" w:hAnsi="Arial" w:cs="Arial"/>
        </w:rPr>
        <w:t xml:space="preserve"> prerequisites of HPE 425W Student Teaching in Physical Education to become </w:t>
      </w:r>
      <w:r w:rsidR="00D83665" w:rsidRPr="00D83665">
        <w:rPr>
          <w:rFonts w:ascii="Arial" w:eastAsia="Cambria" w:hAnsi="Arial" w:cs="Arial"/>
          <w:color w:val="000000" w:themeColor="text1"/>
        </w:rPr>
        <w:t xml:space="preserve">Concurrent enrollment in HPE 423W and approved Readiness to Student Teach Portfolio. </w:t>
      </w:r>
      <w:r w:rsidR="00D83665">
        <w:rPr>
          <w:rFonts w:ascii="Arial" w:eastAsia="Cambria" w:hAnsi="Arial" w:cs="Arial"/>
          <w:color w:val="000000" w:themeColor="text1"/>
        </w:rPr>
        <w:t>#</w:t>
      </w:r>
      <w:r w:rsidR="00D83665" w:rsidRPr="00D83665">
        <w:rPr>
          <w:rFonts w:ascii="Arial" w:hAnsi="Arial" w:cs="Arial"/>
        </w:rPr>
        <w:t xml:space="preserve">014 </w:t>
      </w:r>
      <w:r w:rsidR="00D83665">
        <w:rPr>
          <w:rFonts w:ascii="Arial" w:hAnsi="Arial" w:cs="Arial"/>
        </w:rPr>
        <w:t>revises</w:t>
      </w:r>
      <w:r w:rsidR="00D83665" w:rsidRPr="00D83665">
        <w:rPr>
          <w:rFonts w:ascii="Arial" w:hAnsi="Arial" w:cs="Arial"/>
        </w:rPr>
        <w:t xml:space="preserve"> prerequisites of HPE 434 Health Education Student Teaching Capstone to become </w:t>
      </w:r>
      <w:r w:rsidR="00D83665" w:rsidRPr="00D83665">
        <w:rPr>
          <w:rFonts w:ascii="Arial" w:eastAsiaTheme="minorEastAsia" w:hAnsi="Arial" w:cs="Arial"/>
          <w:color w:val="000000" w:themeColor="text1"/>
        </w:rPr>
        <w:t>Approved Readiness to Student Teach Portfolio; also, add</w:t>
      </w:r>
      <w:r w:rsidR="00D83665">
        <w:rPr>
          <w:rFonts w:ascii="Arial" w:eastAsiaTheme="minorEastAsia" w:hAnsi="Arial" w:cs="Arial"/>
          <w:color w:val="000000" w:themeColor="text1"/>
        </w:rPr>
        <w:t>s</w:t>
      </w:r>
      <w:r w:rsidR="00D83665" w:rsidRPr="00D83665">
        <w:rPr>
          <w:rFonts w:ascii="Arial" w:eastAsiaTheme="minorEastAsia" w:hAnsi="Arial" w:cs="Arial"/>
          <w:color w:val="000000" w:themeColor="text1"/>
        </w:rPr>
        <w:t xml:space="preserve"> “Graded as S/U” to the end of the description.</w:t>
      </w:r>
      <w:r w:rsidR="00D83665">
        <w:rPr>
          <w:rFonts w:ascii="Arial" w:hAnsi="Arial" w:cs="Arial"/>
        </w:rPr>
        <w:t xml:space="preserve"> #</w:t>
      </w:r>
      <w:r w:rsidR="00D83665" w:rsidRPr="00D83665">
        <w:rPr>
          <w:rFonts w:ascii="Arial" w:hAnsi="Arial" w:cs="Arial"/>
        </w:rPr>
        <w:t xml:space="preserve">015 </w:t>
      </w:r>
      <w:r w:rsidR="00D83665">
        <w:rPr>
          <w:rFonts w:ascii="Arial" w:hAnsi="Arial" w:cs="Arial"/>
        </w:rPr>
        <w:t>revises</w:t>
      </w:r>
      <w:r w:rsidR="00D83665" w:rsidRPr="00D83665">
        <w:rPr>
          <w:rFonts w:ascii="Arial" w:hAnsi="Arial" w:cs="Arial"/>
        </w:rPr>
        <w:t xml:space="preserve"> prerequisites of HPE 435 Physical Education Student Teaching Capstone to become </w:t>
      </w:r>
      <w:r w:rsidR="00D83665" w:rsidRPr="00D83665">
        <w:rPr>
          <w:rFonts w:ascii="Arial" w:eastAsia="Cambria" w:hAnsi="Arial" w:cs="Arial"/>
          <w:color w:val="000000" w:themeColor="text1"/>
        </w:rPr>
        <w:t xml:space="preserve">Approved </w:t>
      </w:r>
      <w:r w:rsidR="00D83665" w:rsidRPr="00D83665">
        <w:rPr>
          <w:rFonts w:ascii="Arial" w:eastAsiaTheme="minorEastAsia" w:hAnsi="Arial" w:cs="Arial"/>
        </w:rPr>
        <w:t>Readiness to Student Teach Portfolio</w:t>
      </w:r>
      <w:r w:rsidR="00D83665" w:rsidRPr="00D83665">
        <w:rPr>
          <w:rFonts w:ascii="Arial" w:eastAsia="Cambria" w:hAnsi="Arial" w:cs="Arial"/>
          <w:color w:val="000000" w:themeColor="text1"/>
        </w:rPr>
        <w:t>. Also add</w:t>
      </w:r>
      <w:r w:rsidR="00D83665">
        <w:rPr>
          <w:rFonts w:ascii="Arial" w:eastAsia="Cambria" w:hAnsi="Arial" w:cs="Arial"/>
          <w:color w:val="000000" w:themeColor="text1"/>
        </w:rPr>
        <w:t>s</w:t>
      </w:r>
      <w:r w:rsidR="00D83665" w:rsidRPr="00D83665">
        <w:rPr>
          <w:rFonts w:ascii="Arial" w:eastAsia="Cambria" w:hAnsi="Arial" w:cs="Arial"/>
          <w:color w:val="000000" w:themeColor="text1"/>
        </w:rPr>
        <w:t xml:space="preserve"> F and </w:t>
      </w:r>
      <w:proofErr w:type="spellStart"/>
      <w:r w:rsidR="00D83665" w:rsidRPr="00D83665">
        <w:rPr>
          <w:rFonts w:ascii="Arial" w:eastAsia="Cambria" w:hAnsi="Arial" w:cs="Arial"/>
          <w:color w:val="000000" w:themeColor="text1"/>
        </w:rPr>
        <w:t>Sp</w:t>
      </w:r>
      <w:proofErr w:type="spellEnd"/>
      <w:r w:rsidR="00D83665" w:rsidRPr="00D83665">
        <w:rPr>
          <w:rFonts w:ascii="Arial" w:eastAsia="Cambria" w:hAnsi="Arial" w:cs="Arial"/>
          <w:color w:val="000000" w:themeColor="text1"/>
        </w:rPr>
        <w:t xml:space="preserve"> to when offered.</w:t>
      </w:r>
    </w:p>
    <w:p w14:paraId="4463D1EE" w14:textId="77777777" w:rsidR="00F7508E" w:rsidRPr="001C7C23" w:rsidRDefault="00F7508E" w:rsidP="00D83665">
      <w:pPr>
        <w:ind w:right="-270"/>
        <w:rPr>
          <w:rFonts w:ascii="Arial" w:hAnsi="Arial" w:cs="Arial"/>
          <w:sz w:val="22"/>
          <w:szCs w:val="22"/>
        </w:rPr>
      </w:pPr>
    </w:p>
    <w:p w14:paraId="447971E4"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APPROVALS</w:t>
      </w:r>
    </w:p>
    <w:p w14:paraId="02130B9A" w14:textId="77777777" w:rsidR="00F7508E" w:rsidRPr="001C7C23" w:rsidRDefault="00F7508E" w:rsidP="00F7508E">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580C925C" w14:textId="1C4A52EE" w:rsidR="00F7508E" w:rsidRPr="00F7508E" w:rsidRDefault="00F7508E" w:rsidP="00D83665">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4F25E285" wp14:editId="7B6FDBB5">
            <wp:extent cx="1587500"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r w:rsidRPr="001C7C23">
        <w:rPr>
          <w:rFonts w:ascii="Arial" w:hAnsi="Arial" w:cs="Arial"/>
          <w:color w:val="000000"/>
          <w:sz w:val="22"/>
          <w:szCs w:val="22"/>
        </w:rPr>
        <w:t xml:space="preserve">Date:  </w:t>
      </w:r>
      <w:r>
        <w:rPr>
          <w:rFonts w:ascii="Arial" w:hAnsi="Arial" w:cs="Arial"/>
          <w:color w:val="000000"/>
          <w:sz w:val="22"/>
          <w:szCs w:val="22"/>
        </w:rPr>
        <w:t>10/20</w:t>
      </w:r>
      <w:r w:rsidRPr="001C7C23">
        <w:rPr>
          <w:rFonts w:ascii="Arial" w:hAnsi="Arial" w:cs="Arial"/>
          <w:color w:val="000000"/>
          <w:sz w:val="22"/>
          <w:szCs w:val="22"/>
        </w:rPr>
        <w:t>1/2023</w:t>
      </w:r>
    </w:p>
    <w:sectPr w:rsidR="00F7508E" w:rsidRPr="00F7508E"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4C5E"/>
    <w:rsid w:val="00044EBB"/>
    <w:rsid w:val="000616B8"/>
    <w:rsid w:val="00065935"/>
    <w:rsid w:val="000732FB"/>
    <w:rsid w:val="00074BE7"/>
    <w:rsid w:val="00077D3A"/>
    <w:rsid w:val="000B524B"/>
    <w:rsid w:val="000E7199"/>
    <w:rsid w:val="001065FB"/>
    <w:rsid w:val="00125FF7"/>
    <w:rsid w:val="00137014"/>
    <w:rsid w:val="00140D31"/>
    <w:rsid w:val="00144E7E"/>
    <w:rsid w:val="00154A2C"/>
    <w:rsid w:val="00182695"/>
    <w:rsid w:val="001B481E"/>
    <w:rsid w:val="001C4D67"/>
    <w:rsid w:val="001C7C23"/>
    <w:rsid w:val="001D3BC6"/>
    <w:rsid w:val="001E299E"/>
    <w:rsid w:val="001F3DB3"/>
    <w:rsid w:val="002123C1"/>
    <w:rsid w:val="00216433"/>
    <w:rsid w:val="002B4A1A"/>
    <w:rsid w:val="002C3EF5"/>
    <w:rsid w:val="002F0954"/>
    <w:rsid w:val="00302C3E"/>
    <w:rsid w:val="00314952"/>
    <w:rsid w:val="00337EEC"/>
    <w:rsid w:val="00341733"/>
    <w:rsid w:val="00360B98"/>
    <w:rsid w:val="003831A9"/>
    <w:rsid w:val="003C4C42"/>
    <w:rsid w:val="003F4789"/>
    <w:rsid w:val="003F7864"/>
    <w:rsid w:val="00410932"/>
    <w:rsid w:val="00436D01"/>
    <w:rsid w:val="00461C3E"/>
    <w:rsid w:val="00481941"/>
    <w:rsid w:val="00494236"/>
    <w:rsid w:val="004C2E5E"/>
    <w:rsid w:val="004E39B5"/>
    <w:rsid w:val="00500C36"/>
    <w:rsid w:val="00511723"/>
    <w:rsid w:val="00524101"/>
    <w:rsid w:val="00527A45"/>
    <w:rsid w:val="00552E28"/>
    <w:rsid w:val="005F190A"/>
    <w:rsid w:val="00605E92"/>
    <w:rsid w:val="0069102B"/>
    <w:rsid w:val="006A2DD8"/>
    <w:rsid w:val="006F46B5"/>
    <w:rsid w:val="00713C4C"/>
    <w:rsid w:val="0073446B"/>
    <w:rsid w:val="00736732"/>
    <w:rsid w:val="007479D0"/>
    <w:rsid w:val="00783732"/>
    <w:rsid w:val="00796ADE"/>
    <w:rsid w:val="007F2BB9"/>
    <w:rsid w:val="00841C03"/>
    <w:rsid w:val="00857AC6"/>
    <w:rsid w:val="00884C62"/>
    <w:rsid w:val="008B6AA5"/>
    <w:rsid w:val="008C7F2C"/>
    <w:rsid w:val="008F2A46"/>
    <w:rsid w:val="008F75EC"/>
    <w:rsid w:val="0090187E"/>
    <w:rsid w:val="00905245"/>
    <w:rsid w:val="009765AB"/>
    <w:rsid w:val="0099518C"/>
    <w:rsid w:val="009960D7"/>
    <w:rsid w:val="009C2AA5"/>
    <w:rsid w:val="009C5590"/>
    <w:rsid w:val="009D4C53"/>
    <w:rsid w:val="00A01A02"/>
    <w:rsid w:val="00A210A5"/>
    <w:rsid w:val="00A22207"/>
    <w:rsid w:val="00A22DD2"/>
    <w:rsid w:val="00A5327F"/>
    <w:rsid w:val="00A74C4A"/>
    <w:rsid w:val="00AA57FF"/>
    <w:rsid w:val="00AA74A4"/>
    <w:rsid w:val="00AD3171"/>
    <w:rsid w:val="00AD4BEA"/>
    <w:rsid w:val="00AD7E44"/>
    <w:rsid w:val="00AE2BD1"/>
    <w:rsid w:val="00B022C1"/>
    <w:rsid w:val="00B121EB"/>
    <w:rsid w:val="00B258B1"/>
    <w:rsid w:val="00B33AC1"/>
    <w:rsid w:val="00B537FA"/>
    <w:rsid w:val="00B57192"/>
    <w:rsid w:val="00B702A3"/>
    <w:rsid w:val="00B971F9"/>
    <w:rsid w:val="00BA6274"/>
    <w:rsid w:val="00BC1EB4"/>
    <w:rsid w:val="00BD49C0"/>
    <w:rsid w:val="00BD571C"/>
    <w:rsid w:val="00C04AF8"/>
    <w:rsid w:val="00C1371B"/>
    <w:rsid w:val="00C161A5"/>
    <w:rsid w:val="00C20A81"/>
    <w:rsid w:val="00C63187"/>
    <w:rsid w:val="00CA1855"/>
    <w:rsid w:val="00CA351A"/>
    <w:rsid w:val="00CC2C16"/>
    <w:rsid w:val="00CD099A"/>
    <w:rsid w:val="00CD6B1C"/>
    <w:rsid w:val="00CD70DF"/>
    <w:rsid w:val="00D16CF9"/>
    <w:rsid w:val="00D22ED1"/>
    <w:rsid w:val="00D462CC"/>
    <w:rsid w:val="00D64DD6"/>
    <w:rsid w:val="00D7099E"/>
    <w:rsid w:val="00D749E0"/>
    <w:rsid w:val="00D772D2"/>
    <w:rsid w:val="00D8082C"/>
    <w:rsid w:val="00D83665"/>
    <w:rsid w:val="00D97655"/>
    <w:rsid w:val="00DB79E2"/>
    <w:rsid w:val="00DE02FE"/>
    <w:rsid w:val="00DE0BCD"/>
    <w:rsid w:val="00DE7F61"/>
    <w:rsid w:val="00E246C0"/>
    <w:rsid w:val="00E67333"/>
    <w:rsid w:val="00E918B1"/>
    <w:rsid w:val="00EC6B5E"/>
    <w:rsid w:val="00ED09D4"/>
    <w:rsid w:val="00EF6B42"/>
    <w:rsid w:val="00F13823"/>
    <w:rsid w:val="00F30DE3"/>
    <w:rsid w:val="00F7508E"/>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 w:type="character" w:customStyle="1" w:styleId="normaltextrun">
    <w:name w:val="normaltextrun"/>
    <w:basedOn w:val="DefaultParagraphFont"/>
    <w:rsid w:val="00D83665"/>
  </w:style>
  <w:style w:type="character" w:customStyle="1" w:styleId="eop">
    <w:name w:val="eop"/>
    <w:basedOn w:val="DefaultParagraphFont"/>
    <w:rsid w:val="00D8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Microsoft Office User</cp:lastModifiedBy>
  <cp:revision>5</cp:revision>
  <dcterms:created xsi:type="dcterms:W3CDTF">2023-10-20T19:36:00Z</dcterms:created>
  <dcterms:modified xsi:type="dcterms:W3CDTF">2023-11-09T20:21:00Z</dcterms:modified>
</cp:coreProperties>
</file>