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8B89" w14:textId="77777777" w:rsidR="00B7464E" w:rsidRPr="00D9677F" w:rsidRDefault="00B7464E" w:rsidP="00B7464E">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Rhode Island College Undergraduate Curriculum Committee</w:t>
      </w:r>
    </w:p>
    <w:p w14:paraId="4536F7B0" w14:textId="77777777" w:rsidR="00B7464E" w:rsidRPr="00D9677F" w:rsidRDefault="00B7464E" w:rsidP="00B7464E">
      <w:pPr>
        <w:spacing w:after="0" w:line="240" w:lineRule="auto"/>
        <w:jc w:val="center"/>
        <w:rPr>
          <w:rFonts w:asciiTheme="minorHAnsi" w:hAnsiTheme="minorHAnsi" w:cstheme="minorHAnsi"/>
          <w:sz w:val="24"/>
          <w:szCs w:val="24"/>
        </w:rPr>
      </w:pPr>
    </w:p>
    <w:p w14:paraId="4C7F1E4D" w14:textId="59EAE13B" w:rsidR="008D31CF" w:rsidRDefault="00B7464E" w:rsidP="00B7464E">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 xml:space="preserve">Minutes for the </w:t>
      </w:r>
      <w:r w:rsidR="008D31CF">
        <w:rPr>
          <w:rFonts w:asciiTheme="minorHAnsi" w:hAnsiTheme="minorHAnsi" w:cstheme="minorHAnsi"/>
          <w:sz w:val="24"/>
          <w:szCs w:val="24"/>
        </w:rPr>
        <w:t xml:space="preserve">first </w:t>
      </w:r>
      <w:r w:rsidRPr="00D9677F">
        <w:rPr>
          <w:rFonts w:asciiTheme="minorHAnsi" w:hAnsiTheme="minorHAnsi" w:cstheme="minorHAnsi"/>
          <w:sz w:val="24"/>
          <w:szCs w:val="24"/>
        </w:rPr>
        <w:t xml:space="preserve">meeting </w:t>
      </w:r>
      <w:r>
        <w:rPr>
          <w:rFonts w:asciiTheme="minorHAnsi" w:hAnsiTheme="minorHAnsi" w:cstheme="minorHAnsi"/>
          <w:sz w:val="24"/>
          <w:szCs w:val="24"/>
        </w:rPr>
        <w:t xml:space="preserve">of </w:t>
      </w:r>
      <w:r w:rsidR="008D31CF">
        <w:rPr>
          <w:rFonts w:asciiTheme="minorHAnsi" w:hAnsiTheme="minorHAnsi" w:cstheme="minorHAnsi"/>
          <w:sz w:val="24"/>
          <w:szCs w:val="24"/>
        </w:rPr>
        <w:t>the 2023-2024 year</w:t>
      </w:r>
    </w:p>
    <w:p w14:paraId="68C8EA96" w14:textId="3953520A" w:rsidR="00B7464E" w:rsidRPr="00D9677F" w:rsidRDefault="00B7464E" w:rsidP="00B7464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12 May</w:t>
      </w:r>
      <w:r w:rsidRPr="00D9677F">
        <w:rPr>
          <w:rFonts w:asciiTheme="minorHAnsi" w:eastAsia="Arial Unicode MS" w:hAnsiTheme="minorHAnsi" w:cstheme="minorHAnsi"/>
          <w:sz w:val="24"/>
          <w:szCs w:val="24"/>
        </w:rPr>
        <w:t xml:space="preserve"> 202</w:t>
      </w:r>
      <w:r>
        <w:rPr>
          <w:rFonts w:asciiTheme="minorHAnsi" w:eastAsia="Arial Unicode MS" w:hAnsiTheme="minorHAnsi" w:cstheme="minorHAnsi"/>
          <w:sz w:val="24"/>
          <w:szCs w:val="24"/>
        </w:rPr>
        <w:t>3</w:t>
      </w:r>
    </w:p>
    <w:p w14:paraId="7EDC598D" w14:textId="735291B1" w:rsidR="00B7464E" w:rsidRPr="00D9677F" w:rsidRDefault="00B7464E" w:rsidP="00B7464E">
      <w:pPr>
        <w:spacing w:after="0" w:line="240" w:lineRule="auto"/>
        <w:jc w:val="center"/>
        <w:rPr>
          <w:rFonts w:asciiTheme="minorHAnsi" w:eastAsia="Arial Unicode MS" w:hAnsiTheme="minorHAnsi" w:cstheme="minorHAnsi"/>
          <w:sz w:val="24"/>
          <w:szCs w:val="24"/>
        </w:rPr>
      </w:pPr>
      <w:r>
        <w:rPr>
          <w:rFonts w:asciiTheme="minorHAnsi" w:eastAsia="Arial Unicode MS" w:hAnsiTheme="minorHAnsi" w:cstheme="minorHAnsi"/>
          <w:sz w:val="24"/>
          <w:szCs w:val="24"/>
        </w:rPr>
        <w:t>1</w:t>
      </w:r>
      <w:r w:rsidRPr="00D9677F">
        <w:rPr>
          <w:rFonts w:asciiTheme="minorHAnsi" w:eastAsia="Arial Unicode MS" w:hAnsiTheme="minorHAnsi" w:cstheme="minorHAnsi"/>
          <w:sz w:val="24"/>
          <w:szCs w:val="24"/>
        </w:rPr>
        <w:t>2.00pm</w:t>
      </w:r>
      <w:r>
        <w:rPr>
          <w:rFonts w:asciiTheme="minorHAnsi" w:eastAsia="Arial Unicode MS" w:hAnsiTheme="minorHAnsi" w:cstheme="minorHAnsi"/>
          <w:sz w:val="24"/>
          <w:szCs w:val="24"/>
        </w:rPr>
        <w:t>–12</w:t>
      </w:r>
      <w:r w:rsidRPr="00D9677F">
        <w:rPr>
          <w:rFonts w:asciiTheme="minorHAnsi" w:eastAsia="Arial Unicode MS" w:hAnsiTheme="minorHAnsi" w:cstheme="minorHAnsi"/>
          <w:sz w:val="24"/>
          <w:szCs w:val="24"/>
        </w:rPr>
        <w:t>.</w:t>
      </w:r>
      <w:r>
        <w:rPr>
          <w:rFonts w:asciiTheme="minorHAnsi" w:eastAsia="Arial Unicode MS" w:hAnsiTheme="minorHAnsi" w:cstheme="minorHAnsi"/>
          <w:sz w:val="24"/>
          <w:szCs w:val="24"/>
        </w:rPr>
        <w:t>15</w:t>
      </w:r>
      <w:r w:rsidRPr="00D9677F">
        <w:rPr>
          <w:rFonts w:asciiTheme="minorHAnsi" w:eastAsia="Arial Unicode MS" w:hAnsiTheme="minorHAnsi" w:cstheme="minorHAnsi"/>
          <w:sz w:val="24"/>
          <w:szCs w:val="24"/>
        </w:rPr>
        <w:t xml:space="preserve">pm, by Zoom </w:t>
      </w:r>
    </w:p>
    <w:p w14:paraId="666466FD" w14:textId="77777777" w:rsidR="00B7464E" w:rsidRPr="00D9677F" w:rsidRDefault="00B7464E" w:rsidP="00B7464E">
      <w:pPr>
        <w:pStyle w:val="ColorfulList-Accent11"/>
        <w:spacing w:line="240" w:lineRule="auto"/>
        <w:ind w:left="0"/>
        <w:rPr>
          <w:rFonts w:asciiTheme="minorHAnsi" w:eastAsia="Arial Unicode MS" w:hAnsiTheme="minorHAnsi" w:cstheme="minorHAnsi"/>
          <w:sz w:val="24"/>
          <w:szCs w:val="24"/>
        </w:rPr>
      </w:pPr>
    </w:p>
    <w:p w14:paraId="34CFDFFD" w14:textId="36B19D21" w:rsidR="00B7464E" w:rsidRPr="00C527CF" w:rsidRDefault="00B7464E" w:rsidP="00B7464E">
      <w:pPr>
        <w:pStyle w:val="ColorfulList-Accent11"/>
        <w:spacing w:line="240" w:lineRule="auto"/>
        <w:ind w:left="0"/>
        <w:rPr>
          <w:rFonts w:asciiTheme="minorHAnsi" w:eastAsia="Arial Unicode MS" w:hAnsiTheme="minorHAnsi" w:cstheme="minorHAnsi"/>
          <w:sz w:val="24"/>
          <w:szCs w:val="24"/>
        </w:rPr>
      </w:pPr>
      <w:r w:rsidRPr="00C527CF">
        <w:rPr>
          <w:rFonts w:asciiTheme="minorHAnsi" w:eastAsia="Arial Unicode MS" w:hAnsiTheme="minorHAnsi" w:cstheme="minorHAnsi"/>
          <w:b/>
          <w:bCs/>
          <w:sz w:val="24"/>
          <w:szCs w:val="24"/>
        </w:rPr>
        <w:t>Present</w:t>
      </w:r>
      <w:r w:rsidRPr="00C527CF">
        <w:rPr>
          <w:rFonts w:asciiTheme="minorHAnsi" w:eastAsia="Arial Unicode MS" w:hAnsiTheme="minorHAnsi" w:cstheme="minorHAnsi"/>
          <w:sz w:val="24"/>
          <w:szCs w:val="24"/>
        </w:rPr>
        <w:t xml:space="preserve">: Sue Abbotson (Chair), </w:t>
      </w:r>
      <w:proofErr w:type="spellStart"/>
      <w:r w:rsidRPr="00C527CF">
        <w:rPr>
          <w:rFonts w:asciiTheme="minorHAnsi" w:eastAsia="Arial Unicode MS" w:hAnsiTheme="minorHAnsi" w:cstheme="minorHAnsi"/>
          <w:sz w:val="24"/>
          <w:szCs w:val="24"/>
        </w:rPr>
        <w:t>Suchandra</w:t>
      </w:r>
      <w:proofErr w:type="spellEnd"/>
      <w:r w:rsidRPr="00C527CF">
        <w:rPr>
          <w:rFonts w:asciiTheme="minorHAnsi" w:eastAsia="Arial Unicode MS" w:hAnsiTheme="minorHAnsi" w:cstheme="minorHAnsi"/>
          <w:sz w:val="24"/>
          <w:szCs w:val="24"/>
        </w:rPr>
        <w:t xml:space="preserve"> </w:t>
      </w:r>
      <w:proofErr w:type="spellStart"/>
      <w:r w:rsidRPr="00C527CF">
        <w:rPr>
          <w:rFonts w:asciiTheme="minorHAnsi" w:eastAsia="Arial Unicode MS" w:hAnsiTheme="minorHAnsi" w:cstheme="minorHAnsi"/>
          <w:sz w:val="24"/>
          <w:szCs w:val="24"/>
        </w:rPr>
        <w:t>Basu</w:t>
      </w:r>
      <w:proofErr w:type="spellEnd"/>
      <w:r w:rsidRPr="00C527CF">
        <w:rPr>
          <w:rFonts w:asciiTheme="minorHAnsi" w:eastAsia="Arial Unicode MS" w:hAnsiTheme="minorHAnsi" w:cstheme="minorHAnsi"/>
          <w:sz w:val="24"/>
          <w:szCs w:val="24"/>
        </w:rPr>
        <w:t xml:space="preserve">, </w:t>
      </w:r>
      <w:r>
        <w:rPr>
          <w:rFonts w:asciiTheme="minorHAnsi" w:eastAsia="Arial Unicode MS" w:hAnsiTheme="minorHAnsi" w:cstheme="minorHAnsi"/>
          <w:sz w:val="24"/>
          <w:szCs w:val="24"/>
        </w:rPr>
        <w:t xml:space="preserve">Todd </w:t>
      </w:r>
      <w:proofErr w:type="spellStart"/>
      <w:r>
        <w:rPr>
          <w:rFonts w:asciiTheme="minorHAnsi" w:eastAsia="Arial Unicode MS" w:hAnsiTheme="minorHAnsi" w:cstheme="minorHAnsi"/>
          <w:sz w:val="24"/>
          <w:szCs w:val="24"/>
        </w:rPr>
        <w:t>Borgerding</w:t>
      </w:r>
      <w:proofErr w:type="spellEnd"/>
      <w:r>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 xml:space="preserve">John Burke, Natasha Feinberg, Anthony Galvez, Annette Griffin, </w:t>
      </w:r>
      <w:proofErr w:type="spellStart"/>
      <w:r>
        <w:rPr>
          <w:rFonts w:asciiTheme="minorHAnsi" w:eastAsia="Arial Unicode MS" w:hAnsiTheme="minorHAnsi" w:cstheme="minorHAnsi"/>
          <w:sz w:val="24"/>
          <w:szCs w:val="24"/>
        </w:rPr>
        <w:t>Quenby</w:t>
      </w:r>
      <w:proofErr w:type="spellEnd"/>
      <w:r>
        <w:rPr>
          <w:rFonts w:asciiTheme="minorHAnsi" w:eastAsia="Arial Unicode MS" w:hAnsiTheme="minorHAnsi" w:cstheme="minorHAnsi"/>
          <w:sz w:val="24"/>
          <w:szCs w:val="24"/>
        </w:rPr>
        <w:t xml:space="preserve"> Hughes (incoming FAS Dean), </w:t>
      </w:r>
      <w:r w:rsidRPr="00C527CF">
        <w:rPr>
          <w:rFonts w:asciiTheme="minorHAnsi" w:eastAsia="Arial Unicode MS" w:hAnsiTheme="minorHAnsi" w:cstheme="minorHAnsi"/>
          <w:sz w:val="24"/>
          <w:szCs w:val="24"/>
        </w:rPr>
        <w:t xml:space="preserve">Qian Liu, </w:t>
      </w:r>
      <w:r w:rsidR="003B70B7">
        <w:rPr>
          <w:rFonts w:asciiTheme="minorHAnsi" w:eastAsia="Arial Unicode MS" w:hAnsiTheme="minorHAnsi" w:cstheme="minorHAnsi"/>
          <w:sz w:val="24"/>
          <w:szCs w:val="24"/>
        </w:rPr>
        <w:t xml:space="preserve">Carolynn Masters (Provost/VPAA) </w:t>
      </w:r>
      <w:r w:rsidR="003B70B7" w:rsidRPr="003B70B7">
        <w:rPr>
          <w:rFonts w:asciiTheme="minorHAnsi" w:eastAsia="Arial Unicode MS" w:hAnsiTheme="minorHAnsi" w:cstheme="minorHAnsi"/>
          <w:b/>
          <w:bCs/>
          <w:sz w:val="24"/>
          <w:szCs w:val="24"/>
        </w:rPr>
        <w:t xml:space="preserve">for about the </w:t>
      </w:r>
      <w:r w:rsidR="003B70B7">
        <w:rPr>
          <w:rFonts w:asciiTheme="minorHAnsi" w:eastAsia="Arial Unicode MS" w:hAnsiTheme="minorHAnsi" w:cstheme="minorHAnsi"/>
          <w:b/>
          <w:bCs/>
          <w:sz w:val="24"/>
          <w:szCs w:val="24"/>
        </w:rPr>
        <w:t>second</w:t>
      </w:r>
      <w:r w:rsidR="003B70B7" w:rsidRPr="003B70B7">
        <w:rPr>
          <w:rFonts w:asciiTheme="minorHAnsi" w:eastAsia="Arial Unicode MS" w:hAnsiTheme="minorHAnsi" w:cstheme="minorHAnsi"/>
          <w:b/>
          <w:bCs/>
          <w:sz w:val="24"/>
          <w:szCs w:val="24"/>
        </w:rPr>
        <w:t xml:space="preserve"> half</w:t>
      </w:r>
      <w:r w:rsidR="003B70B7">
        <w:rPr>
          <w:rFonts w:asciiTheme="minorHAnsi" w:eastAsia="Arial Unicode MS" w:hAnsiTheme="minorHAnsi" w:cstheme="minorHAnsi"/>
          <w:sz w:val="24"/>
          <w:szCs w:val="24"/>
        </w:rPr>
        <w:t xml:space="preserve">; </w:t>
      </w:r>
      <w:proofErr w:type="spellStart"/>
      <w:r w:rsidR="006D744C">
        <w:rPr>
          <w:rFonts w:asciiTheme="minorHAnsi" w:eastAsia="Arial Unicode MS" w:hAnsiTheme="minorHAnsi" w:cstheme="minorHAnsi"/>
          <w:sz w:val="24"/>
          <w:szCs w:val="24"/>
        </w:rPr>
        <w:t>Soumyadeep</w:t>
      </w:r>
      <w:proofErr w:type="spellEnd"/>
      <w:r w:rsidR="006D744C">
        <w:rPr>
          <w:rFonts w:asciiTheme="minorHAnsi" w:eastAsia="Arial Unicode MS" w:hAnsiTheme="minorHAnsi" w:cstheme="minorHAnsi"/>
          <w:sz w:val="24"/>
          <w:szCs w:val="24"/>
        </w:rPr>
        <w:t xml:space="preserve"> Mukherjee, </w:t>
      </w:r>
      <w:r w:rsidRPr="00C527CF">
        <w:rPr>
          <w:rFonts w:asciiTheme="minorHAnsi" w:eastAsia="Arial Unicode MS" w:hAnsiTheme="minorHAnsi" w:cstheme="minorHAnsi"/>
          <w:sz w:val="24"/>
          <w:szCs w:val="24"/>
        </w:rPr>
        <w:t xml:space="preserve">Glenn Rawson (Secretary), </w:t>
      </w:r>
      <w:r>
        <w:rPr>
          <w:rFonts w:asciiTheme="minorHAnsi" w:eastAsia="Arial Unicode MS" w:hAnsiTheme="minorHAnsi" w:cstheme="minorHAnsi"/>
          <w:sz w:val="24"/>
          <w:szCs w:val="24"/>
        </w:rPr>
        <w:t xml:space="preserve">Kemal </w:t>
      </w:r>
      <w:proofErr w:type="spellStart"/>
      <w:r>
        <w:rPr>
          <w:rFonts w:asciiTheme="minorHAnsi" w:eastAsia="Arial Unicode MS" w:hAnsiTheme="minorHAnsi" w:cstheme="minorHAnsi"/>
          <w:sz w:val="24"/>
          <w:szCs w:val="24"/>
        </w:rPr>
        <w:t>Saatcioglu</w:t>
      </w:r>
      <w:proofErr w:type="spellEnd"/>
      <w:r>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Traci Weinstei</w:t>
      </w:r>
      <w:r>
        <w:rPr>
          <w:rFonts w:asciiTheme="minorHAnsi" w:eastAsia="Arial Unicode MS" w:hAnsiTheme="minorHAnsi" w:cstheme="minorHAnsi"/>
          <w:sz w:val="24"/>
          <w:szCs w:val="24"/>
        </w:rPr>
        <w:t>n</w:t>
      </w:r>
    </w:p>
    <w:p w14:paraId="25D0ABDA" w14:textId="14D80885" w:rsidR="00B7464E" w:rsidRPr="00C527CF" w:rsidRDefault="00B7464E" w:rsidP="00B7464E">
      <w:pPr>
        <w:pStyle w:val="ColorfulList-Accent11"/>
        <w:spacing w:line="240" w:lineRule="auto"/>
        <w:ind w:left="0"/>
        <w:rPr>
          <w:rFonts w:asciiTheme="minorHAnsi" w:eastAsia="Arial Unicode MS" w:hAnsiTheme="minorHAnsi" w:cstheme="minorHAnsi"/>
          <w:b/>
          <w:bCs/>
          <w:sz w:val="24"/>
          <w:szCs w:val="24"/>
          <w:u w:val="single"/>
        </w:rPr>
      </w:pPr>
      <w:r w:rsidRPr="00C527CF">
        <w:rPr>
          <w:rFonts w:asciiTheme="minorHAnsi" w:eastAsia="Arial Unicode MS" w:hAnsiTheme="minorHAnsi" w:cstheme="minorHAnsi"/>
          <w:b/>
          <w:bCs/>
          <w:sz w:val="24"/>
          <w:szCs w:val="24"/>
        </w:rPr>
        <w:t>Absent</w:t>
      </w:r>
      <w:r w:rsidRPr="00C527CF">
        <w:rPr>
          <w:rFonts w:asciiTheme="minorHAnsi" w:eastAsia="Arial Unicode MS" w:hAnsiTheme="minorHAnsi" w:cstheme="minorHAnsi"/>
          <w:sz w:val="24"/>
          <w:szCs w:val="24"/>
        </w:rPr>
        <w:t xml:space="preserve">: Wendy Becker, </w:t>
      </w:r>
      <w:r>
        <w:rPr>
          <w:rFonts w:asciiTheme="minorHAnsi" w:eastAsia="Arial Unicode MS" w:hAnsiTheme="minorHAnsi" w:cstheme="minorHAnsi"/>
          <w:sz w:val="24"/>
          <w:szCs w:val="24"/>
        </w:rPr>
        <w:t>Seth Dixon</w:t>
      </w:r>
      <w:r w:rsidR="005D6CD8">
        <w:rPr>
          <w:rFonts w:asciiTheme="minorHAnsi" w:eastAsia="Arial Unicode MS" w:hAnsiTheme="minorHAnsi" w:cstheme="minorHAnsi"/>
          <w:sz w:val="24"/>
          <w:szCs w:val="24"/>
        </w:rPr>
        <w:t xml:space="preserve">, </w:t>
      </w:r>
      <w:r w:rsidR="005D6CD8" w:rsidRPr="005D6CD8">
        <w:rPr>
          <w:rFonts w:asciiTheme="minorHAnsi" w:eastAsia="Arial Unicode MS" w:hAnsiTheme="minorHAnsi" w:cstheme="minorHAnsi"/>
          <w:sz w:val="24"/>
          <w:szCs w:val="24"/>
        </w:rPr>
        <w:t>Jeannine Dingus-Eason</w:t>
      </w:r>
    </w:p>
    <w:p w14:paraId="515D93D9" w14:textId="46794DFC" w:rsidR="00B7464E" w:rsidRPr="00D758DC" w:rsidRDefault="00B7464E" w:rsidP="00B7464E">
      <w:pPr>
        <w:pStyle w:val="ColorfulList-Accent11"/>
        <w:spacing w:line="240" w:lineRule="auto"/>
        <w:ind w:left="0"/>
        <w:rPr>
          <w:rFonts w:asciiTheme="minorHAnsi" w:eastAsia="Arial Unicode MS" w:hAnsiTheme="minorHAnsi" w:cstheme="minorHAnsi"/>
          <w:strike/>
          <w:sz w:val="24"/>
          <w:szCs w:val="24"/>
        </w:rPr>
      </w:pPr>
      <w:r w:rsidRPr="00206846">
        <w:rPr>
          <w:rFonts w:asciiTheme="minorHAnsi" w:eastAsia="Arial Unicode MS" w:hAnsiTheme="minorHAnsi" w:cstheme="minorHAnsi"/>
          <w:b/>
          <w:bCs/>
          <w:sz w:val="24"/>
          <w:szCs w:val="24"/>
        </w:rPr>
        <w:t>Excused</w:t>
      </w:r>
      <w:r w:rsidRPr="00206846">
        <w:rPr>
          <w:rFonts w:asciiTheme="minorHAnsi" w:eastAsia="Arial Unicode MS" w:hAnsiTheme="minorHAnsi" w:cstheme="minorHAnsi"/>
          <w:sz w:val="24"/>
          <w:szCs w:val="24"/>
        </w:rPr>
        <w:t xml:space="preserve">: </w:t>
      </w:r>
      <w:r>
        <w:rPr>
          <w:rFonts w:asciiTheme="minorHAnsi" w:eastAsia="Arial Unicode MS" w:hAnsiTheme="minorHAnsi" w:cstheme="minorHAnsi"/>
          <w:sz w:val="24"/>
          <w:szCs w:val="24"/>
        </w:rPr>
        <w:t xml:space="preserve">Cara McDermott </w:t>
      </w:r>
      <w:proofErr w:type="spellStart"/>
      <w:r>
        <w:rPr>
          <w:rFonts w:asciiTheme="minorHAnsi" w:eastAsia="Arial Unicode MS" w:hAnsiTheme="minorHAnsi" w:cstheme="minorHAnsi"/>
          <w:sz w:val="24"/>
          <w:szCs w:val="24"/>
        </w:rPr>
        <w:t>Fasy</w:t>
      </w:r>
      <w:proofErr w:type="spellEnd"/>
      <w:r>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Carolynn Masters (Provost/VPAA)</w:t>
      </w:r>
      <w:r w:rsidR="003B70B7">
        <w:rPr>
          <w:rFonts w:asciiTheme="minorHAnsi" w:eastAsia="Arial Unicode MS" w:hAnsiTheme="minorHAnsi" w:cstheme="minorHAnsi"/>
          <w:sz w:val="24"/>
          <w:szCs w:val="24"/>
        </w:rPr>
        <w:t xml:space="preserve"> </w:t>
      </w:r>
      <w:r w:rsidR="003B70B7" w:rsidRPr="003B70B7">
        <w:rPr>
          <w:rFonts w:asciiTheme="minorHAnsi" w:eastAsia="Arial Unicode MS" w:hAnsiTheme="minorHAnsi" w:cstheme="minorHAnsi"/>
          <w:b/>
          <w:bCs/>
          <w:sz w:val="24"/>
          <w:szCs w:val="24"/>
        </w:rPr>
        <w:t>for about the first half</w:t>
      </w:r>
      <w:r w:rsidRPr="00C527CF">
        <w:rPr>
          <w:rFonts w:asciiTheme="minorHAnsi" w:eastAsia="Arial Unicode MS" w:hAnsiTheme="minorHAnsi" w:cstheme="minorHAnsi"/>
          <w:sz w:val="24"/>
          <w:szCs w:val="24"/>
        </w:rPr>
        <w:t>, Marianne Raimundo</w:t>
      </w:r>
      <w:r>
        <w:rPr>
          <w:rFonts w:asciiTheme="minorHAnsi" w:eastAsia="Arial Unicode MS" w:hAnsiTheme="minorHAnsi" w:cstheme="minorHAnsi"/>
          <w:sz w:val="24"/>
          <w:szCs w:val="24"/>
        </w:rPr>
        <w:t xml:space="preserve"> (SOB Dean)</w:t>
      </w:r>
      <w:r w:rsidRPr="00C527CF">
        <w:rPr>
          <w:rFonts w:asciiTheme="minorHAnsi" w:eastAsia="Arial Unicode MS" w:hAnsiTheme="minorHAnsi" w:cstheme="minorHAnsi"/>
          <w:sz w:val="24"/>
          <w:szCs w:val="24"/>
        </w:rPr>
        <w:t>, Earl Simson (FAS Dean)</w:t>
      </w:r>
    </w:p>
    <w:p w14:paraId="5C8435A4" w14:textId="77777777" w:rsidR="007F39D2" w:rsidRDefault="007F39D2" w:rsidP="007F3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570AB635" w14:textId="2EF1FA25" w:rsidR="007F39D2" w:rsidRPr="007602A3" w:rsidRDefault="007F39D2" w:rsidP="00B7464E">
      <w:pPr>
        <w:pStyle w:val="ColorfulList-Accent11"/>
        <w:numPr>
          <w:ilvl w:val="0"/>
          <w:numId w:val="1"/>
        </w:numPr>
        <w:ind w:left="1440" w:hanging="1080"/>
        <w:rPr>
          <w:rFonts w:ascii="Arial" w:eastAsia="Arial Unicode MS" w:hAnsi="Arial" w:cs="Arial"/>
          <w:sz w:val="24"/>
          <w:szCs w:val="24"/>
        </w:rPr>
      </w:pPr>
      <w:r w:rsidRPr="008976E3">
        <w:rPr>
          <w:rFonts w:ascii="Arial" w:eastAsia="Arial Unicode MS" w:hAnsi="Arial" w:cs="Arial"/>
          <w:sz w:val="24"/>
          <w:szCs w:val="24"/>
        </w:rPr>
        <w:t>Call to Order</w:t>
      </w:r>
      <w:r w:rsidR="00B7464E">
        <w:rPr>
          <w:rFonts w:ascii="Arial" w:eastAsia="Arial Unicode MS" w:hAnsi="Arial" w:cs="Arial"/>
          <w:sz w:val="24"/>
          <w:szCs w:val="24"/>
        </w:rPr>
        <w:t xml:space="preserve"> </w:t>
      </w:r>
      <w:r w:rsidR="00B7464E" w:rsidRPr="00B7464E">
        <w:rPr>
          <w:rFonts w:ascii="Arial" w:eastAsia="Arial Unicode MS" w:hAnsi="Arial" w:cs="Arial"/>
          <w:b/>
          <w:bCs/>
          <w:sz w:val="24"/>
          <w:szCs w:val="24"/>
        </w:rPr>
        <w:t>at 12:04</w:t>
      </w:r>
    </w:p>
    <w:p w14:paraId="50FD0318" w14:textId="77777777" w:rsidR="007F39D2" w:rsidRPr="008976E3" w:rsidRDefault="007F39D2" w:rsidP="007F39D2">
      <w:pPr>
        <w:pStyle w:val="ColorfulList-Accent11"/>
        <w:numPr>
          <w:ilvl w:val="0"/>
          <w:numId w:val="1"/>
        </w:numPr>
        <w:rPr>
          <w:rFonts w:ascii="Arial" w:eastAsia="Arial Unicode MS" w:hAnsi="Arial" w:cs="Arial"/>
          <w:sz w:val="24"/>
          <w:szCs w:val="24"/>
        </w:rPr>
      </w:pPr>
      <w:r w:rsidRPr="008976E3">
        <w:rPr>
          <w:rFonts w:ascii="Arial" w:eastAsia="Arial Unicode MS" w:hAnsi="Arial" w:cs="Arial"/>
          <w:sz w:val="24"/>
          <w:szCs w:val="24"/>
        </w:rPr>
        <w:t>Introduce new members</w:t>
      </w:r>
      <w:r>
        <w:rPr>
          <w:rFonts w:ascii="Arial" w:eastAsia="Arial Unicode MS" w:hAnsi="Arial" w:cs="Arial"/>
          <w:sz w:val="24"/>
          <w:szCs w:val="24"/>
        </w:rPr>
        <w:t xml:space="preserve"> (those able to attend)</w:t>
      </w:r>
      <w:r w:rsidRPr="008976E3">
        <w:rPr>
          <w:rFonts w:ascii="Arial" w:eastAsia="Arial Unicode MS" w:hAnsi="Arial" w:cs="Arial"/>
          <w:sz w:val="24"/>
          <w:szCs w:val="24"/>
        </w:rPr>
        <w:t xml:space="preserve">, </w:t>
      </w:r>
      <w:r>
        <w:rPr>
          <w:rFonts w:ascii="Arial" w:eastAsia="Arial Unicode MS" w:hAnsi="Arial" w:cs="Arial"/>
          <w:sz w:val="24"/>
          <w:szCs w:val="24"/>
        </w:rPr>
        <w:t xml:space="preserve">and </w:t>
      </w:r>
      <w:r w:rsidRPr="008976E3">
        <w:rPr>
          <w:rFonts w:ascii="Arial" w:eastAsia="Arial Unicode MS" w:hAnsi="Arial" w:cs="Arial"/>
          <w:sz w:val="24"/>
          <w:szCs w:val="24"/>
        </w:rPr>
        <w:t xml:space="preserve">explain duties: </w:t>
      </w:r>
      <w:r>
        <w:rPr>
          <w:rFonts w:ascii="Arial" w:eastAsia="Arial Unicode MS" w:hAnsi="Arial" w:cs="Arial"/>
          <w:sz w:val="24"/>
          <w:szCs w:val="24"/>
        </w:rPr>
        <w:t xml:space="preserve">new Deans: Jeannine Dingus-Eason and </w:t>
      </w:r>
      <w:proofErr w:type="spellStart"/>
      <w:r>
        <w:rPr>
          <w:rFonts w:ascii="Arial" w:eastAsia="Arial Unicode MS" w:hAnsi="Arial" w:cs="Arial"/>
          <w:sz w:val="24"/>
          <w:szCs w:val="24"/>
        </w:rPr>
        <w:t>Quenby</w:t>
      </w:r>
      <w:proofErr w:type="spellEnd"/>
      <w:r>
        <w:rPr>
          <w:rFonts w:ascii="Arial" w:eastAsia="Arial Unicode MS" w:hAnsi="Arial" w:cs="Arial"/>
          <w:sz w:val="24"/>
          <w:szCs w:val="24"/>
        </w:rPr>
        <w:t xml:space="preserve"> Hughes, and new SOB rep. Kemal</w:t>
      </w:r>
      <w:r w:rsidRPr="0081536A">
        <w:rPr>
          <w:rFonts w:ascii="Arial" w:eastAsia="Arial Unicode MS" w:hAnsi="Arial" w:cs="Arial"/>
          <w:sz w:val="24"/>
          <w:szCs w:val="24"/>
        </w:rPr>
        <w:t xml:space="preserve"> </w:t>
      </w:r>
      <w:proofErr w:type="spellStart"/>
      <w:r w:rsidRPr="0081536A">
        <w:rPr>
          <w:rFonts w:ascii="Arial" w:hAnsi="Arial" w:cs="Arial"/>
          <w:color w:val="000000"/>
          <w:sz w:val="24"/>
          <w:szCs w:val="24"/>
        </w:rPr>
        <w:t>Saatcioglu</w:t>
      </w:r>
      <w:proofErr w:type="spellEnd"/>
    </w:p>
    <w:p w14:paraId="156C8284" w14:textId="77777777" w:rsidR="007F39D2" w:rsidRPr="008976E3" w:rsidRDefault="007F39D2" w:rsidP="007F39D2">
      <w:pPr>
        <w:pStyle w:val="ColorfulList-Accent11"/>
        <w:numPr>
          <w:ilvl w:val="0"/>
          <w:numId w:val="1"/>
        </w:numPr>
        <w:rPr>
          <w:rFonts w:ascii="Arial" w:eastAsia="Arial Unicode MS" w:hAnsi="Arial" w:cs="Arial"/>
          <w:sz w:val="24"/>
          <w:szCs w:val="24"/>
        </w:rPr>
      </w:pPr>
      <w:r w:rsidRPr="008976E3">
        <w:rPr>
          <w:rFonts w:ascii="Arial" w:eastAsia="Arial Unicode MS" w:hAnsi="Arial" w:cs="Arial"/>
          <w:sz w:val="24"/>
          <w:szCs w:val="24"/>
        </w:rPr>
        <w:t>Nominations to the 20</w:t>
      </w:r>
      <w:r>
        <w:rPr>
          <w:rFonts w:ascii="Arial" w:eastAsia="Arial Unicode MS" w:hAnsi="Arial" w:cs="Arial"/>
          <w:sz w:val="24"/>
          <w:szCs w:val="24"/>
        </w:rPr>
        <w:t>22</w:t>
      </w:r>
      <w:r w:rsidRPr="008976E3">
        <w:rPr>
          <w:rFonts w:ascii="Arial" w:eastAsia="Arial Unicode MS" w:hAnsi="Arial" w:cs="Arial"/>
          <w:sz w:val="24"/>
          <w:szCs w:val="24"/>
        </w:rPr>
        <w:t>-202</w:t>
      </w:r>
      <w:r>
        <w:rPr>
          <w:rFonts w:ascii="Arial" w:eastAsia="Arial Unicode MS" w:hAnsi="Arial" w:cs="Arial"/>
          <w:sz w:val="24"/>
          <w:szCs w:val="24"/>
        </w:rPr>
        <w:t>3</w:t>
      </w:r>
      <w:r w:rsidRPr="008976E3">
        <w:rPr>
          <w:rFonts w:ascii="Arial" w:eastAsia="Arial Unicode MS" w:hAnsi="Arial" w:cs="Arial"/>
          <w:sz w:val="24"/>
          <w:szCs w:val="24"/>
        </w:rPr>
        <w:t xml:space="preserve"> Executive Undergraduate Curriculum Committee in the categories of Chair, Secretary, and two additional members.</w:t>
      </w:r>
    </w:p>
    <w:p w14:paraId="7ED7D0C6" w14:textId="77777777" w:rsidR="007F39D2" w:rsidRPr="008976E3" w:rsidRDefault="007F39D2" w:rsidP="007F39D2">
      <w:pPr>
        <w:pStyle w:val="ColorfulList-Accent11"/>
        <w:numPr>
          <w:ilvl w:val="1"/>
          <w:numId w:val="1"/>
        </w:numPr>
        <w:rPr>
          <w:rFonts w:ascii="Arial" w:eastAsia="Arial Unicode MS" w:hAnsi="Arial" w:cs="Arial"/>
          <w:sz w:val="24"/>
          <w:szCs w:val="24"/>
        </w:rPr>
      </w:pPr>
      <w:r w:rsidRPr="008976E3">
        <w:rPr>
          <w:rFonts w:ascii="Arial" w:eastAsia="Arial Unicode MS" w:hAnsi="Arial" w:cs="Arial"/>
          <w:sz w:val="24"/>
          <w:szCs w:val="24"/>
        </w:rPr>
        <w:t xml:space="preserve">Nominations for Chair: </w:t>
      </w:r>
    </w:p>
    <w:p w14:paraId="38713F6E" w14:textId="77777777" w:rsidR="007F39D2" w:rsidRPr="008976E3" w:rsidRDefault="007F39D2" w:rsidP="007F39D2">
      <w:pPr>
        <w:pStyle w:val="ColorfulList-Accent11"/>
        <w:numPr>
          <w:ilvl w:val="2"/>
          <w:numId w:val="1"/>
        </w:numPr>
        <w:rPr>
          <w:rFonts w:ascii="Arial" w:eastAsia="Arial Unicode MS" w:hAnsi="Arial" w:cs="Arial"/>
          <w:sz w:val="24"/>
          <w:szCs w:val="24"/>
        </w:rPr>
      </w:pPr>
      <w:r w:rsidRPr="008976E3">
        <w:rPr>
          <w:rFonts w:ascii="Arial" w:eastAsia="Arial Unicode MS" w:hAnsi="Arial" w:cs="Arial"/>
          <w:sz w:val="24"/>
          <w:szCs w:val="24"/>
        </w:rPr>
        <w:t xml:space="preserve">Susan Abbotson </w:t>
      </w:r>
    </w:p>
    <w:p w14:paraId="3B9CF0A1" w14:textId="77777777" w:rsidR="007F39D2" w:rsidRPr="008976E3" w:rsidRDefault="007F39D2" w:rsidP="007F39D2">
      <w:pPr>
        <w:pStyle w:val="ColorfulList-Accent11"/>
        <w:numPr>
          <w:ilvl w:val="1"/>
          <w:numId w:val="1"/>
        </w:numPr>
        <w:rPr>
          <w:rFonts w:ascii="Arial" w:eastAsia="Arial Unicode MS" w:hAnsi="Arial" w:cs="Arial"/>
          <w:sz w:val="24"/>
          <w:szCs w:val="24"/>
        </w:rPr>
      </w:pPr>
      <w:r w:rsidRPr="008976E3">
        <w:rPr>
          <w:rFonts w:ascii="Arial" w:eastAsia="Arial Unicode MS" w:hAnsi="Arial" w:cs="Arial"/>
          <w:sz w:val="24"/>
          <w:szCs w:val="24"/>
        </w:rPr>
        <w:t xml:space="preserve">Nominations for Secretary: </w:t>
      </w:r>
    </w:p>
    <w:p w14:paraId="0EC82B3B" w14:textId="77777777" w:rsidR="007F39D2" w:rsidRDefault="007F39D2" w:rsidP="007F39D2">
      <w:pPr>
        <w:pStyle w:val="ColorfulList-Accent11"/>
        <w:numPr>
          <w:ilvl w:val="2"/>
          <w:numId w:val="1"/>
        </w:numPr>
        <w:rPr>
          <w:rFonts w:ascii="Arial" w:eastAsia="Arial Unicode MS" w:hAnsi="Arial" w:cs="Arial"/>
          <w:sz w:val="24"/>
          <w:szCs w:val="24"/>
        </w:rPr>
      </w:pPr>
      <w:r>
        <w:rPr>
          <w:rFonts w:ascii="Arial" w:eastAsia="Arial Unicode MS" w:hAnsi="Arial" w:cs="Arial"/>
          <w:sz w:val="24"/>
          <w:szCs w:val="24"/>
        </w:rPr>
        <w:t xml:space="preserve">Glenn Rawson </w:t>
      </w:r>
    </w:p>
    <w:p w14:paraId="1C36C384" w14:textId="77777777" w:rsidR="007F39D2" w:rsidRPr="008976E3" w:rsidRDefault="007F39D2" w:rsidP="007F39D2">
      <w:pPr>
        <w:pStyle w:val="ColorfulList-Accent11"/>
        <w:numPr>
          <w:ilvl w:val="1"/>
          <w:numId w:val="1"/>
        </w:numPr>
        <w:rPr>
          <w:rFonts w:ascii="Arial" w:eastAsia="Arial Unicode MS" w:hAnsi="Arial" w:cs="Arial"/>
          <w:sz w:val="24"/>
          <w:szCs w:val="24"/>
        </w:rPr>
      </w:pPr>
      <w:r w:rsidRPr="008976E3">
        <w:rPr>
          <w:rFonts w:ascii="Arial" w:eastAsia="Arial Unicode MS" w:hAnsi="Arial" w:cs="Arial"/>
          <w:sz w:val="24"/>
          <w:szCs w:val="24"/>
        </w:rPr>
        <w:t xml:space="preserve">Nominations for </w:t>
      </w:r>
      <w:r w:rsidRPr="00A632E7">
        <w:rPr>
          <w:rFonts w:ascii="Arial" w:eastAsia="Arial Unicode MS" w:hAnsi="Arial" w:cs="Arial"/>
          <w:b/>
          <w:sz w:val="24"/>
          <w:szCs w:val="24"/>
        </w:rPr>
        <w:t>two members</w:t>
      </w:r>
      <w:r w:rsidRPr="008976E3">
        <w:rPr>
          <w:rFonts w:ascii="Arial" w:eastAsia="Arial Unicode MS" w:hAnsi="Arial" w:cs="Arial"/>
          <w:sz w:val="24"/>
          <w:szCs w:val="24"/>
        </w:rPr>
        <w:t xml:space="preserve"> of the Executive Committee:</w:t>
      </w:r>
    </w:p>
    <w:p w14:paraId="7BF771AC" w14:textId="77777777" w:rsidR="007F39D2" w:rsidRDefault="007F39D2" w:rsidP="007F39D2">
      <w:pPr>
        <w:pStyle w:val="ColorfulList-Accent11"/>
        <w:numPr>
          <w:ilvl w:val="2"/>
          <w:numId w:val="1"/>
        </w:numPr>
        <w:rPr>
          <w:rFonts w:ascii="Arial" w:eastAsia="Arial Unicode MS" w:hAnsi="Arial" w:cs="Arial"/>
          <w:sz w:val="24"/>
          <w:szCs w:val="24"/>
        </w:rPr>
      </w:pPr>
      <w:r>
        <w:rPr>
          <w:rFonts w:ascii="Arial" w:eastAsia="Arial Unicode MS" w:hAnsi="Arial" w:cs="Arial"/>
          <w:sz w:val="24"/>
          <w:szCs w:val="24"/>
        </w:rPr>
        <w:t xml:space="preserve">John Burke </w:t>
      </w:r>
    </w:p>
    <w:p w14:paraId="5ED0C1B4" w14:textId="77777777" w:rsidR="007F39D2" w:rsidRPr="00952E79" w:rsidRDefault="007F39D2" w:rsidP="007F39D2">
      <w:pPr>
        <w:pStyle w:val="ColorfulList-Accent11"/>
        <w:numPr>
          <w:ilvl w:val="2"/>
          <w:numId w:val="1"/>
        </w:numPr>
        <w:rPr>
          <w:rFonts w:ascii="Arial" w:eastAsia="Arial Unicode MS" w:hAnsi="Arial" w:cs="Arial"/>
          <w:sz w:val="24"/>
          <w:szCs w:val="24"/>
        </w:rPr>
      </w:pPr>
      <w:proofErr w:type="spellStart"/>
      <w:r w:rsidRPr="00952E79">
        <w:rPr>
          <w:rFonts w:ascii="Arial" w:hAnsi="Arial" w:cs="Arial"/>
          <w:color w:val="000000"/>
          <w:sz w:val="24"/>
          <w:szCs w:val="24"/>
        </w:rPr>
        <w:t>Soumyadeep</w:t>
      </w:r>
      <w:proofErr w:type="spellEnd"/>
      <w:r w:rsidRPr="00952E79">
        <w:rPr>
          <w:rFonts w:ascii="Arial" w:hAnsi="Arial" w:cs="Arial"/>
          <w:color w:val="000000"/>
          <w:sz w:val="24"/>
          <w:szCs w:val="24"/>
        </w:rPr>
        <w:t xml:space="preserve"> Mukherjee</w:t>
      </w:r>
    </w:p>
    <w:p w14:paraId="72634C2C" w14:textId="35C4764E" w:rsidR="007F39D2" w:rsidRDefault="007F39D2" w:rsidP="007F39D2">
      <w:pPr>
        <w:pStyle w:val="ColorfulList-Accent11"/>
        <w:numPr>
          <w:ilvl w:val="0"/>
          <w:numId w:val="1"/>
        </w:numPr>
        <w:rPr>
          <w:rFonts w:ascii="Arial" w:eastAsia="Arial Unicode MS" w:hAnsi="Arial" w:cs="Arial"/>
          <w:sz w:val="24"/>
          <w:szCs w:val="24"/>
        </w:rPr>
      </w:pPr>
      <w:r w:rsidRPr="008976E3">
        <w:rPr>
          <w:rFonts w:ascii="Arial" w:eastAsia="Arial Unicode MS" w:hAnsi="Arial" w:cs="Arial"/>
          <w:sz w:val="24"/>
          <w:szCs w:val="24"/>
        </w:rPr>
        <w:t>Vote for 202</w:t>
      </w:r>
      <w:r>
        <w:rPr>
          <w:rFonts w:ascii="Arial" w:eastAsia="Arial Unicode MS" w:hAnsi="Arial" w:cs="Arial"/>
          <w:sz w:val="24"/>
          <w:szCs w:val="24"/>
        </w:rPr>
        <w:t>2</w:t>
      </w:r>
      <w:r w:rsidRPr="008976E3">
        <w:rPr>
          <w:rFonts w:ascii="Arial" w:eastAsia="Arial Unicode MS" w:hAnsi="Arial" w:cs="Arial"/>
          <w:sz w:val="24"/>
          <w:szCs w:val="24"/>
        </w:rPr>
        <w:t>-202</w:t>
      </w:r>
      <w:r>
        <w:rPr>
          <w:rFonts w:ascii="Arial" w:eastAsia="Arial Unicode MS" w:hAnsi="Arial" w:cs="Arial"/>
          <w:sz w:val="24"/>
          <w:szCs w:val="24"/>
        </w:rPr>
        <w:t>3</w:t>
      </w:r>
      <w:r w:rsidRPr="008976E3">
        <w:rPr>
          <w:rFonts w:ascii="Arial" w:eastAsia="Arial Unicode MS" w:hAnsi="Arial" w:cs="Arial"/>
          <w:sz w:val="24"/>
          <w:szCs w:val="24"/>
        </w:rPr>
        <w:t xml:space="preserve"> Officers of the UCC</w:t>
      </w:r>
    </w:p>
    <w:p w14:paraId="60C4BB74" w14:textId="2336B6B5" w:rsidR="00E63FD7" w:rsidRDefault="00E63FD7" w:rsidP="00E63FD7">
      <w:pPr>
        <w:pStyle w:val="ColorfulList-Accent11"/>
        <w:rPr>
          <w:rFonts w:ascii="Arial" w:eastAsia="Arial Unicode MS" w:hAnsi="Arial" w:cs="Arial"/>
          <w:sz w:val="24"/>
          <w:szCs w:val="24"/>
        </w:rPr>
      </w:pPr>
      <w:r w:rsidRPr="00282D5C">
        <w:rPr>
          <w:rFonts w:ascii="Arial" w:eastAsia="Arial Unicode MS" w:hAnsi="Arial" w:cs="Arial"/>
          <w:b/>
          <w:bCs/>
          <w:sz w:val="24"/>
          <w:szCs w:val="24"/>
        </w:rPr>
        <w:t>Motion</w:t>
      </w:r>
      <w:r>
        <w:rPr>
          <w:rFonts w:ascii="Arial" w:eastAsia="Arial Unicode MS" w:hAnsi="Arial" w:cs="Arial"/>
          <w:sz w:val="24"/>
          <w:szCs w:val="24"/>
        </w:rPr>
        <w:t xml:space="preserve"> to approve the</w:t>
      </w:r>
      <w:r w:rsidR="00282D5C">
        <w:rPr>
          <w:rFonts w:ascii="Arial" w:eastAsia="Arial Unicode MS" w:hAnsi="Arial" w:cs="Arial"/>
          <w:sz w:val="24"/>
          <w:szCs w:val="24"/>
        </w:rPr>
        <w:t xml:space="preserve"> slate above (N. Feinberg/A. Griffin)</w:t>
      </w:r>
    </w:p>
    <w:p w14:paraId="003647C5" w14:textId="3D6C0F48" w:rsidR="00282D5C" w:rsidRDefault="00282D5C" w:rsidP="00E63FD7">
      <w:pPr>
        <w:pStyle w:val="ColorfulList-Accent11"/>
        <w:rPr>
          <w:rFonts w:ascii="Arial" w:eastAsia="Arial Unicode MS" w:hAnsi="Arial" w:cs="Arial"/>
          <w:sz w:val="24"/>
          <w:szCs w:val="24"/>
        </w:rPr>
      </w:pPr>
      <w:r w:rsidRPr="00282D5C">
        <w:rPr>
          <w:rFonts w:ascii="Arial" w:eastAsia="Arial Unicode MS" w:hAnsi="Arial" w:cs="Arial"/>
          <w:b/>
          <w:bCs/>
          <w:sz w:val="24"/>
          <w:szCs w:val="24"/>
        </w:rPr>
        <w:t>Action:</w:t>
      </w:r>
      <w:r>
        <w:rPr>
          <w:rFonts w:ascii="Arial" w:eastAsia="Arial Unicode MS" w:hAnsi="Arial" w:cs="Arial"/>
          <w:sz w:val="24"/>
          <w:szCs w:val="24"/>
        </w:rPr>
        <w:t xml:space="preserve"> Unanimously approved</w:t>
      </w:r>
    </w:p>
    <w:p w14:paraId="3661CD7A" w14:textId="06713441" w:rsidR="00282D5C" w:rsidRDefault="00282D5C" w:rsidP="00282D5C">
      <w:pPr>
        <w:pStyle w:val="ColorfulList-Accent11"/>
        <w:rPr>
          <w:rFonts w:ascii="Arial" w:eastAsia="Arial Unicode MS" w:hAnsi="Arial" w:cs="Arial"/>
          <w:sz w:val="24"/>
          <w:szCs w:val="24"/>
        </w:rPr>
      </w:pPr>
    </w:p>
    <w:p w14:paraId="357122F6" w14:textId="6BE62316" w:rsidR="00282D5C" w:rsidRDefault="00282D5C" w:rsidP="00282D5C">
      <w:pPr>
        <w:pStyle w:val="ColorfulList-Accent11"/>
        <w:rPr>
          <w:rFonts w:ascii="Arial" w:eastAsia="Arial Unicode MS" w:hAnsi="Arial" w:cs="Arial"/>
          <w:sz w:val="24"/>
          <w:szCs w:val="24"/>
        </w:rPr>
      </w:pPr>
      <w:r w:rsidRPr="00282D5C">
        <w:rPr>
          <w:rFonts w:ascii="Arial" w:eastAsia="Arial Unicode MS" w:hAnsi="Arial" w:cs="Arial"/>
          <w:b/>
          <w:bCs/>
          <w:sz w:val="24"/>
          <w:szCs w:val="24"/>
        </w:rPr>
        <w:t>Motion</w:t>
      </w:r>
      <w:r>
        <w:rPr>
          <w:rFonts w:ascii="Arial" w:eastAsia="Arial Unicode MS" w:hAnsi="Arial" w:cs="Arial"/>
          <w:sz w:val="24"/>
          <w:szCs w:val="24"/>
        </w:rPr>
        <w:t xml:space="preserve"> to adjourn</w:t>
      </w:r>
      <w:r w:rsidR="001C2C6C">
        <w:rPr>
          <w:rFonts w:ascii="Arial" w:eastAsia="Arial Unicode MS" w:hAnsi="Arial" w:cs="Arial"/>
          <w:sz w:val="24"/>
          <w:szCs w:val="24"/>
        </w:rPr>
        <w:t xml:space="preserve"> at 12:10</w:t>
      </w:r>
    </w:p>
    <w:p w14:paraId="3FB4D16B" w14:textId="18034FD9" w:rsidR="00282D5C" w:rsidRDefault="00282D5C" w:rsidP="00282D5C">
      <w:pPr>
        <w:pStyle w:val="ColorfulList-Accent11"/>
        <w:rPr>
          <w:rFonts w:ascii="Arial" w:eastAsia="Arial Unicode MS" w:hAnsi="Arial" w:cs="Arial"/>
          <w:sz w:val="24"/>
          <w:szCs w:val="24"/>
        </w:rPr>
      </w:pPr>
      <w:r w:rsidRPr="00282D5C">
        <w:rPr>
          <w:rFonts w:ascii="Arial" w:eastAsia="Arial Unicode MS" w:hAnsi="Arial" w:cs="Arial"/>
          <w:b/>
          <w:bCs/>
          <w:sz w:val="24"/>
          <w:szCs w:val="24"/>
        </w:rPr>
        <w:t>Action:</w:t>
      </w:r>
      <w:r>
        <w:rPr>
          <w:rFonts w:ascii="Arial" w:eastAsia="Arial Unicode MS" w:hAnsi="Arial" w:cs="Arial"/>
          <w:sz w:val="24"/>
          <w:szCs w:val="24"/>
        </w:rPr>
        <w:t xml:space="preserve"> Unanimously approved</w:t>
      </w:r>
    </w:p>
    <w:p w14:paraId="287F591B" w14:textId="77777777" w:rsidR="007F39D2" w:rsidRDefault="007F39D2" w:rsidP="007F3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388A2CA3" w14:textId="77777777" w:rsidR="007F39D2" w:rsidRDefault="007F39D2" w:rsidP="007F3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0006DC8" w14:textId="77777777" w:rsidR="0094192B" w:rsidRPr="00D9677F" w:rsidRDefault="0094192B" w:rsidP="0094192B">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Rhode Island College Undergraduate Curriculum Committee</w:t>
      </w:r>
    </w:p>
    <w:p w14:paraId="6B805790" w14:textId="77777777" w:rsidR="0094192B" w:rsidRPr="00D9677F" w:rsidRDefault="0094192B" w:rsidP="0094192B">
      <w:pPr>
        <w:spacing w:after="0" w:line="240" w:lineRule="auto"/>
        <w:jc w:val="center"/>
        <w:rPr>
          <w:rFonts w:asciiTheme="minorHAnsi" w:hAnsiTheme="minorHAnsi" w:cstheme="minorHAnsi"/>
          <w:sz w:val="24"/>
          <w:szCs w:val="24"/>
        </w:rPr>
      </w:pPr>
    </w:p>
    <w:p w14:paraId="35AC1B36" w14:textId="77777777" w:rsidR="0094192B" w:rsidRDefault="0094192B" w:rsidP="0094192B">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 xml:space="preserve">Minutes for the </w:t>
      </w:r>
      <w:r>
        <w:rPr>
          <w:rFonts w:asciiTheme="minorHAnsi" w:hAnsiTheme="minorHAnsi" w:cstheme="minorHAnsi"/>
          <w:sz w:val="24"/>
          <w:szCs w:val="24"/>
        </w:rPr>
        <w:t xml:space="preserve">first </w:t>
      </w:r>
      <w:r w:rsidRPr="00D9677F">
        <w:rPr>
          <w:rFonts w:asciiTheme="minorHAnsi" w:hAnsiTheme="minorHAnsi" w:cstheme="minorHAnsi"/>
          <w:sz w:val="24"/>
          <w:szCs w:val="24"/>
        </w:rPr>
        <w:t xml:space="preserve">meeting </w:t>
      </w:r>
      <w:r>
        <w:rPr>
          <w:rFonts w:asciiTheme="minorHAnsi" w:hAnsiTheme="minorHAnsi" w:cstheme="minorHAnsi"/>
          <w:sz w:val="24"/>
          <w:szCs w:val="24"/>
        </w:rPr>
        <w:t>of the 2023-2024 year</w:t>
      </w:r>
    </w:p>
    <w:p w14:paraId="269CAFAD" w14:textId="77777777" w:rsidR="0094192B" w:rsidRPr="00D9677F" w:rsidRDefault="0094192B" w:rsidP="0094192B">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12 May</w:t>
      </w:r>
      <w:r w:rsidRPr="00D9677F">
        <w:rPr>
          <w:rFonts w:asciiTheme="minorHAnsi" w:eastAsia="Arial Unicode MS" w:hAnsiTheme="minorHAnsi" w:cstheme="minorHAnsi"/>
          <w:sz w:val="24"/>
          <w:szCs w:val="24"/>
        </w:rPr>
        <w:t xml:space="preserve"> 202</w:t>
      </w:r>
      <w:r>
        <w:rPr>
          <w:rFonts w:asciiTheme="minorHAnsi" w:eastAsia="Arial Unicode MS" w:hAnsiTheme="minorHAnsi" w:cstheme="minorHAnsi"/>
          <w:sz w:val="24"/>
          <w:szCs w:val="24"/>
        </w:rPr>
        <w:t>3</w:t>
      </w:r>
    </w:p>
    <w:p w14:paraId="640C3725" w14:textId="77777777" w:rsidR="0094192B" w:rsidRPr="00D9677F" w:rsidRDefault="0094192B" w:rsidP="0094192B">
      <w:pPr>
        <w:spacing w:after="0" w:line="240" w:lineRule="auto"/>
        <w:jc w:val="center"/>
        <w:rPr>
          <w:rFonts w:asciiTheme="minorHAnsi" w:eastAsia="Arial Unicode MS" w:hAnsiTheme="minorHAnsi" w:cstheme="minorHAnsi"/>
          <w:sz w:val="24"/>
          <w:szCs w:val="24"/>
        </w:rPr>
      </w:pPr>
      <w:r>
        <w:rPr>
          <w:rFonts w:asciiTheme="minorHAnsi" w:eastAsia="Arial Unicode MS" w:hAnsiTheme="minorHAnsi" w:cstheme="minorHAnsi"/>
          <w:sz w:val="24"/>
          <w:szCs w:val="24"/>
        </w:rPr>
        <w:t>1</w:t>
      </w:r>
      <w:r w:rsidRPr="00D9677F">
        <w:rPr>
          <w:rFonts w:asciiTheme="minorHAnsi" w:eastAsia="Arial Unicode MS" w:hAnsiTheme="minorHAnsi" w:cstheme="minorHAnsi"/>
          <w:sz w:val="24"/>
          <w:szCs w:val="24"/>
        </w:rPr>
        <w:t>2.00pm</w:t>
      </w:r>
      <w:r>
        <w:rPr>
          <w:rFonts w:asciiTheme="minorHAnsi" w:eastAsia="Arial Unicode MS" w:hAnsiTheme="minorHAnsi" w:cstheme="minorHAnsi"/>
          <w:sz w:val="24"/>
          <w:szCs w:val="24"/>
        </w:rPr>
        <w:t>–12</w:t>
      </w:r>
      <w:r w:rsidRPr="00D9677F">
        <w:rPr>
          <w:rFonts w:asciiTheme="minorHAnsi" w:eastAsia="Arial Unicode MS" w:hAnsiTheme="minorHAnsi" w:cstheme="minorHAnsi"/>
          <w:sz w:val="24"/>
          <w:szCs w:val="24"/>
        </w:rPr>
        <w:t>.</w:t>
      </w:r>
      <w:r>
        <w:rPr>
          <w:rFonts w:asciiTheme="minorHAnsi" w:eastAsia="Arial Unicode MS" w:hAnsiTheme="minorHAnsi" w:cstheme="minorHAnsi"/>
          <w:sz w:val="24"/>
          <w:szCs w:val="24"/>
        </w:rPr>
        <w:t>15</w:t>
      </w:r>
      <w:r w:rsidRPr="00D9677F">
        <w:rPr>
          <w:rFonts w:asciiTheme="minorHAnsi" w:eastAsia="Arial Unicode MS" w:hAnsiTheme="minorHAnsi" w:cstheme="minorHAnsi"/>
          <w:sz w:val="24"/>
          <w:szCs w:val="24"/>
        </w:rPr>
        <w:t xml:space="preserve">pm, by Zoom </w:t>
      </w:r>
    </w:p>
    <w:p w14:paraId="43AC623B" w14:textId="77777777" w:rsidR="0094192B" w:rsidRPr="00D9677F" w:rsidRDefault="0094192B" w:rsidP="0094192B">
      <w:pPr>
        <w:pStyle w:val="ColorfulList-Accent11"/>
        <w:spacing w:line="240" w:lineRule="auto"/>
        <w:ind w:left="0"/>
        <w:rPr>
          <w:rFonts w:asciiTheme="minorHAnsi" w:eastAsia="Arial Unicode MS" w:hAnsiTheme="minorHAnsi" w:cstheme="minorHAnsi"/>
          <w:sz w:val="24"/>
          <w:szCs w:val="24"/>
        </w:rPr>
      </w:pPr>
    </w:p>
    <w:p w14:paraId="47413877" w14:textId="17795AE1" w:rsidR="0094192B" w:rsidRPr="00C527CF" w:rsidRDefault="0094192B" w:rsidP="0094192B">
      <w:pPr>
        <w:pStyle w:val="ColorfulList-Accent11"/>
        <w:spacing w:line="240" w:lineRule="auto"/>
        <w:ind w:left="0"/>
        <w:rPr>
          <w:rFonts w:asciiTheme="minorHAnsi" w:eastAsia="Arial Unicode MS" w:hAnsiTheme="minorHAnsi" w:cstheme="minorHAnsi"/>
          <w:sz w:val="24"/>
          <w:szCs w:val="24"/>
        </w:rPr>
      </w:pPr>
      <w:r w:rsidRPr="00C527CF">
        <w:rPr>
          <w:rFonts w:asciiTheme="minorHAnsi" w:eastAsia="Arial Unicode MS" w:hAnsiTheme="minorHAnsi" w:cstheme="minorHAnsi"/>
          <w:b/>
          <w:bCs/>
          <w:sz w:val="24"/>
          <w:szCs w:val="24"/>
        </w:rPr>
        <w:lastRenderedPageBreak/>
        <w:t>Present</w:t>
      </w:r>
      <w:r w:rsidRPr="00C527CF">
        <w:rPr>
          <w:rFonts w:asciiTheme="minorHAnsi" w:eastAsia="Arial Unicode MS" w:hAnsiTheme="minorHAnsi" w:cstheme="minorHAnsi"/>
          <w:sz w:val="24"/>
          <w:szCs w:val="24"/>
        </w:rPr>
        <w:t xml:space="preserve">: Sue Abbotson (Chair), </w:t>
      </w:r>
      <w:proofErr w:type="spellStart"/>
      <w:r w:rsidRPr="00C527CF">
        <w:rPr>
          <w:rFonts w:asciiTheme="minorHAnsi" w:eastAsia="Arial Unicode MS" w:hAnsiTheme="minorHAnsi" w:cstheme="minorHAnsi"/>
          <w:sz w:val="24"/>
          <w:szCs w:val="24"/>
        </w:rPr>
        <w:t>Suchandra</w:t>
      </w:r>
      <w:proofErr w:type="spellEnd"/>
      <w:r w:rsidRPr="00C527CF">
        <w:rPr>
          <w:rFonts w:asciiTheme="minorHAnsi" w:eastAsia="Arial Unicode MS" w:hAnsiTheme="minorHAnsi" w:cstheme="minorHAnsi"/>
          <w:sz w:val="24"/>
          <w:szCs w:val="24"/>
        </w:rPr>
        <w:t xml:space="preserve"> </w:t>
      </w:r>
      <w:proofErr w:type="spellStart"/>
      <w:r w:rsidRPr="00C527CF">
        <w:rPr>
          <w:rFonts w:asciiTheme="minorHAnsi" w:eastAsia="Arial Unicode MS" w:hAnsiTheme="minorHAnsi" w:cstheme="minorHAnsi"/>
          <w:sz w:val="24"/>
          <w:szCs w:val="24"/>
        </w:rPr>
        <w:t>Basu</w:t>
      </w:r>
      <w:proofErr w:type="spellEnd"/>
      <w:r w:rsidRPr="00C527CF">
        <w:rPr>
          <w:rFonts w:asciiTheme="minorHAnsi" w:eastAsia="Arial Unicode MS" w:hAnsiTheme="minorHAnsi" w:cstheme="minorHAnsi"/>
          <w:sz w:val="24"/>
          <w:szCs w:val="24"/>
        </w:rPr>
        <w:t xml:space="preserve">, </w:t>
      </w:r>
      <w:r>
        <w:rPr>
          <w:rFonts w:asciiTheme="minorHAnsi" w:eastAsia="Arial Unicode MS" w:hAnsiTheme="minorHAnsi" w:cstheme="minorHAnsi"/>
          <w:sz w:val="24"/>
          <w:szCs w:val="24"/>
        </w:rPr>
        <w:t xml:space="preserve">Todd </w:t>
      </w:r>
      <w:proofErr w:type="spellStart"/>
      <w:r>
        <w:rPr>
          <w:rFonts w:asciiTheme="minorHAnsi" w:eastAsia="Arial Unicode MS" w:hAnsiTheme="minorHAnsi" w:cstheme="minorHAnsi"/>
          <w:sz w:val="24"/>
          <w:szCs w:val="24"/>
        </w:rPr>
        <w:t>Borgerding</w:t>
      </w:r>
      <w:proofErr w:type="spellEnd"/>
      <w:r>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 xml:space="preserve">John Burke, Natasha Feinberg, Anthony Galvez, Annette Griffin, Qian Liu, </w:t>
      </w:r>
      <w:r w:rsidR="007C130A">
        <w:rPr>
          <w:rFonts w:asciiTheme="minorHAnsi" w:eastAsia="Arial Unicode MS" w:hAnsiTheme="minorHAnsi" w:cstheme="minorHAnsi"/>
          <w:sz w:val="24"/>
          <w:szCs w:val="24"/>
        </w:rPr>
        <w:t xml:space="preserve">Cara McDermott </w:t>
      </w:r>
      <w:proofErr w:type="spellStart"/>
      <w:r w:rsidR="007C130A">
        <w:rPr>
          <w:rFonts w:asciiTheme="minorHAnsi" w:eastAsia="Arial Unicode MS" w:hAnsiTheme="minorHAnsi" w:cstheme="minorHAnsi"/>
          <w:sz w:val="24"/>
          <w:szCs w:val="24"/>
        </w:rPr>
        <w:t>Fasy</w:t>
      </w:r>
      <w:proofErr w:type="spellEnd"/>
      <w:r w:rsidR="002F6CB4">
        <w:rPr>
          <w:rFonts w:asciiTheme="minorHAnsi" w:eastAsia="Arial Unicode MS" w:hAnsiTheme="minorHAnsi" w:cstheme="minorHAnsi"/>
          <w:sz w:val="24"/>
          <w:szCs w:val="24"/>
        </w:rPr>
        <w:t xml:space="preserve"> </w:t>
      </w:r>
      <w:r w:rsidR="002F6CB4" w:rsidRPr="00EA0EE7">
        <w:rPr>
          <w:rFonts w:asciiTheme="minorHAnsi" w:eastAsia="Arial Unicode MS" w:hAnsiTheme="minorHAnsi" w:cstheme="minorHAnsi"/>
          <w:b/>
          <w:bCs/>
          <w:sz w:val="24"/>
          <w:szCs w:val="24"/>
        </w:rPr>
        <w:t>until proposal #127</w:t>
      </w:r>
      <w:r w:rsidR="007C130A">
        <w:rPr>
          <w:rFonts w:asciiTheme="minorHAnsi" w:eastAsia="Arial Unicode MS" w:hAnsiTheme="minorHAnsi" w:cstheme="minorHAnsi"/>
          <w:sz w:val="24"/>
          <w:szCs w:val="24"/>
        </w:rPr>
        <w:t xml:space="preserve">, </w:t>
      </w:r>
      <w:r w:rsidR="002978DB">
        <w:rPr>
          <w:rFonts w:asciiTheme="minorHAnsi" w:eastAsia="Arial Unicode MS" w:hAnsiTheme="minorHAnsi" w:cstheme="minorHAnsi"/>
          <w:sz w:val="24"/>
          <w:szCs w:val="24"/>
        </w:rPr>
        <w:t xml:space="preserve">Marianne Raimundo (SOB Dean) </w:t>
      </w:r>
      <w:r w:rsidR="002978DB" w:rsidRPr="00EA0EE7">
        <w:rPr>
          <w:rFonts w:asciiTheme="minorHAnsi" w:eastAsia="Arial Unicode MS" w:hAnsiTheme="minorHAnsi" w:cstheme="minorHAnsi"/>
          <w:b/>
          <w:bCs/>
          <w:sz w:val="24"/>
          <w:szCs w:val="24"/>
        </w:rPr>
        <w:t>starting with proposal #128</w:t>
      </w:r>
      <w:r w:rsidR="002978DB">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Glenn Rawson (Secretary), Traci Weinstei</w:t>
      </w:r>
      <w:r>
        <w:rPr>
          <w:rFonts w:asciiTheme="minorHAnsi" w:eastAsia="Arial Unicode MS" w:hAnsiTheme="minorHAnsi" w:cstheme="minorHAnsi"/>
          <w:sz w:val="24"/>
          <w:szCs w:val="24"/>
        </w:rPr>
        <w:t>n</w:t>
      </w:r>
      <w:r w:rsidR="00F1107C">
        <w:rPr>
          <w:rFonts w:asciiTheme="minorHAnsi" w:eastAsia="Arial Unicode MS" w:hAnsiTheme="minorHAnsi" w:cstheme="minorHAnsi"/>
          <w:sz w:val="24"/>
          <w:szCs w:val="24"/>
        </w:rPr>
        <w:t xml:space="preserve">, Joe </w:t>
      </w:r>
      <w:proofErr w:type="spellStart"/>
      <w:r w:rsidR="00F1107C">
        <w:rPr>
          <w:rFonts w:asciiTheme="minorHAnsi" w:eastAsia="Arial Unicode MS" w:hAnsiTheme="minorHAnsi" w:cstheme="minorHAnsi"/>
          <w:sz w:val="24"/>
          <w:szCs w:val="24"/>
        </w:rPr>
        <w:t>Zornado</w:t>
      </w:r>
      <w:proofErr w:type="spellEnd"/>
    </w:p>
    <w:p w14:paraId="2C200E90" w14:textId="7D404CDD" w:rsidR="0094192B" w:rsidRPr="00C527CF" w:rsidRDefault="0094192B" w:rsidP="0094192B">
      <w:pPr>
        <w:pStyle w:val="ColorfulList-Accent11"/>
        <w:spacing w:line="240" w:lineRule="auto"/>
        <w:ind w:left="0"/>
        <w:rPr>
          <w:rFonts w:asciiTheme="minorHAnsi" w:eastAsia="Arial Unicode MS" w:hAnsiTheme="minorHAnsi" w:cstheme="minorHAnsi"/>
          <w:b/>
          <w:bCs/>
          <w:sz w:val="24"/>
          <w:szCs w:val="24"/>
          <w:u w:val="single"/>
        </w:rPr>
      </w:pPr>
      <w:r w:rsidRPr="00C527CF">
        <w:rPr>
          <w:rFonts w:asciiTheme="minorHAnsi" w:eastAsia="Arial Unicode MS" w:hAnsiTheme="minorHAnsi" w:cstheme="minorHAnsi"/>
          <w:b/>
          <w:bCs/>
          <w:sz w:val="24"/>
          <w:szCs w:val="24"/>
        </w:rPr>
        <w:t>Absent</w:t>
      </w:r>
      <w:r w:rsidRPr="00C527CF">
        <w:rPr>
          <w:rFonts w:asciiTheme="minorHAnsi" w:eastAsia="Arial Unicode MS" w:hAnsiTheme="minorHAnsi" w:cstheme="minorHAnsi"/>
          <w:sz w:val="24"/>
          <w:szCs w:val="24"/>
        </w:rPr>
        <w:t xml:space="preserve">: Wendy Becker, </w:t>
      </w:r>
      <w:r w:rsidR="007C130A">
        <w:rPr>
          <w:rFonts w:asciiTheme="minorHAnsi" w:eastAsia="Arial Unicode MS" w:hAnsiTheme="minorHAnsi" w:cstheme="minorHAnsi"/>
          <w:sz w:val="24"/>
          <w:szCs w:val="24"/>
        </w:rPr>
        <w:t xml:space="preserve">Melissa Cordeiro (student), </w:t>
      </w:r>
      <w:r>
        <w:rPr>
          <w:rFonts w:asciiTheme="minorHAnsi" w:eastAsia="Arial Unicode MS" w:hAnsiTheme="minorHAnsi" w:cstheme="minorHAnsi"/>
          <w:sz w:val="24"/>
          <w:szCs w:val="24"/>
        </w:rPr>
        <w:t>Seth Dixon</w:t>
      </w:r>
      <w:r w:rsidR="002978DB">
        <w:rPr>
          <w:rFonts w:asciiTheme="minorHAnsi" w:eastAsia="Arial Unicode MS" w:hAnsiTheme="minorHAnsi" w:cstheme="minorHAnsi"/>
          <w:sz w:val="24"/>
          <w:szCs w:val="24"/>
        </w:rPr>
        <w:t>, Isabella Santoro (student)</w:t>
      </w:r>
    </w:p>
    <w:p w14:paraId="64DB8247" w14:textId="15BCB659" w:rsidR="0094192B" w:rsidRDefault="0094192B" w:rsidP="0094192B">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Excused</w:t>
      </w:r>
      <w:r w:rsidRPr="00206846">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 xml:space="preserve">Carolynn Masters (Provost/VPAA), </w:t>
      </w:r>
      <w:r w:rsidR="002F6CB4">
        <w:rPr>
          <w:rFonts w:asciiTheme="minorHAnsi" w:eastAsia="Arial Unicode MS" w:hAnsiTheme="minorHAnsi" w:cstheme="minorHAnsi"/>
          <w:sz w:val="24"/>
          <w:szCs w:val="24"/>
        </w:rPr>
        <w:t>Cara McDermott-</w:t>
      </w:r>
      <w:proofErr w:type="spellStart"/>
      <w:r w:rsidR="002F6CB4">
        <w:rPr>
          <w:rFonts w:asciiTheme="minorHAnsi" w:eastAsia="Arial Unicode MS" w:hAnsiTheme="minorHAnsi" w:cstheme="minorHAnsi"/>
          <w:sz w:val="24"/>
          <w:szCs w:val="24"/>
        </w:rPr>
        <w:t>Fasy</w:t>
      </w:r>
      <w:proofErr w:type="spellEnd"/>
      <w:r w:rsidR="002F6CB4">
        <w:rPr>
          <w:rFonts w:asciiTheme="minorHAnsi" w:eastAsia="Arial Unicode MS" w:hAnsiTheme="minorHAnsi" w:cstheme="minorHAnsi"/>
          <w:sz w:val="24"/>
          <w:szCs w:val="24"/>
        </w:rPr>
        <w:t xml:space="preserve"> starting with #128, </w:t>
      </w:r>
      <w:proofErr w:type="spellStart"/>
      <w:r>
        <w:rPr>
          <w:rFonts w:asciiTheme="minorHAnsi" w:eastAsia="Arial Unicode MS" w:hAnsiTheme="minorHAnsi" w:cstheme="minorHAnsi"/>
          <w:sz w:val="24"/>
          <w:szCs w:val="24"/>
        </w:rPr>
        <w:t>Soumyadeep</w:t>
      </w:r>
      <w:proofErr w:type="spellEnd"/>
      <w:r>
        <w:rPr>
          <w:rFonts w:asciiTheme="minorHAnsi" w:eastAsia="Arial Unicode MS" w:hAnsiTheme="minorHAnsi" w:cstheme="minorHAnsi"/>
          <w:sz w:val="24"/>
          <w:szCs w:val="24"/>
        </w:rPr>
        <w:t xml:space="preserve"> Mukherjee, </w:t>
      </w:r>
      <w:r w:rsidRPr="00C527CF">
        <w:rPr>
          <w:rFonts w:asciiTheme="minorHAnsi" w:eastAsia="Arial Unicode MS" w:hAnsiTheme="minorHAnsi" w:cstheme="minorHAnsi"/>
          <w:sz w:val="24"/>
          <w:szCs w:val="24"/>
        </w:rPr>
        <w:t>Marianne Raimundo</w:t>
      </w:r>
      <w:r>
        <w:rPr>
          <w:rFonts w:asciiTheme="minorHAnsi" w:eastAsia="Arial Unicode MS" w:hAnsiTheme="minorHAnsi" w:cstheme="minorHAnsi"/>
          <w:sz w:val="24"/>
          <w:szCs w:val="24"/>
        </w:rPr>
        <w:t xml:space="preserve"> (SOB Dean)</w:t>
      </w:r>
      <w:r w:rsidR="007C130A">
        <w:rPr>
          <w:rFonts w:asciiTheme="minorHAnsi" w:eastAsia="Arial Unicode MS" w:hAnsiTheme="minorHAnsi" w:cstheme="minorHAnsi"/>
          <w:sz w:val="24"/>
          <w:szCs w:val="24"/>
        </w:rPr>
        <w:t xml:space="preserve"> </w:t>
      </w:r>
      <w:r w:rsidR="007C130A" w:rsidRPr="00CC29F3">
        <w:rPr>
          <w:rFonts w:asciiTheme="minorHAnsi" w:eastAsia="Arial Unicode MS" w:hAnsiTheme="minorHAnsi" w:cstheme="minorHAnsi"/>
          <w:b/>
          <w:bCs/>
          <w:sz w:val="24"/>
          <w:szCs w:val="24"/>
        </w:rPr>
        <w:t>before proposal #128</w:t>
      </w:r>
      <w:r w:rsidRPr="00C527CF">
        <w:rPr>
          <w:rFonts w:asciiTheme="minorHAnsi" w:eastAsia="Arial Unicode MS" w:hAnsiTheme="minorHAnsi" w:cstheme="minorHAnsi"/>
          <w:sz w:val="24"/>
          <w:szCs w:val="24"/>
        </w:rPr>
        <w:t>, Earl Simson (FAS Dean)</w:t>
      </w:r>
    </w:p>
    <w:p w14:paraId="39ECE667" w14:textId="663E1032" w:rsidR="007F39D2" w:rsidRPr="002F6CB4" w:rsidRDefault="0094192B" w:rsidP="002F6CB4">
      <w:pPr>
        <w:pStyle w:val="ColorfulList-Accent11"/>
        <w:spacing w:line="240" w:lineRule="auto"/>
        <w:ind w:left="0"/>
        <w:rPr>
          <w:rFonts w:asciiTheme="minorHAnsi" w:eastAsia="Arial Unicode MS" w:hAnsiTheme="minorHAnsi" w:cstheme="minorHAnsi"/>
          <w:strike/>
          <w:sz w:val="24"/>
          <w:szCs w:val="24"/>
        </w:rPr>
      </w:pPr>
      <w:r w:rsidRPr="0094192B">
        <w:rPr>
          <w:rFonts w:asciiTheme="minorHAnsi" w:eastAsia="Arial Unicode MS" w:hAnsiTheme="minorHAnsi" w:cstheme="minorHAnsi"/>
          <w:b/>
          <w:bCs/>
          <w:sz w:val="24"/>
          <w:szCs w:val="24"/>
        </w:rPr>
        <w:t xml:space="preserve">Guests: </w:t>
      </w:r>
      <w:r>
        <w:rPr>
          <w:rFonts w:asciiTheme="minorHAnsi" w:eastAsia="Arial Unicode MS" w:hAnsiTheme="minorHAnsi" w:cstheme="minorHAnsi"/>
          <w:sz w:val="24"/>
          <w:szCs w:val="24"/>
        </w:rPr>
        <w:t xml:space="preserve">Lisa Bain, </w:t>
      </w:r>
      <w:r w:rsidR="003A68A1">
        <w:rPr>
          <w:rFonts w:asciiTheme="minorHAnsi" w:eastAsia="Arial Unicode MS" w:hAnsiTheme="minorHAnsi" w:cstheme="minorHAnsi"/>
          <w:sz w:val="24"/>
          <w:szCs w:val="24"/>
        </w:rPr>
        <w:t xml:space="preserve">Stefan Battle, Vince </w:t>
      </w:r>
      <w:proofErr w:type="spellStart"/>
      <w:r w:rsidR="003A68A1">
        <w:rPr>
          <w:rFonts w:asciiTheme="minorHAnsi" w:eastAsia="Arial Unicode MS" w:hAnsiTheme="minorHAnsi" w:cstheme="minorHAnsi"/>
          <w:sz w:val="24"/>
          <w:szCs w:val="24"/>
        </w:rPr>
        <w:t>Bohlinger</w:t>
      </w:r>
      <w:proofErr w:type="spellEnd"/>
      <w:r w:rsidR="003A68A1">
        <w:rPr>
          <w:rFonts w:asciiTheme="minorHAnsi" w:eastAsia="Arial Unicode MS" w:hAnsiTheme="minorHAnsi" w:cstheme="minorHAnsi"/>
          <w:sz w:val="24"/>
          <w:szCs w:val="24"/>
        </w:rPr>
        <w:t xml:space="preserve">, Stephanie Costa, Allie Drew, </w:t>
      </w:r>
      <w:r>
        <w:rPr>
          <w:rFonts w:asciiTheme="minorHAnsi" w:eastAsia="Arial Unicode MS" w:hAnsiTheme="minorHAnsi" w:cstheme="minorHAnsi"/>
          <w:sz w:val="24"/>
          <w:szCs w:val="24"/>
        </w:rPr>
        <w:t xml:space="preserve">Anne </w:t>
      </w:r>
      <w:proofErr w:type="spellStart"/>
      <w:r>
        <w:rPr>
          <w:rFonts w:asciiTheme="minorHAnsi" w:eastAsia="Arial Unicode MS" w:hAnsiTheme="minorHAnsi" w:cstheme="minorHAnsi"/>
          <w:sz w:val="24"/>
          <w:szCs w:val="24"/>
        </w:rPr>
        <w:t>Goodrow</w:t>
      </w:r>
      <w:proofErr w:type="spellEnd"/>
      <w:r>
        <w:rPr>
          <w:rFonts w:asciiTheme="minorHAnsi" w:eastAsia="Arial Unicode MS" w:hAnsiTheme="minorHAnsi" w:cstheme="minorHAnsi"/>
          <w:sz w:val="24"/>
          <w:szCs w:val="24"/>
        </w:rPr>
        <w:t xml:space="preserve">, Robyn Linde, Michael Michaud, </w:t>
      </w:r>
      <w:r w:rsidR="003A68A1">
        <w:rPr>
          <w:rFonts w:asciiTheme="minorHAnsi" w:eastAsia="Arial Unicode MS" w:hAnsiTheme="minorHAnsi" w:cstheme="minorHAnsi"/>
          <w:sz w:val="24"/>
          <w:szCs w:val="24"/>
        </w:rPr>
        <w:t xml:space="preserve">Suzanne Mello-Stark, Kemal </w:t>
      </w:r>
      <w:proofErr w:type="spellStart"/>
      <w:r w:rsidR="003A68A1">
        <w:rPr>
          <w:rFonts w:asciiTheme="minorHAnsi" w:eastAsia="Arial Unicode MS" w:hAnsiTheme="minorHAnsi" w:cstheme="minorHAnsi"/>
          <w:sz w:val="24"/>
          <w:szCs w:val="24"/>
        </w:rPr>
        <w:t>Saatcioglu</w:t>
      </w:r>
      <w:proofErr w:type="spellEnd"/>
      <w:r w:rsidR="00807369">
        <w:rPr>
          <w:rFonts w:asciiTheme="minorHAnsi" w:eastAsia="Arial Unicode MS" w:hAnsiTheme="minorHAnsi" w:cstheme="minorHAnsi"/>
          <w:sz w:val="24"/>
          <w:szCs w:val="24"/>
        </w:rPr>
        <w:t xml:space="preserve">, Holly </w:t>
      </w:r>
      <w:proofErr w:type="spellStart"/>
      <w:r w:rsidR="00807369">
        <w:rPr>
          <w:rFonts w:asciiTheme="minorHAnsi" w:eastAsia="Arial Unicode MS" w:hAnsiTheme="minorHAnsi" w:cstheme="minorHAnsi"/>
          <w:sz w:val="24"/>
          <w:szCs w:val="24"/>
        </w:rPr>
        <w:t>Shadoian</w:t>
      </w:r>
      <w:proofErr w:type="spellEnd"/>
    </w:p>
    <w:p w14:paraId="504FDAA1" w14:textId="77777777" w:rsidR="007F39D2" w:rsidRPr="00C47B33" w:rsidRDefault="007F39D2" w:rsidP="007F39D2">
      <w:pPr>
        <w:pStyle w:val="ColorfulList-Accent11"/>
        <w:ind w:left="0"/>
        <w:rPr>
          <w:rFonts w:ascii="Arial" w:eastAsia="Arial Unicode MS" w:hAnsi="Arial" w:cs="Arial"/>
          <w:color w:val="000000" w:themeColor="text1"/>
        </w:rPr>
      </w:pPr>
    </w:p>
    <w:p w14:paraId="22832AD5" w14:textId="4C4D0875" w:rsidR="007F39D2" w:rsidRPr="00C47B33" w:rsidRDefault="007F39D2" w:rsidP="007F39D2">
      <w:pPr>
        <w:pStyle w:val="ColorfulList-Accent11"/>
        <w:ind w:left="360"/>
        <w:rPr>
          <w:rFonts w:ascii="Arial" w:eastAsia="Arial Unicode MS" w:hAnsi="Arial" w:cs="Arial"/>
          <w:color w:val="000000" w:themeColor="text1"/>
        </w:rPr>
      </w:pPr>
      <w:r w:rsidRPr="00C47B33">
        <w:rPr>
          <w:rFonts w:ascii="Arial" w:eastAsia="Arial Unicode MS" w:hAnsi="Arial" w:cs="Arial"/>
          <w:color w:val="000000" w:themeColor="text1"/>
        </w:rPr>
        <w:t>1.  Call to order</w:t>
      </w:r>
      <w:r w:rsidR="00992EAA">
        <w:rPr>
          <w:rFonts w:ascii="Arial" w:eastAsia="Arial Unicode MS" w:hAnsi="Arial" w:cs="Arial"/>
          <w:color w:val="000000" w:themeColor="text1"/>
        </w:rPr>
        <w:t xml:space="preserve"> </w:t>
      </w:r>
      <w:r w:rsidR="00992EAA" w:rsidRPr="00B7464E">
        <w:rPr>
          <w:rFonts w:ascii="Arial" w:eastAsia="Arial Unicode MS" w:hAnsi="Arial" w:cs="Arial"/>
          <w:b/>
          <w:bCs/>
          <w:color w:val="000000" w:themeColor="text1"/>
        </w:rPr>
        <w:t xml:space="preserve">at </w:t>
      </w:r>
      <w:r w:rsidR="00B7464E" w:rsidRPr="00B7464E">
        <w:rPr>
          <w:rFonts w:ascii="Arial" w:eastAsia="Arial Unicode MS" w:hAnsi="Arial" w:cs="Arial"/>
          <w:b/>
          <w:bCs/>
          <w:color w:val="000000" w:themeColor="text1"/>
        </w:rPr>
        <w:t>12:17</w:t>
      </w:r>
    </w:p>
    <w:p w14:paraId="1D0EE6C7" w14:textId="2B2B8331" w:rsidR="007F39D2" w:rsidRDefault="00CC29F3" w:rsidP="007F39D2">
      <w:pPr>
        <w:pStyle w:val="ListParagraph"/>
        <w:numPr>
          <w:ilvl w:val="0"/>
          <w:numId w:val="4"/>
        </w:numPr>
        <w:rPr>
          <w:rFonts w:ascii="Arial" w:eastAsia="Arial Unicode MS" w:hAnsi="Arial" w:cs="Arial"/>
          <w:color w:val="000000" w:themeColor="text1"/>
        </w:rPr>
      </w:pPr>
      <w:r w:rsidRPr="008E57EE">
        <w:rPr>
          <w:rFonts w:ascii="Arial" w:eastAsia="Arial Unicode MS" w:hAnsi="Arial" w:cs="Arial"/>
          <w:b/>
          <w:bCs/>
          <w:color w:val="000000" w:themeColor="text1"/>
        </w:rPr>
        <w:t xml:space="preserve">Motion to </w:t>
      </w:r>
      <w:r w:rsidR="007F39D2" w:rsidRPr="008E57EE">
        <w:rPr>
          <w:rFonts w:ascii="Arial" w:eastAsia="Arial Unicode MS" w:hAnsi="Arial" w:cs="Arial"/>
          <w:b/>
          <w:bCs/>
          <w:color w:val="000000" w:themeColor="text1"/>
        </w:rPr>
        <w:t>Approve</w:t>
      </w:r>
      <w:r w:rsidR="007F39D2" w:rsidRPr="00C47B33">
        <w:rPr>
          <w:rFonts w:ascii="Arial" w:eastAsia="Arial Unicode MS" w:hAnsi="Arial" w:cs="Arial"/>
          <w:color w:val="000000" w:themeColor="text1"/>
        </w:rPr>
        <w:t xml:space="preserve"> minutes from </w:t>
      </w:r>
      <w:r w:rsidR="007F39D2">
        <w:rPr>
          <w:rFonts w:ascii="Arial" w:eastAsia="Arial Unicode MS" w:hAnsi="Arial" w:cs="Arial"/>
          <w:color w:val="000000" w:themeColor="text1"/>
        </w:rPr>
        <w:t>21</w:t>
      </w:r>
      <w:r w:rsidR="007F39D2" w:rsidRPr="00C47B33">
        <w:rPr>
          <w:rFonts w:ascii="Arial" w:eastAsia="Arial Unicode MS" w:hAnsi="Arial" w:cs="Arial"/>
          <w:color w:val="000000" w:themeColor="text1"/>
        </w:rPr>
        <w:t xml:space="preserve"> </w:t>
      </w:r>
      <w:r w:rsidR="007F39D2">
        <w:rPr>
          <w:rFonts w:ascii="Arial" w:eastAsia="Arial Unicode MS" w:hAnsi="Arial" w:cs="Arial"/>
          <w:color w:val="000000" w:themeColor="text1"/>
        </w:rPr>
        <w:t>April</w:t>
      </w:r>
      <w:r w:rsidR="007F39D2" w:rsidRPr="00C47B33">
        <w:rPr>
          <w:rFonts w:ascii="Arial" w:eastAsia="Arial Unicode MS" w:hAnsi="Arial" w:cs="Arial"/>
          <w:color w:val="000000" w:themeColor="text1"/>
        </w:rPr>
        <w:t xml:space="preserve"> 2023</w:t>
      </w:r>
      <w:r w:rsidR="00DB44AE">
        <w:rPr>
          <w:rFonts w:ascii="Arial" w:eastAsia="Arial Unicode MS" w:hAnsi="Arial" w:cs="Arial"/>
          <w:color w:val="000000" w:themeColor="text1"/>
        </w:rPr>
        <w:t xml:space="preserve"> (A. Griffin/J. Burke)</w:t>
      </w:r>
    </w:p>
    <w:p w14:paraId="3C1C489C" w14:textId="72538237" w:rsidR="00CC29F3" w:rsidRPr="008E57EE" w:rsidRDefault="00CC29F3" w:rsidP="00CC29F3">
      <w:pPr>
        <w:pStyle w:val="ListParagraph"/>
        <w:rPr>
          <w:rFonts w:ascii="Arial" w:eastAsia="Arial Unicode MS" w:hAnsi="Arial" w:cs="Arial"/>
          <w:i/>
          <w:iCs/>
          <w:color w:val="000000" w:themeColor="text1"/>
        </w:rPr>
      </w:pPr>
      <w:r w:rsidRPr="008E57EE">
        <w:rPr>
          <w:rFonts w:ascii="Arial" w:eastAsia="Arial Unicode MS" w:hAnsi="Arial" w:cs="Arial"/>
          <w:b/>
          <w:bCs/>
          <w:i/>
          <w:iCs/>
          <w:color w:val="000000" w:themeColor="text1"/>
        </w:rPr>
        <w:t>Action:</w:t>
      </w:r>
      <w:r w:rsidRPr="008E57EE">
        <w:rPr>
          <w:rFonts w:ascii="Arial" w:eastAsia="Arial Unicode MS" w:hAnsi="Arial" w:cs="Arial"/>
          <w:i/>
          <w:iCs/>
          <w:color w:val="000000" w:themeColor="text1"/>
        </w:rPr>
        <w:t xml:space="preserve"> </w:t>
      </w:r>
      <w:r w:rsidR="008E57EE">
        <w:rPr>
          <w:rFonts w:ascii="Arial" w:eastAsia="Arial Unicode MS" w:hAnsi="Arial" w:cs="Arial"/>
          <w:i/>
          <w:iCs/>
          <w:color w:val="000000" w:themeColor="text1"/>
        </w:rPr>
        <w:t>A</w:t>
      </w:r>
      <w:r w:rsidRPr="008E57EE">
        <w:rPr>
          <w:rFonts w:ascii="Arial" w:eastAsia="Arial Unicode MS" w:hAnsi="Arial" w:cs="Arial"/>
          <w:i/>
          <w:iCs/>
          <w:color w:val="000000" w:themeColor="text1"/>
        </w:rPr>
        <w:t>pproved</w:t>
      </w:r>
      <w:r w:rsidR="00146F2A">
        <w:rPr>
          <w:rFonts w:ascii="Arial" w:eastAsia="Arial Unicode MS" w:hAnsi="Arial" w:cs="Arial"/>
          <w:i/>
          <w:iCs/>
          <w:color w:val="000000" w:themeColor="text1"/>
        </w:rPr>
        <w:t xml:space="preserve">, with </w:t>
      </w:r>
      <w:r w:rsidR="008E57EE">
        <w:rPr>
          <w:rFonts w:ascii="Arial" w:eastAsia="Arial Unicode MS" w:hAnsi="Arial" w:cs="Arial"/>
          <w:i/>
          <w:iCs/>
          <w:color w:val="000000" w:themeColor="text1"/>
        </w:rPr>
        <w:t>8 in favor, 4 abstaining</w:t>
      </w:r>
    </w:p>
    <w:p w14:paraId="5FB81903" w14:textId="77777777" w:rsidR="007F39D2" w:rsidRPr="00C47B33" w:rsidRDefault="007F39D2" w:rsidP="007F39D2">
      <w:pPr>
        <w:pStyle w:val="ListParagraph"/>
        <w:ind w:left="0"/>
        <w:rPr>
          <w:rFonts w:ascii="Arial" w:eastAsia="Arial Unicode MS" w:hAnsi="Arial" w:cs="Arial"/>
          <w:color w:val="000000" w:themeColor="text1"/>
        </w:rPr>
      </w:pPr>
    </w:p>
    <w:p w14:paraId="34A47530" w14:textId="77777777" w:rsidR="007F39D2" w:rsidRPr="00644780" w:rsidRDefault="007F39D2" w:rsidP="007F39D2">
      <w:pPr>
        <w:pStyle w:val="ListParagraph"/>
        <w:numPr>
          <w:ilvl w:val="0"/>
          <w:numId w:val="4"/>
        </w:numPr>
        <w:rPr>
          <w:rFonts w:ascii="Arial" w:eastAsia="Arial Unicode MS" w:hAnsi="Arial" w:cs="Arial"/>
          <w:color w:val="000000" w:themeColor="text1"/>
          <w:sz w:val="24"/>
          <w:szCs w:val="24"/>
        </w:rPr>
      </w:pPr>
      <w:r w:rsidRPr="00644780">
        <w:rPr>
          <w:rFonts w:ascii="Arial" w:eastAsia="Arial Unicode MS" w:hAnsi="Arial" w:cs="Arial"/>
          <w:color w:val="000000" w:themeColor="text1"/>
          <w:sz w:val="24"/>
          <w:szCs w:val="24"/>
        </w:rPr>
        <w:t xml:space="preserve">Report of the Chair </w:t>
      </w:r>
    </w:p>
    <w:p w14:paraId="243077E6" w14:textId="3ECBA0B8" w:rsidR="007F39D2" w:rsidRPr="00644780" w:rsidRDefault="007F39D2" w:rsidP="007F39D2">
      <w:pPr>
        <w:pStyle w:val="ListParagraph"/>
        <w:numPr>
          <w:ilvl w:val="0"/>
          <w:numId w:val="2"/>
        </w:numPr>
        <w:ind w:left="1440"/>
        <w:rPr>
          <w:rFonts w:ascii="Arial" w:hAnsi="Arial" w:cs="Arial"/>
          <w:color w:val="000000" w:themeColor="text1"/>
          <w:sz w:val="24"/>
          <w:szCs w:val="24"/>
        </w:rPr>
      </w:pPr>
      <w:r w:rsidRPr="00644780">
        <w:rPr>
          <w:rFonts w:ascii="Arial" w:hAnsi="Arial" w:cs="Arial"/>
          <w:color w:val="000000" w:themeColor="text1"/>
          <w:sz w:val="24"/>
          <w:szCs w:val="24"/>
        </w:rPr>
        <w:t xml:space="preserve">Thanks to Joe </w:t>
      </w:r>
      <w:r>
        <w:rPr>
          <w:rFonts w:ascii="Arial" w:hAnsi="Arial" w:cs="Arial"/>
          <w:color w:val="000000" w:themeColor="text1"/>
          <w:sz w:val="24"/>
          <w:szCs w:val="24"/>
        </w:rPr>
        <w:t xml:space="preserve">and Marianne </w:t>
      </w:r>
      <w:r w:rsidRPr="00644780">
        <w:rPr>
          <w:rFonts w:ascii="Arial" w:hAnsi="Arial" w:cs="Arial"/>
          <w:color w:val="000000" w:themeColor="text1"/>
          <w:sz w:val="24"/>
          <w:szCs w:val="24"/>
        </w:rPr>
        <w:t xml:space="preserve">for </w:t>
      </w:r>
      <w:r>
        <w:rPr>
          <w:rFonts w:ascii="Arial" w:hAnsi="Arial" w:cs="Arial"/>
          <w:color w:val="000000" w:themeColor="text1"/>
          <w:sz w:val="24"/>
          <w:szCs w:val="24"/>
        </w:rPr>
        <w:t>their</w:t>
      </w:r>
      <w:r w:rsidRPr="00644780">
        <w:rPr>
          <w:rFonts w:ascii="Arial" w:hAnsi="Arial" w:cs="Arial"/>
          <w:color w:val="000000" w:themeColor="text1"/>
          <w:sz w:val="24"/>
          <w:szCs w:val="24"/>
        </w:rPr>
        <w:t xml:space="preserve"> service</w:t>
      </w:r>
      <w:r>
        <w:rPr>
          <w:rFonts w:ascii="Arial" w:hAnsi="Arial" w:cs="Arial"/>
          <w:color w:val="000000" w:themeColor="text1"/>
          <w:sz w:val="24"/>
          <w:szCs w:val="24"/>
        </w:rPr>
        <w:t>, and Earl for more years than one can imagine, including a lengthy term himself as Chair of this committee.</w:t>
      </w:r>
    </w:p>
    <w:p w14:paraId="727474A4" w14:textId="26FC36FB" w:rsidR="007F39D2" w:rsidRDefault="009F11F3" w:rsidP="007F39D2">
      <w:pPr>
        <w:pStyle w:val="ListParagraph"/>
        <w:numPr>
          <w:ilvl w:val="0"/>
          <w:numId w:val="2"/>
        </w:numPr>
        <w:ind w:left="1440"/>
        <w:rPr>
          <w:rFonts w:ascii="Arial" w:hAnsi="Arial" w:cs="Arial"/>
          <w:sz w:val="24"/>
          <w:szCs w:val="24"/>
        </w:rPr>
      </w:pPr>
      <w:r>
        <w:rPr>
          <w:rFonts w:ascii="Arial" w:hAnsi="Arial" w:cs="Arial"/>
          <w:sz w:val="24"/>
          <w:szCs w:val="24"/>
        </w:rPr>
        <w:t>T</w:t>
      </w:r>
      <w:r w:rsidR="007F39D2">
        <w:rPr>
          <w:rFonts w:ascii="Arial" w:hAnsi="Arial" w:cs="Arial"/>
          <w:sz w:val="24"/>
          <w:szCs w:val="24"/>
        </w:rPr>
        <w:t>he Executive UCC for next year</w:t>
      </w:r>
      <w:r>
        <w:rPr>
          <w:rFonts w:ascii="Arial" w:hAnsi="Arial" w:cs="Arial"/>
          <w:sz w:val="24"/>
          <w:szCs w:val="24"/>
        </w:rPr>
        <w:t xml:space="preserve">, elected at the noon meeting today, is Sue Abbotson as Chair, Glenn Rawson as Secretary, and John Burke and </w:t>
      </w:r>
      <w:proofErr w:type="spellStart"/>
      <w:r>
        <w:rPr>
          <w:rFonts w:ascii="Arial" w:hAnsi="Arial" w:cs="Arial"/>
          <w:sz w:val="24"/>
          <w:szCs w:val="24"/>
        </w:rPr>
        <w:t>Soumyadeep</w:t>
      </w:r>
      <w:proofErr w:type="spellEnd"/>
      <w:r>
        <w:rPr>
          <w:rFonts w:ascii="Arial" w:hAnsi="Arial" w:cs="Arial"/>
          <w:sz w:val="24"/>
          <w:szCs w:val="24"/>
        </w:rPr>
        <w:t xml:space="preserve"> Mukherjee as the two other members.</w:t>
      </w:r>
    </w:p>
    <w:p w14:paraId="78AB995B" w14:textId="63EB78AE" w:rsidR="007F39D2" w:rsidRPr="001473D7" w:rsidRDefault="007F39D2" w:rsidP="007F39D2">
      <w:pPr>
        <w:pStyle w:val="ListParagraph"/>
        <w:numPr>
          <w:ilvl w:val="0"/>
          <w:numId w:val="2"/>
        </w:numPr>
        <w:ind w:left="1440"/>
        <w:rPr>
          <w:rFonts w:ascii="Arial" w:hAnsi="Arial" w:cs="Arial"/>
          <w:color w:val="000000" w:themeColor="text1"/>
          <w:sz w:val="24"/>
          <w:szCs w:val="24"/>
        </w:rPr>
      </w:pPr>
      <w:r w:rsidRPr="001473D7">
        <w:rPr>
          <w:rFonts w:ascii="Arial" w:hAnsi="Arial" w:cs="Arial"/>
          <w:color w:val="000000" w:themeColor="text1"/>
          <w:sz w:val="24"/>
          <w:szCs w:val="24"/>
        </w:rPr>
        <w:t xml:space="preserve">Congratulations to </w:t>
      </w:r>
      <w:proofErr w:type="spellStart"/>
      <w:r w:rsidRPr="001473D7">
        <w:rPr>
          <w:rFonts w:ascii="Arial" w:hAnsi="Arial" w:cs="Arial"/>
          <w:color w:val="000000" w:themeColor="text1"/>
          <w:sz w:val="24"/>
          <w:szCs w:val="24"/>
        </w:rPr>
        <w:t>Suchandra</w:t>
      </w:r>
      <w:proofErr w:type="spellEnd"/>
      <w:r w:rsidRPr="001473D7">
        <w:rPr>
          <w:rFonts w:ascii="Arial" w:hAnsi="Arial" w:cs="Arial"/>
          <w:color w:val="000000" w:themeColor="text1"/>
          <w:sz w:val="24"/>
          <w:szCs w:val="24"/>
        </w:rPr>
        <w:t xml:space="preserve"> </w:t>
      </w:r>
      <w:proofErr w:type="spellStart"/>
      <w:r w:rsidRPr="001473D7">
        <w:rPr>
          <w:rFonts w:ascii="Arial" w:hAnsi="Arial" w:cs="Arial"/>
          <w:color w:val="000000" w:themeColor="text1"/>
          <w:sz w:val="24"/>
          <w:szCs w:val="24"/>
        </w:rPr>
        <w:t>Basu</w:t>
      </w:r>
      <w:proofErr w:type="spellEnd"/>
      <w:r w:rsidRPr="001473D7">
        <w:rPr>
          <w:rFonts w:ascii="Arial" w:hAnsi="Arial" w:cs="Arial"/>
          <w:color w:val="000000" w:themeColor="text1"/>
          <w:sz w:val="24"/>
          <w:szCs w:val="24"/>
        </w:rPr>
        <w:t>, who will be taking on the tricky job of COGE chair for the next two years.</w:t>
      </w:r>
      <w:r>
        <w:rPr>
          <w:rFonts w:ascii="Arial" w:hAnsi="Arial" w:cs="Arial"/>
          <w:color w:val="000000" w:themeColor="text1"/>
          <w:sz w:val="24"/>
          <w:szCs w:val="24"/>
        </w:rPr>
        <w:t xml:space="preserve"> There will also be some new members</w:t>
      </w:r>
      <w:r w:rsidR="005D6CD8">
        <w:rPr>
          <w:rFonts w:ascii="Arial" w:hAnsi="Arial" w:cs="Arial"/>
          <w:color w:val="000000" w:themeColor="text1"/>
          <w:sz w:val="24"/>
          <w:szCs w:val="24"/>
        </w:rPr>
        <w:t xml:space="preserve"> on COGE</w:t>
      </w:r>
      <w:r>
        <w:rPr>
          <w:rFonts w:ascii="Arial" w:hAnsi="Arial" w:cs="Arial"/>
          <w:color w:val="000000" w:themeColor="text1"/>
          <w:sz w:val="24"/>
          <w:szCs w:val="24"/>
        </w:rPr>
        <w:t xml:space="preserve">, including </w:t>
      </w:r>
      <w:proofErr w:type="spellStart"/>
      <w:r>
        <w:rPr>
          <w:rFonts w:ascii="Arial" w:hAnsi="Arial" w:cs="Arial"/>
          <w:color w:val="000000" w:themeColor="text1"/>
          <w:sz w:val="24"/>
          <w:szCs w:val="24"/>
        </w:rPr>
        <w:t>Quenby</w:t>
      </w:r>
      <w:proofErr w:type="spellEnd"/>
      <w:r>
        <w:rPr>
          <w:rFonts w:ascii="Arial" w:hAnsi="Arial" w:cs="Arial"/>
          <w:color w:val="000000" w:themeColor="text1"/>
          <w:sz w:val="24"/>
          <w:szCs w:val="24"/>
        </w:rPr>
        <w:t xml:space="preserve"> Hughes, Jill Harrison, Leslie Schuster, Ricardo </w:t>
      </w:r>
      <w:r w:rsidRPr="00201488">
        <w:rPr>
          <w:rFonts w:ascii="Arial" w:hAnsi="Arial" w:cs="Arial"/>
          <w:color w:val="222222"/>
          <w:sz w:val="24"/>
          <w:szCs w:val="24"/>
          <w:shd w:val="clear" w:color="auto" w:fill="FFFFFF"/>
        </w:rPr>
        <w:t>Quintana-Vallejo</w:t>
      </w:r>
      <w:r>
        <w:rPr>
          <w:rFonts w:ascii="Arial" w:hAnsi="Arial" w:cs="Arial"/>
          <w:color w:val="222222"/>
          <w:sz w:val="24"/>
          <w:szCs w:val="24"/>
          <w:shd w:val="clear" w:color="auto" w:fill="FFFFFF"/>
        </w:rPr>
        <w:t>; and one more to be announced</w:t>
      </w:r>
      <w:r w:rsidR="00E61F42">
        <w:rPr>
          <w:rFonts w:ascii="Arial" w:hAnsi="Arial" w:cs="Arial"/>
          <w:color w:val="222222"/>
          <w:sz w:val="24"/>
          <w:szCs w:val="24"/>
          <w:shd w:val="clear" w:color="auto" w:fill="FFFFFF"/>
        </w:rPr>
        <w:t xml:space="preserve"> for Arts</w:t>
      </w:r>
      <w:r w:rsidR="005D6CD8">
        <w:rPr>
          <w:rFonts w:ascii="Arial" w:hAnsi="Arial" w:cs="Arial"/>
          <w:color w:val="222222"/>
          <w:sz w:val="24"/>
          <w:szCs w:val="24"/>
          <w:shd w:val="clear" w:color="auto" w:fill="FFFFFF"/>
        </w:rPr>
        <w:t xml:space="preserve"> (will be Sara Picard)</w:t>
      </w:r>
      <w:r w:rsidR="00E61F42">
        <w:rPr>
          <w:rFonts w:ascii="Arial" w:hAnsi="Arial" w:cs="Arial"/>
          <w:color w:val="222222"/>
          <w:sz w:val="24"/>
          <w:szCs w:val="24"/>
          <w:shd w:val="clear" w:color="auto" w:fill="FFFFFF"/>
        </w:rPr>
        <w:t>.</w:t>
      </w:r>
    </w:p>
    <w:p w14:paraId="141E65A2" w14:textId="77777777" w:rsidR="009F11F3" w:rsidRPr="009A641C" w:rsidRDefault="009F11F3" w:rsidP="009F11F3">
      <w:pPr>
        <w:pStyle w:val="ListParagraph"/>
        <w:spacing w:line="240" w:lineRule="auto"/>
        <w:rPr>
          <w:rFonts w:ascii="Arial" w:hAnsi="Arial" w:cs="Arial"/>
          <w:i/>
          <w:iCs/>
          <w:color w:val="000000" w:themeColor="text1"/>
        </w:rPr>
      </w:pPr>
    </w:p>
    <w:p w14:paraId="6A2739E8" w14:textId="77777777" w:rsidR="007F39D2" w:rsidRPr="001473D7" w:rsidRDefault="007F39D2" w:rsidP="007F39D2">
      <w:pPr>
        <w:numPr>
          <w:ilvl w:val="0"/>
          <w:numId w:val="4"/>
        </w:numPr>
        <w:spacing w:after="0" w:line="240" w:lineRule="auto"/>
        <w:rPr>
          <w:rFonts w:ascii="Arial" w:hAnsi="Arial" w:cs="Arial"/>
          <w:color w:val="000000" w:themeColor="text1"/>
          <w:sz w:val="24"/>
          <w:szCs w:val="24"/>
        </w:rPr>
      </w:pPr>
      <w:r w:rsidRPr="001473D7">
        <w:rPr>
          <w:rFonts w:ascii="Arial" w:hAnsi="Arial" w:cs="Arial"/>
          <w:color w:val="000000" w:themeColor="text1"/>
          <w:sz w:val="24"/>
          <w:szCs w:val="24"/>
        </w:rPr>
        <w:t>Annual Reports</w:t>
      </w:r>
    </w:p>
    <w:p w14:paraId="7DE5713D" w14:textId="77777777" w:rsidR="007F39D2" w:rsidRPr="00C47B33" w:rsidRDefault="007F39D2" w:rsidP="007F39D2">
      <w:pPr>
        <w:spacing w:after="0" w:line="240" w:lineRule="auto"/>
        <w:ind w:left="720"/>
        <w:rPr>
          <w:rFonts w:ascii="Arial" w:hAnsi="Arial" w:cs="Arial"/>
          <w:color w:val="000000" w:themeColor="text1"/>
        </w:rPr>
      </w:pPr>
    </w:p>
    <w:p w14:paraId="49051693" w14:textId="7B1E981E" w:rsidR="003239CD" w:rsidRDefault="007F39D2" w:rsidP="007F39D2">
      <w:pPr>
        <w:pStyle w:val="ColorfulList-Accent11"/>
        <w:numPr>
          <w:ilvl w:val="0"/>
          <w:numId w:val="5"/>
        </w:numPr>
        <w:spacing w:after="0"/>
        <w:rPr>
          <w:rFonts w:ascii="Arial" w:eastAsia="Arial Unicode MS" w:hAnsi="Arial" w:cs="Arial"/>
          <w:sz w:val="24"/>
          <w:szCs w:val="24"/>
        </w:rPr>
      </w:pPr>
      <w:r w:rsidRPr="008976E3">
        <w:rPr>
          <w:rFonts w:ascii="Arial" w:eastAsia="Arial Unicode MS" w:hAnsi="Arial" w:cs="Arial"/>
          <w:sz w:val="24"/>
          <w:szCs w:val="24"/>
        </w:rPr>
        <w:t>COGE</w:t>
      </w:r>
    </w:p>
    <w:p w14:paraId="663629F1" w14:textId="5B818785" w:rsidR="007F39D2" w:rsidRPr="008976E3" w:rsidRDefault="00AB0DCC" w:rsidP="003239CD">
      <w:pPr>
        <w:pStyle w:val="ColorfulList-Accent11"/>
        <w:spacing w:after="0"/>
        <w:ind w:left="1440"/>
        <w:rPr>
          <w:rFonts w:ascii="Arial" w:eastAsia="Arial Unicode MS" w:hAnsi="Arial" w:cs="Arial"/>
          <w:sz w:val="24"/>
          <w:szCs w:val="24"/>
        </w:rPr>
      </w:pPr>
      <w:r w:rsidRPr="00CB32FF">
        <w:rPr>
          <w:rFonts w:ascii="Arial" w:eastAsia="Arial Unicode MS" w:hAnsi="Arial" w:cs="Arial"/>
          <w:i/>
          <w:iCs/>
          <w:sz w:val="24"/>
          <w:szCs w:val="24"/>
        </w:rPr>
        <w:t xml:space="preserve">COGE Chair Joe </w:t>
      </w:r>
      <w:proofErr w:type="spellStart"/>
      <w:r w:rsidRPr="00CB32FF">
        <w:rPr>
          <w:rFonts w:ascii="Arial" w:eastAsia="Arial Unicode MS" w:hAnsi="Arial" w:cs="Arial"/>
          <w:i/>
          <w:iCs/>
          <w:sz w:val="24"/>
          <w:szCs w:val="24"/>
        </w:rPr>
        <w:t>Zornado</w:t>
      </w:r>
      <w:proofErr w:type="spellEnd"/>
      <w:r w:rsidRPr="00CB32FF">
        <w:rPr>
          <w:rFonts w:ascii="Arial" w:eastAsia="Arial Unicode MS" w:hAnsi="Arial" w:cs="Arial"/>
          <w:i/>
          <w:iCs/>
          <w:sz w:val="24"/>
          <w:szCs w:val="24"/>
        </w:rPr>
        <w:t xml:space="preserve"> reports</w:t>
      </w:r>
      <w:r w:rsidR="00CB32FF">
        <w:rPr>
          <w:rFonts w:ascii="Arial" w:eastAsia="Arial Unicode MS" w:hAnsi="Arial" w:cs="Arial"/>
          <w:i/>
          <w:iCs/>
          <w:sz w:val="24"/>
          <w:szCs w:val="24"/>
        </w:rPr>
        <w:t>:</w:t>
      </w:r>
      <w:r w:rsidRPr="00CB32FF">
        <w:rPr>
          <w:rFonts w:ascii="Arial" w:eastAsia="Arial Unicode MS" w:hAnsi="Arial" w:cs="Arial"/>
          <w:i/>
          <w:iCs/>
          <w:sz w:val="24"/>
          <w:szCs w:val="24"/>
        </w:rPr>
        <w:t xml:space="preserve"> COGE has continued to administer the current program and </w:t>
      </w:r>
      <w:proofErr w:type="spellStart"/>
      <w:r w:rsidRPr="00CB32FF">
        <w:rPr>
          <w:rFonts w:ascii="Arial" w:eastAsia="Arial Unicode MS" w:hAnsi="Arial" w:cs="Arial"/>
          <w:i/>
          <w:iCs/>
          <w:sz w:val="24"/>
          <w:szCs w:val="24"/>
        </w:rPr>
        <w:t>suppor</w:t>
      </w:r>
      <w:proofErr w:type="spellEnd"/>
      <w:r w:rsidRPr="00CB32FF">
        <w:rPr>
          <w:rFonts w:ascii="Arial" w:eastAsia="Arial Unicode MS" w:hAnsi="Arial" w:cs="Arial"/>
          <w:i/>
          <w:iCs/>
          <w:sz w:val="24"/>
          <w:szCs w:val="24"/>
        </w:rPr>
        <w:t xml:space="preserve"> the General Education Task Force. </w:t>
      </w:r>
      <w:r w:rsidR="00CB32FF" w:rsidRPr="00CB32FF">
        <w:rPr>
          <w:rFonts w:ascii="Arial" w:eastAsia="Arial Unicode MS" w:hAnsi="Arial" w:cs="Arial"/>
          <w:i/>
          <w:iCs/>
          <w:sz w:val="24"/>
          <w:szCs w:val="24"/>
        </w:rPr>
        <w:t>Establishing a regular monthly meeting time for the first time in years was a big help in getting things done. A new Gen</w:t>
      </w:r>
      <w:r w:rsidR="000B1DC5">
        <w:rPr>
          <w:rFonts w:ascii="Arial" w:eastAsia="Arial Unicode MS" w:hAnsi="Arial" w:cs="Arial"/>
          <w:i/>
          <w:iCs/>
          <w:sz w:val="24"/>
          <w:szCs w:val="24"/>
        </w:rPr>
        <w:t>eral</w:t>
      </w:r>
      <w:r w:rsidR="00CB32FF" w:rsidRPr="00CB32FF">
        <w:rPr>
          <w:rFonts w:ascii="Arial" w:eastAsia="Arial Unicode MS" w:hAnsi="Arial" w:cs="Arial"/>
          <w:i/>
          <w:iCs/>
          <w:sz w:val="24"/>
          <w:szCs w:val="24"/>
        </w:rPr>
        <w:t xml:space="preserve"> Ed</w:t>
      </w:r>
      <w:r w:rsidR="000B1DC5">
        <w:rPr>
          <w:rFonts w:ascii="Arial" w:eastAsia="Arial Unicode MS" w:hAnsi="Arial" w:cs="Arial"/>
          <w:i/>
          <w:iCs/>
          <w:sz w:val="24"/>
          <w:szCs w:val="24"/>
        </w:rPr>
        <w:t>ucation</w:t>
      </w:r>
      <w:r w:rsidR="00CB32FF" w:rsidRPr="00CB32FF">
        <w:rPr>
          <w:rFonts w:ascii="Arial" w:eastAsia="Arial Unicode MS" w:hAnsi="Arial" w:cs="Arial"/>
          <w:i/>
          <w:iCs/>
          <w:sz w:val="24"/>
          <w:szCs w:val="24"/>
        </w:rPr>
        <w:t xml:space="preserve"> assessment process was almost piloted but held up at the last minute because of issues with learning outcomes.</w:t>
      </w:r>
      <w:r w:rsidR="00CB32FF">
        <w:rPr>
          <w:rFonts w:ascii="Arial" w:eastAsia="Arial Unicode MS" w:hAnsi="Arial" w:cs="Arial"/>
          <w:i/>
          <w:iCs/>
          <w:sz w:val="24"/>
          <w:szCs w:val="24"/>
        </w:rPr>
        <w:t xml:space="preserve"> COGE worked with the Math Department and RIC Administration on improving and aligning the Math Competency Milestone and Math General Education requirement.</w:t>
      </w:r>
      <w:r w:rsidR="00FD3A70">
        <w:rPr>
          <w:rFonts w:ascii="Arial" w:eastAsia="Arial Unicode MS" w:hAnsi="Arial" w:cs="Arial"/>
          <w:i/>
          <w:iCs/>
          <w:sz w:val="24"/>
          <w:szCs w:val="24"/>
        </w:rPr>
        <w:t xml:space="preserve"> COGE will have to continue working with the Bachelor of Professional Studies on ways in which it</w:t>
      </w:r>
      <w:r w:rsidR="000B1DC5">
        <w:rPr>
          <w:rFonts w:ascii="Arial" w:eastAsia="Arial Unicode MS" w:hAnsi="Arial" w:cs="Arial"/>
          <w:i/>
          <w:iCs/>
          <w:sz w:val="24"/>
          <w:szCs w:val="24"/>
        </w:rPr>
        <w:t>s General Education requirements are</w:t>
      </w:r>
      <w:r w:rsidR="00FD3A70">
        <w:rPr>
          <w:rFonts w:ascii="Arial" w:eastAsia="Arial Unicode MS" w:hAnsi="Arial" w:cs="Arial"/>
          <w:i/>
          <w:iCs/>
          <w:sz w:val="24"/>
          <w:szCs w:val="24"/>
        </w:rPr>
        <w:t xml:space="preserve"> different from th</w:t>
      </w:r>
      <w:r w:rsidR="000B1DC5">
        <w:rPr>
          <w:rFonts w:ascii="Arial" w:eastAsia="Arial Unicode MS" w:hAnsi="Arial" w:cs="Arial"/>
          <w:i/>
          <w:iCs/>
          <w:sz w:val="24"/>
          <w:szCs w:val="24"/>
        </w:rPr>
        <w:t>ose of</w:t>
      </w:r>
      <w:r w:rsidR="00FD3A70">
        <w:rPr>
          <w:rFonts w:ascii="Arial" w:eastAsia="Arial Unicode MS" w:hAnsi="Arial" w:cs="Arial"/>
          <w:i/>
          <w:iCs/>
          <w:sz w:val="24"/>
          <w:szCs w:val="24"/>
        </w:rPr>
        <w:t xml:space="preserve"> rest </w:t>
      </w:r>
      <w:r w:rsidR="00FD3A70">
        <w:rPr>
          <w:rFonts w:ascii="Arial" w:eastAsia="Arial Unicode MS" w:hAnsi="Arial" w:cs="Arial"/>
          <w:i/>
          <w:iCs/>
          <w:sz w:val="24"/>
          <w:szCs w:val="24"/>
        </w:rPr>
        <w:lastRenderedPageBreak/>
        <w:t xml:space="preserve">of our undergraduate programs, </w:t>
      </w:r>
      <w:r w:rsidR="000B1DC5">
        <w:rPr>
          <w:rFonts w:ascii="Arial" w:eastAsia="Arial Unicode MS" w:hAnsi="Arial" w:cs="Arial"/>
          <w:i/>
          <w:iCs/>
          <w:sz w:val="24"/>
          <w:szCs w:val="24"/>
        </w:rPr>
        <w:t>while still being</w:t>
      </w:r>
      <w:r w:rsidR="00FD3A70">
        <w:rPr>
          <w:rFonts w:ascii="Arial" w:eastAsia="Arial Unicode MS" w:hAnsi="Arial" w:cs="Arial"/>
          <w:i/>
          <w:iCs/>
          <w:sz w:val="24"/>
          <w:szCs w:val="24"/>
        </w:rPr>
        <w:t xml:space="preserve"> required to have everything approved through COGE. </w:t>
      </w:r>
      <w:r w:rsidR="00C21A78">
        <w:rPr>
          <w:rFonts w:ascii="Arial" w:eastAsia="Arial Unicode MS" w:hAnsi="Arial" w:cs="Arial"/>
          <w:i/>
          <w:iCs/>
          <w:sz w:val="24"/>
          <w:szCs w:val="24"/>
        </w:rPr>
        <w:t xml:space="preserve">The proposal to eliminate the Second Language Milestone requirement separately from the Gen Ed Task Force received no support and was withdrawn. </w:t>
      </w:r>
      <w:r w:rsidR="00A72767">
        <w:rPr>
          <w:rFonts w:ascii="Arial" w:eastAsia="Arial Unicode MS" w:hAnsi="Arial" w:cs="Arial"/>
          <w:i/>
          <w:iCs/>
          <w:sz w:val="24"/>
          <w:szCs w:val="24"/>
        </w:rPr>
        <w:t xml:space="preserve">Proposals from History, Communications, Political Science, Social Work, Physical Science, English, Economics </w:t>
      </w:r>
      <w:r w:rsidR="000B1DC5">
        <w:rPr>
          <w:rFonts w:ascii="Arial" w:eastAsia="Arial Unicode MS" w:hAnsi="Arial" w:cs="Arial"/>
          <w:i/>
          <w:iCs/>
          <w:sz w:val="24"/>
          <w:szCs w:val="24"/>
        </w:rPr>
        <w:t xml:space="preserve">and BPS were approved. </w:t>
      </w:r>
      <w:r w:rsidR="00F1633F">
        <w:rPr>
          <w:rFonts w:ascii="Arial" w:eastAsia="Arial Unicode MS" w:hAnsi="Arial" w:cs="Arial"/>
          <w:i/>
          <w:iCs/>
          <w:sz w:val="24"/>
          <w:szCs w:val="24"/>
        </w:rPr>
        <w:t xml:space="preserve">COGE ended the year endorsing a statement to the </w:t>
      </w:r>
      <w:proofErr w:type="gramStart"/>
      <w:r w:rsidR="00F1633F">
        <w:rPr>
          <w:rFonts w:ascii="Arial" w:eastAsia="Arial Unicode MS" w:hAnsi="Arial" w:cs="Arial"/>
          <w:i/>
          <w:iCs/>
          <w:sz w:val="24"/>
          <w:szCs w:val="24"/>
        </w:rPr>
        <w:t>Provost</w:t>
      </w:r>
      <w:proofErr w:type="gramEnd"/>
      <w:r w:rsidR="00F1633F">
        <w:rPr>
          <w:rFonts w:ascii="Arial" w:eastAsia="Arial Unicode MS" w:hAnsi="Arial" w:cs="Arial"/>
          <w:i/>
          <w:iCs/>
          <w:sz w:val="24"/>
          <w:szCs w:val="24"/>
        </w:rPr>
        <w:t xml:space="preserve"> on the need to replace our recently retired reference librarian.</w:t>
      </w:r>
    </w:p>
    <w:p w14:paraId="70F0D657" w14:textId="77777777" w:rsidR="007F39D2" w:rsidRPr="00A152F4" w:rsidRDefault="007F39D2" w:rsidP="007F39D2">
      <w:pPr>
        <w:pStyle w:val="ColorfulList-Accent11"/>
        <w:numPr>
          <w:ilvl w:val="0"/>
          <w:numId w:val="5"/>
        </w:numPr>
        <w:spacing w:after="0"/>
        <w:rPr>
          <w:rFonts w:ascii="Arial" w:eastAsia="Arial Unicode MS" w:hAnsi="Arial" w:cs="Arial"/>
          <w:sz w:val="24"/>
          <w:szCs w:val="24"/>
        </w:rPr>
      </w:pPr>
      <w:r w:rsidRPr="00A152F4">
        <w:rPr>
          <w:rFonts w:ascii="Arial" w:eastAsia="Arial Unicode MS" w:hAnsi="Arial" w:cs="Arial"/>
          <w:sz w:val="24"/>
          <w:szCs w:val="24"/>
        </w:rPr>
        <w:t xml:space="preserve">Writing Board </w:t>
      </w:r>
    </w:p>
    <w:p w14:paraId="159E63D8" w14:textId="342167D1" w:rsidR="00183098" w:rsidRPr="005A5C8B" w:rsidRDefault="00653D64" w:rsidP="005A5C8B">
      <w:pPr>
        <w:pStyle w:val="ColorfulList-Accent11"/>
        <w:spacing w:after="0"/>
        <w:ind w:left="1440"/>
        <w:rPr>
          <w:rFonts w:ascii="Arial" w:eastAsia="Arial Unicode MS" w:hAnsi="Arial" w:cs="Arial"/>
          <w:i/>
          <w:iCs/>
          <w:sz w:val="24"/>
          <w:szCs w:val="24"/>
        </w:rPr>
      </w:pPr>
      <w:r w:rsidRPr="00653D64">
        <w:rPr>
          <w:rFonts w:ascii="Arial" w:eastAsia="Arial Unicode MS" w:hAnsi="Arial" w:cs="Arial"/>
          <w:i/>
          <w:iCs/>
          <w:sz w:val="24"/>
          <w:szCs w:val="24"/>
        </w:rPr>
        <w:t>Writing Board Director Mike Michaud reports that WID supervision was transferred to the Writing Board last Spring, and we administered a poll about that, to be acted upon next year</w:t>
      </w:r>
      <w:r w:rsidR="005A5C8B">
        <w:rPr>
          <w:rFonts w:ascii="Arial" w:eastAsia="Arial Unicode MS" w:hAnsi="Arial" w:cs="Arial"/>
          <w:i/>
          <w:iCs/>
          <w:sz w:val="24"/>
          <w:szCs w:val="24"/>
        </w:rPr>
        <w:t xml:space="preserve">. </w:t>
      </w:r>
      <w:r w:rsidR="00183098" w:rsidRPr="005A5C8B">
        <w:rPr>
          <w:rFonts w:ascii="Arial" w:hAnsi="Arial" w:cs="Arial"/>
          <w:i/>
          <w:iCs/>
          <w:color w:val="000000" w:themeColor="text1"/>
          <w:sz w:val="24"/>
          <w:szCs w:val="24"/>
        </w:rPr>
        <w:t>Sue Abbotson expressed the hope that funding for the Writing Board can be restored.</w:t>
      </w:r>
    </w:p>
    <w:p w14:paraId="7472145D" w14:textId="77777777" w:rsidR="007F39D2" w:rsidRDefault="007F39D2" w:rsidP="007F39D2">
      <w:pPr>
        <w:pStyle w:val="ColorfulList-Accent11"/>
        <w:numPr>
          <w:ilvl w:val="0"/>
          <w:numId w:val="5"/>
        </w:numPr>
        <w:spacing w:after="0"/>
        <w:rPr>
          <w:rFonts w:ascii="Arial" w:eastAsia="Arial Unicode MS" w:hAnsi="Arial" w:cs="Arial"/>
          <w:sz w:val="24"/>
          <w:szCs w:val="24"/>
        </w:rPr>
      </w:pPr>
      <w:r>
        <w:rPr>
          <w:rFonts w:ascii="Arial" w:eastAsia="Arial Unicode MS" w:hAnsi="Arial" w:cs="Arial"/>
          <w:sz w:val="24"/>
          <w:szCs w:val="24"/>
        </w:rPr>
        <w:t>Report from Mathematical Sciences on Doors to Success program</w:t>
      </w:r>
    </w:p>
    <w:p w14:paraId="08B3D6E5" w14:textId="15DEC862" w:rsidR="00051702" w:rsidRPr="00051702" w:rsidRDefault="00051702" w:rsidP="00051702">
      <w:pPr>
        <w:pStyle w:val="ColorfulList-Accent11"/>
        <w:spacing w:after="0"/>
        <w:ind w:left="1440"/>
        <w:rPr>
          <w:rFonts w:ascii="Arial" w:eastAsia="Arial Unicode MS" w:hAnsi="Arial" w:cs="Arial"/>
          <w:i/>
          <w:iCs/>
          <w:sz w:val="24"/>
          <w:szCs w:val="24"/>
        </w:rPr>
      </w:pPr>
      <w:r>
        <w:rPr>
          <w:rFonts w:ascii="Arial" w:eastAsia="Arial Unicode MS" w:hAnsi="Arial" w:cs="Arial"/>
          <w:i/>
          <w:iCs/>
          <w:sz w:val="24"/>
          <w:szCs w:val="24"/>
        </w:rPr>
        <w:t>Rebecca Sparks, Chair of Mathematical Sciences, shared a portion of the PPT presentation on Doors to Success program with various ways to complete the Math Competency Milestone</w:t>
      </w:r>
      <w:r w:rsidR="008833A9">
        <w:rPr>
          <w:rFonts w:ascii="Arial" w:eastAsia="Arial Unicode MS" w:hAnsi="Arial" w:cs="Arial"/>
          <w:i/>
          <w:iCs/>
          <w:sz w:val="24"/>
          <w:szCs w:val="24"/>
        </w:rPr>
        <w:t>, including placement instruments, workshops, free summer sessions of Math 010, and a return of the previously piloted 8-credit MATH 139P.</w:t>
      </w:r>
    </w:p>
    <w:p w14:paraId="314943E4" w14:textId="77777777" w:rsidR="00465952" w:rsidRDefault="00465952" w:rsidP="00465952">
      <w:pPr>
        <w:pStyle w:val="ColorfulList-Accent11"/>
        <w:numPr>
          <w:ilvl w:val="0"/>
          <w:numId w:val="5"/>
        </w:numPr>
        <w:spacing w:after="0"/>
        <w:rPr>
          <w:rFonts w:ascii="Arial" w:eastAsia="Arial Unicode MS" w:hAnsi="Arial" w:cs="Arial"/>
          <w:sz w:val="24"/>
          <w:szCs w:val="24"/>
        </w:rPr>
      </w:pPr>
      <w:r w:rsidRPr="00A152F4">
        <w:rPr>
          <w:rFonts w:ascii="Arial" w:eastAsia="Arial Unicode MS" w:hAnsi="Arial" w:cs="Arial"/>
          <w:sz w:val="24"/>
          <w:szCs w:val="24"/>
        </w:rPr>
        <w:t>Honors College</w:t>
      </w:r>
    </w:p>
    <w:p w14:paraId="62BE5466" w14:textId="074D5A61" w:rsidR="00465952" w:rsidRPr="00A152F4" w:rsidRDefault="00465952" w:rsidP="00465952">
      <w:pPr>
        <w:pStyle w:val="ColorfulList-Accent11"/>
        <w:spacing w:after="0"/>
        <w:ind w:left="1440"/>
        <w:rPr>
          <w:rFonts w:ascii="Arial" w:eastAsia="Arial Unicode MS" w:hAnsi="Arial" w:cs="Arial"/>
          <w:i/>
          <w:iCs/>
          <w:sz w:val="24"/>
          <w:szCs w:val="24"/>
        </w:rPr>
      </w:pPr>
      <w:r>
        <w:rPr>
          <w:rFonts w:ascii="Arial" w:eastAsia="Arial Unicode MS" w:hAnsi="Arial" w:cs="Arial"/>
          <w:i/>
          <w:iCs/>
          <w:sz w:val="24"/>
          <w:szCs w:val="24"/>
        </w:rPr>
        <w:t xml:space="preserve">After the votes on all proposals at this meeting, Honors Director Rebecca Sparks reported </w:t>
      </w:r>
      <w:r w:rsidR="00ED5767">
        <w:rPr>
          <w:rFonts w:ascii="Arial" w:eastAsia="Arial Unicode MS" w:hAnsi="Arial" w:cs="Arial"/>
          <w:i/>
          <w:iCs/>
          <w:sz w:val="24"/>
          <w:szCs w:val="24"/>
        </w:rPr>
        <w:t xml:space="preserve">that </w:t>
      </w:r>
      <w:proofErr w:type="gramStart"/>
      <w:r w:rsidR="00ED5767">
        <w:rPr>
          <w:rFonts w:ascii="Arial" w:eastAsia="Arial Unicode MS" w:hAnsi="Arial" w:cs="Arial"/>
          <w:i/>
          <w:iCs/>
          <w:sz w:val="24"/>
          <w:szCs w:val="24"/>
        </w:rPr>
        <w:t>in spite of</w:t>
      </w:r>
      <w:proofErr w:type="gramEnd"/>
      <w:r w:rsidR="00ED5767">
        <w:rPr>
          <w:rFonts w:ascii="Arial" w:eastAsia="Arial Unicode MS" w:hAnsi="Arial" w:cs="Arial"/>
          <w:i/>
          <w:iCs/>
          <w:sz w:val="24"/>
          <w:szCs w:val="24"/>
        </w:rPr>
        <w:t xml:space="preserve"> the pandemic disruptions of college education everywhere, this year's graduating class includes </w:t>
      </w:r>
      <w:r w:rsidR="007047F4">
        <w:rPr>
          <w:rFonts w:ascii="Arial" w:eastAsia="Arial Unicode MS" w:hAnsi="Arial" w:cs="Arial"/>
          <w:i/>
          <w:iCs/>
          <w:sz w:val="24"/>
          <w:szCs w:val="24"/>
        </w:rPr>
        <w:t xml:space="preserve">a </w:t>
      </w:r>
      <w:r w:rsidR="00ED5767">
        <w:rPr>
          <w:rFonts w:ascii="Arial" w:eastAsia="Arial Unicode MS" w:hAnsi="Arial" w:cs="Arial"/>
          <w:i/>
          <w:iCs/>
          <w:sz w:val="24"/>
          <w:szCs w:val="24"/>
        </w:rPr>
        <w:t>record 16 students complet</w:t>
      </w:r>
      <w:r w:rsidR="007047F4">
        <w:rPr>
          <w:rFonts w:ascii="Arial" w:eastAsia="Arial Unicode MS" w:hAnsi="Arial" w:cs="Arial"/>
          <w:i/>
          <w:iCs/>
          <w:sz w:val="24"/>
          <w:szCs w:val="24"/>
        </w:rPr>
        <w:t>ing</w:t>
      </w:r>
      <w:r w:rsidR="00ED5767">
        <w:rPr>
          <w:rFonts w:ascii="Arial" w:eastAsia="Arial Unicode MS" w:hAnsi="Arial" w:cs="Arial"/>
          <w:i/>
          <w:iCs/>
          <w:sz w:val="24"/>
          <w:szCs w:val="24"/>
        </w:rPr>
        <w:t xml:space="preserve"> both General Education Honors and Departmental Honors, thus earning College Honors.</w:t>
      </w:r>
      <w:r w:rsidR="007047F4">
        <w:rPr>
          <w:rFonts w:ascii="Arial" w:eastAsia="Arial Unicode MS" w:hAnsi="Arial" w:cs="Arial"/>
          <w:i/>
          <w:iCs/>
          <w:sz w:val="24"/>
          <w:szCs w:val="24"/>
        </w:rPr>
        <w:t xml:space="preserve"> 24 students are completing Departmental Honors, and an additional 20 students are completing General Education Honors.</w:t>
      </w:r>
    </w:p>
    <w:p w14:paraId="0BFA36B5" w14:textId="77777777" w:rsidR="00465952" w:rsidRDefault="00465952" w:rsidP="00465952">
      <w:pPr>
        <w:pStyle w:val="ColorfulList-Accent11"/>
        <w:numPr>
          <w:ilvl w:val="0"/>
          <w:numId w:val="5"/>
        </w:numPr>
        <w:spacing w:after="0"/>
        <w:rPr>
          <w:rFonts w:ascii="Arial" w:eastAsia="Arial Unicode MS" w:hAnsi="Arial" w:cs="Arial"/>
          <w:sz w:val="24"/>
          <w:szCs w:val="24"/>
        </w:rPr>
      </w:pPr>
      <w:r w:rsidRPr="00A152F4">
        <w:rPr>
          <w:rFonts w:ascii="Arial" w:eastAsia="Arial Unicode MS" w:hAnsi="Arial" w:cs="Arial"/>
          <w:sz w:val="24"/>
          <w:szCs w:val="24"/>
        </w:rPr>
        <w:t xml:space="preserve">Student Designed Majors </w:t>
      </w:r>
    </w:p>
    <w:p w14:paraId="191185C3" w14:textId="61E44D68" w:rsidR="00465952" w:rsidRPr="00A152F4" w:rsidRDefault="005A5C8B" w:rsidP="00465952">
      <w:pPr>
        <w:pStyle w:val="ColorfulList-Accent11"/>
        <w:spacing w:after="0"/>
        <w:ind w:left="1440"/>
        <w:rPr>
          <w:rFonts w:ascii="Arial" w:eastAsia="Arial Unicode MS" w:hAnsi="Arial" w:cs="Arial"/>
          <w:i/>
          <w:iCs/>
          <w:sz w:val="24"/>
          <w:szCs w:val="24"/>
        </w:rPr>
      </w:pPr>
      <w:r>
        <w:rPr>
          <w:rFonts w:ascii="Arial" w:eastAsia="Arial Unicode MS" w:hAnsi="Arial" w:cs="Arial"/>
          <w:i/>
          <w:iCs/>
          <w:sz w:val="24"/>
          <w:szCs w:val="24"/>
        </w:rPr>
        <w:t>After the votes on all proposals at this meeting, Chair Sue Abbotson summarized FAS Dean Earl Simson's submitted report on student-designed majors.</w:t>
      </w:r>
      <w:r w:rsidR="000F5497">
        <w:rPr>
          <w:rFonts w:ascii="Arial" w:eastAsia="Arial Unicode MS" w:hAnsi="Arial" w:cs="Arial"/>
          <w:i/>
          <w:iCs/>
          <w:sz w:val="24"/>
          <w:szCs w:val="24"/>
        </w:rPr>
        <w:t xml:space="preserve"> </w:t>
      </w:r>
      <w:r w:rsidR="000816AF">
        <w:rPr>
          <w:rFonts w:ascii="Arial" w:eastAsia="Arial Unicode MS" w:hAnsi="Arial" w:cs="Arial"/>
          <w:i/>
          <w:iCs/>
          <w:sz w:val="24"/>
          <w:szCs w:val="24"/>
        </w:rPr>
        <w:t>Fifteen</w:t>
      </w:r>
      <w:r w:rsidR="000F5497">
        <w:rPr>
          <w:rFonts w:ascii="Arial" w:eastAsia="Arial Unicode MS" w:hAnsi="Arial" w:cs="Arial"/>
          <w:i/>
          <w:iCs/>
          <w:sz w:val="24"/>
          <w:szCs w:val="24"/>
        </w:rPr>
        <w:t xml:space="preserve"> students </w:t>
      </w:r>
      <w:r w:rsidR="000816AF">
        <w:rPr>
          <w:rFonts w:ascii="Arial" w:eastAsia="Arial Unicode MS" w:hAnsi="Arial" w:cs="Arial"/>
          <w:i/>
          <w:iCs/>
          <w:sz w:val="24"/>
          <w:szCs w:val="24"/>
        </w:rPr>
        <w:t>graduated</w:t>
      </w:r>
      <w:r w:rsidR="000F5497">
        <w:rPr>
          <w:rFonts w:ascii="Arial" w:eastAsia="Arial Unicode MS" w:hAnsi="Arial" w:cs="Arial"/>
          <w:i/>
          <w:iCs/>
          <w:sz w:val="24"/>
          <w:szCs w:val="24"/>
        </w:rPr>
        <w:t xml:space="preserve"> with student-designed majors this year</w:t>
      </w:r>
      <w:r w:rsidR="000816AF">
        <w:rPr>
          <w:rFonts w:ascii="Arial" w:eastAsia="Arial Unicode MS" w:hAnsi="Arial" w:cs="Arial"/>
          <w:i/>
          <w:iCs/>
          <w:sz w:val="24"/>
          <w:szCs w:val="24"/>
        </w:rPr>
        <w:t>,</w:t>
      </w:r>
      <w:r w:rsidR="000F5497">
        <w:rPr>
          <w:rFonts w:ascii="Arial" w:eastAsia="Arial Unicode MS" w:hAnsi="Arial" w:cs="Arial"/>
          <w:i/>
          <w:iCs/>
          <w:sz w:val="24"/>
          <w:szCs w:val="24"/>
        </w:rPr>
        <w:t xml:space="preserve"> including majors in Childhood Learning, Movement Appreciation, Disability Studies, General Science, Social Services, Biopsychology, and Performing Arts Management.</w:t>
      </w:r>
    </w:p>
    <w:p w14:paraId="0E81593E" w14:textId="77777777" w:rsidR="00465952" w:rsidRDefault="00465952" w:rsidP="00465952">
      <w:pPr>
        <w:pStyle w:val="ColorfulList-Accent11"/>
        <w:numPr>
          <w:ilvl w:val="0"/>
          <w:numId w:val="5"/>
        </w:numPr>
        <w:spacing w:after="0"/>
        <w:rPr>
          <w:rFonts w:ascii="Arial" w:eastAsia="Arial Unicode MS" w:hAnsi="Arial" w:cs="Arial"/>
          <w:sz w:val="24"/>
          <w:szCs w:val="24"/>
        </w:rPr>
      </w:pPr>
      <w:r w:rsidRPr="008976E3">
        <w:rPr>
          <w:rFonts w:ascii="Arial" w:eastAsia="Arial Unicode MS" w:hAnsi="Arial" w:cs="Arial"/>
          <w:sz w:val="24"/>
          <w:szCs w:val="24"/>
        </w:rPr>
        <w:t>Transfer Minors</w:t>
      </w:r>
      <w:r>
        <w:rPr>
          <w:rFonts w:ascii="Arial" w:eastAsia="Arial Unicode MS" w:hAnsi="Arial" w:cs="Arial"/>
          <w:sz w:val="24"/>
          <w:szCs w:val="24"/>
        </w:rPr>
        <w:t xml:space="preserve"> </w:t>
      </w:r>
    </w:p>
    <w:p w14:paraId="0126FFFA" w14:textId="2B3AD7F6" w:rsidR="00465952" w:rsidRPr="00465952" w:rsidRDefault="00465952" w:rsidP="00465952">
      <w:pPr>
        <w:pStyle w:val="ColorfulList-Accent11"/>
        <w:spacing w:after="0"/>
        <w:ind w:left="1440"/>
        <w:rPr>
          <w:rFonts w:ascii="Arial" w:eastAsia="Arial Unicode MS" w:hAnsi="Arial" w:cs="Arial"/>
          <w:i/>
          <w:iCs/>
          <w:sz w:val="24"/>
          <w:szCs w:val="24"/>
        </w:rPr>
      </w:pPr>
      <w:r>
        <w:rPr>
          <w:rFonts w:ascii="Arial" w:eastAsia="Arial Unicode MS" w:hAnsi="Arial" w:cs="Arial"/>
          <w:i/>
          <w:iCs/>
          <w:sz w:val="24"/>
          <w:szCs w:val="24"/>
        </w:rPr>
        <w:t>No report provided at this meeting.</w:t>
      </w:r>
    </w:p>
    <w:p w14:paraId="57841B09" w14:textId="77777777" w:rsidR="007F39D2" w:rsidRPr="00C47B33" w:rsidRDefault="007F39D2" w:rsidP="007F39D2">
      <w:pPr>
        <w:spacing w:after="0" w:line="240" w:lineRule="auto"/>
        <w:ind w:left="360"/>
        <w:rPr>
          <w:rFonts w:ascii="Arial" w:hAnsi="Arial" w:cs="Arial"/>
          <w:color w:val="000000" w:themeColor="text1"/>
        </w:rPr>
      </w:pPr>
    </w:p>
    <w:p w14:paraId="62AEC391" w14:textId="626A2B11" w:rsidR="002248C4" w:rsidRPr="002248C4" w:rsidRDefault="007F39D2" w:rsidP="002248C4">
      <w:pPr>
        <w:numPr>
          <w:ilvl w:val="0"/>
          <w:numId w:val="4"/>
        </w:numPr>
        <w:spacing w:after="0" w:line="240" w:lineRule="auto"/>
        <w:rPr>
          <w:rFonts w:ascii="Arial" w:hAnsi="Arial" w:cs="Arial"/>
          <w:color w:val="000000" w:themeColor="text1"/>
        </w:rPr>
      </w:pPr>
      <w:r>
        <w:rPr>
          <w:rFonts w:ascii="Arial" w:hAnsi="Arial" w:cs="Arial"/>
          <w:color w:val="000000" w:themeColor="text1"/>
        </w:rPr>
        <w:t>Old Business</w:t>
      </w:r>
    </w:p>
    <w:p w14:paraId="703429AB" w14:textId="77777777" w:rsidR="007F39D2" w:rsidRPr="002248C4" w:rsidRDefault="007F39D2" w:rsidP="007F39D2">
      <w:pPr>
        <w:pStyle w:val="ListParagraph"/>
        <w:numPr>
          <w:ilvl w:val="0"/>
          <w:numId w:val="6"/>
        </w:numPr>
        <w:spacing w:line="240" w:lineRule="auto"/>
        <w:rPr>
          <w:rFonts w:ascii="Arial" w:hAnsi="Arial" w:cs="Arial"/>
          <w:bCs/>
          <w:color w:val="000000" w:themeColor="text1"/>
        </w:rPr>
      </w:pPr>
      <w:r w:rsidRPr="004D5BE3">
        <w:rPr>
          <w:rFonts w:ascii="Arial" w:hAnsi="Arial" w:cs="Arial"/>
          <w:color w:val="000000" w:themeColor="text1"/>
        </w:rPr>
        <w:t xml:space="preserve">22-23-101 </w:t>
      </w:r>
      <w:r>
        <w:rPr>
          <w:rFonts w:ascii="Arial" w:hAnsi="Arial" w:cs="Arial"/>
          <w:color w:val="000000" w:themeColor="text1"/>
        </w:rPr>
        <w:t xml:space="preserve">Art History proposal: </w:t>
      </w:r>
      <w:r w:rsidRPr="009A0370">
        <w:rPr>
          <w:rFonts w:ascii="Arial" w:hAnsi="Arial" w:cs="Arial"/>
          <w:b/>
          <w:bCs/>
          <w:color w:val="000000" w:themeColor="text1"/>
        </w:rPr>
        <w:t>withdrawn</w:t>
      </w:r>
    </w:p>
    <w:p w14:paraId="2472F8B3" w14:textId="77777777" w:rsidR="002248C4" w:rsidRPr="00C94442" w:rsidRDefault="002248C4" w:rsidP="002248C4">
      <w:pPr>
        <w:pStyle w:val="ListParagraph"/>
        <w:spacing w:line="240" w:lineRule="auto"/>
        <w:ind w:left="1480"/>
        <w:rPr>
          <w:rFonts w:ascii="Arial" w:hAnsi="Arial" w:cs="Arial"/>
          <w:bCs/>
          <w:color w:val="000000" w:themeColor="text1"/>
        </w:rPr>
      </w:pPr>
    </w:p>
    <w:p w14:paraId="1C2F67CE" w14:textId="147F30CE" w:rsidR="007F39D2" w:rsidRDefault="00952F12" w:rsidP="007F39D2">
      <w:pPr>
        <w:pStyle w:val="ListParagraph"/>
        <w:numPr>
          <w:ilvl w:val="0"/>
          <w:numId w:val="6"/>
        </w:numPr>
        <w:spacing w:line="240" w:lineRule="auto"/>
        <w:rPr>
          <w:rFonts w:ascii="Arial" w:hAnsi="Arial" w:cs="Arial"/>
          <w:color w:val="000000" w:themeColor="text1"/>
        </w:rPr>
      </w:pPr>
      <w:r w:rsidRPr="002248C4">
        <w:rPr>
          <w:rFonts w:ascii="Arial" w:hAnsi="Arial" w:cs="Arial"/>
          <w:b/>
          <w:bCs/>
          <w:color w:val="000000" w:themeColor="text1"/>
        </w:rPr>
        <w:lastRenderedPageBreak/>
        <w:t xml:space="preserve">Motion to </w:t>
      </w:r>
      <w:r w:rsidR="007F39D2" w:rsidRPr="002248C4">
        <w:rPr>
          <w:rFonts w:ascii="Arial" w:hAnsi="Arial" w:cs="Arial"/>
          <w:b/>
          <w:bCs/>
          <w:color w:val="000000" w:themeColor="text1"/>
        </w:rPr>
        <w:t>Approve</w:t>
      </w:r>
      <w:r w:rsidR="007F39D2">
        <w:rPr>
          <w:rFonts w:ascii="Arial" w:hAnsi="Arial" w:cs="Arial"/>
          <w:color w:val="000000" w:themeColor="text1"/>
        </w:rPr>
        <w:t xml:space="preserve"> changes to the UCC proposal form to begin Fall 2023</w:t>
      </w:r>
      <w:r w:rsidR="002248C4">
        <w:rPr>
          <w:rFonts w:ascii="Arial" w:hAnsi="Arial" w:cs="Arial"/>
          <w:color w:val="000000" w:themeColor="text1"/>
        </w:rPr>
        <w:t xml:space="preserve"> (J. Burke/S. </w:t>
      </w:r>
      <w:proofErr w:type="spellStart"/>
      <w:r w:rsidR="002248C4">
        <w:rPr>
          <w:rFonts w:ascii="Arial" w:hAnsi="Arial" w:cs="Arial"/>
          <w:color w:val="000000" w:themeColor="text1"/>
        </w:rPr>
        <w:t>Basu</w:t>
      </w:r>
      <w:proofErr w:type="spellEnd"/>
      <w:r w:rsidR="002248C4">
        <w:rPr>
          <w:rFonts w:ascii="Arial" w:hAnsi="Arial" w:cs="Arial"/>
          <w:color w:val="000000" w:themeColor="text1"/>
        </w:rPr>
        <w:t>)</w:t>
      </w:r>
    </w:p>
    <w:p w14:paraId="6C141519" w14:textId="7886B9BE" w:rsidR="002248C4" w:rsidRPr="009A641C" w:rsidRDefault="002248C4" w:rsidP="002248C4">
      <w:pPr>
        <w:pStyle w:val="ListParagraph"/>
        <w:spacing w:line="240" w:lineRule="auto"/>
        <w:ind w:left="148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901900">
        <w:rPr>
          <w:rFonts w:ascii="Arial" w:hAnsi="Arial" w:cs="Arial"/>
          <w:i/>
          <w:iCs/>
          <w:color w:val="000000" w:themeColor="text1"/>
        </w:rPr>
        <w:t>UCC chair Sue Abbotson explains that t</w:t>
      </w:r>
      <w:r w:rsidR="004952BD">
        <w:rPr>
          <w:rFonts w:ascii="Arial" w:hAnsi="Arial" w:cs="Arial"/>
          <w:i/>
          <w:iCs/>
          <w:color w:val="000000" w:themeColor="text1"/>
        </w:rPr>
        <w:t>he new version of the form has separate sections for different teaching modalities</w:t>
      </w:r>
      <w:r w:rsidR="0047222A">
        <w:rPr>
          <w:rFonts w:ascii="Arial" w:hAnsi="Arial" w:cs="Arial"/>
          <w:i/>
          <w:iCs/>
          <w:color w:val="000000" w:themeColor="text1"/>
        </w:rPr>
        <w:t xml:space="preserve"> of courses and programs</w:t>
      </w:r>
      <w:r w:rsidR="004952BD">
        <w:rPr>
          <w:rFonts w:ascii="Arial" w:hAnsi="Arial" w:cs="Arial"/>
          <w:i/>
          <w:iCs/>
          <w:color w:val="000000" w:themeColor="text1"/>
        </w:rPr>
        <w:t xml:space="preserve"> (fully in-person</w:t>
      </w:r>
      <w:r w:rsidR="0047222A">
        <w:rPr>
          <w:rFonts w:ascii="Arial" w:hAnsi="Arial" w:cs="Arial"/>
          <w:i/>
          <w:iCs/>
          <w:color w:val="000000" w:themeColor="text1"/>
        </w:rPr>
        <w:t>, fully online, and</w:t>
      </w:r>
      <w:r w:rsidR="004952BD">
        <w:rPr>
          <w:rFonts w:ascii="Arial" w:hAnsi="Arial" w:cs="Arial"/>
          <w:i/>
          <w:iCs/>
          <w:color w:val="000000" w:themeColor="text1"/>
        </w:rPr>
        <w:t xml:space="preserve"> hybrid). Correspondingly, courses will soon be specified in the Catalog according to the modalities in which they are currently taught.</w:t>
      </w:r>
      <w:r w:rsidR="00CC6E4D">
        <w:rPr>
          <w:rFonts w:ascii="Arial" w:hAnsi="Arial" w:cs="Arial"/>
          <w:i/>
          <w:iCs/>
          <w:color w:val="000000" w:themeColor="text1"/>
        </w:rPr>
        <w:t xml:space="preserve"> </w:t>
      </w:r>
      <w:proofErr w:type="gramStart"/>
      <w:r w:rsidR="00CC6E4D">
        <w:rPr>
          <w:rFonts w:ascii="Arial" w:hAnsi="Arial" w:cs="Arial"/>
          <w:i/>
          <w:iCs/>
          <w:color w:val="000000" w:themeColor="text1"/>
        </w:rPr>
        <w:t>Suzanne Mello-Stark, outgoing chair of the Committee on Online Learning,</w:t>
      </w:r>
      <w:proofErr w:type="gramEnd"/>
      <w:r w:rsidR="00CC6E4D">
        <w:rPr>
          <w:rFonts w:ascii="Arial" w:hAnsi="Arial" w:cs="Arial"/>
          <w:i/>
          <w:iCs/>
          <w:color w:val="000000" w:themeColor="text1"/>
        </w:rPr>
        <w:t xml:space="preserve"> expressed support for this change.</w:t>
      </w:r>
      <w:r w:rsidR="003365EF">
        <w:rPr>
          <w:rFonts w:ascii="Arial" w:hAnsi="Arial" w:cs="Arial"/>
          <w:i/>
          <w:iCs/>
          <w:color w:val="000000" w:themeColor="text1"/>
        </w:rPr>
        <w:t xml:space="preserve"> In response to questions from John Burke and Glenn Rawson, </w:t>
      </w:r>
      <w:r w:rsidR="005D41EB">
        <w:rPr>
          <w:rFonts w:ascii="Arial" w:hAnsi="Arial" w:cs="Arial"/>
          <w:i/>
          <w:iCs/>
          <w:color w:val="000000" w:themeColor="text1"/>
        </w:rPr>
        <w:t>Suzanne</w:t>
      </w:r>
      <w:r w:rsidR="003365EF">
        <w:rPr>
          <w:rFonts w:ascii="Arial" w:hAnsi="Arial" w:cs="Arial"/>
          <w:i/>
          <w:iCs/>
          <w:color w:val="000000" w:themeColor="text1"/>
        </w:rPr>
        <w:t xml:space="preserve"> also explained that we don't currently have official definitions of those modalities, and Sue Abbotson proposed to tweak the </w:t>
      </w:r>
      <w:r w:rsidR="005D41EB">
        <w:rPr>
          <w:rFonts w:ascii="Arial" w:hAnsi="Arial" w:cs="Arial"/>
          <w:i/>
          <w:iCs/>
          <w:color w:val="000000" w:themeColor="text1"/>
        </w:rPr>
        <w:t>language about hybrid courses at the top of proposed Section C</w:t>
      </w:r>
      <w:r w:rsidR="003365EF">
        <w:rPr>
          <w:rFonts w:ascii="Arial" w:hAnsi="Arial" w:cs="Arial"/>
          <w:i/>
          <w:iCs/>
          <w:color w:val="000000" w:themeColor="text1"/>
        </w:rPr>
        <w:t xml:space="preserve"> by changing </w:t>
      </w:r>
      <w:r w:rsidR="005D41EB">
        <w:rPr>
          <w:rFonts w:ascii="Arial" w:hAnsi="Arial" w:cs="Arial"/>
          <w:i/>
          <w:iCs/>
          <w:color w:val="000000" w:themeColor="text1"/>
        </w:rPr>
        <w:t>"cannot</w:t>
      </w:r>
      <w:r w:rsidR="003365EF">
        <w:rPr>
          <w:rFonts w:ascii="Arial" w:hAnsi="Arial" w:cs="Arial"/>
          <w:i/>
          <w:iCs/>
          <w:color w:val="000000" w:themeColor="text1"/>
        </w:rPr>
        <w:t xml:space="preserve"> be more than 49% online</w:t>
      </w:r>
      <w:r w:rsidR="005D41EB">
        <w:rPr>
          <w:rFonts w:ascii="Arial" w:hAnsi="Arial" w:cs="Arial"/>
          <w:i/>
          <w:iCs/>
          <w:color w:val="000000" w:themeColor="text1"/>
        </w:rPr>
        <w:t>"</w:t>
      </w:r>
      <w:r w:rsidR="003365EF">
        <w:rPr>
          <w:rFonts w:ascii="Arial" w:hAnsi="Arial" w:cs="Arial"/>
          <w:i/>
          <w:iCs/>
          <w:color w:val="000000" w:themeColor="text1"/>
        </w:rPr>
        <w:t xml:space="preserve"> to a recommendation based on NECHE requirements.</w:t>
      </w:r>
    </w:p>
    <w:p w14:paraId="597A4E27" w14:textId="11B308DD" w:rsidR="002248C4" w:rsidRPr="009A641C" w:rsidRDefault="002248C4" w:rsidP="002248C4">
      <w:pPr>
        <w:pStyle w:val="ListParagraph"/>
        <w:spacing w:line="240" w:lineRule="auto"/>
        <w:ind w:left="148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D0248C">
        <w:rPr>
          <w:rFonts w:ascii="Arial" w:hAnsi="Arial" w:cs="Arial"/>
          <w:i/>
          <w:iCs/>
          <w:color w:val="000000" w:themeColor="text1"/>
        </w:rPr>
        <w:t>Unanimously approved</w:t>
      </w:r>
    </w:p>
    <w:p w14:paraId="44150190" w14:textId="77777777" w:rsidR="002248C4" w:rsidRPr="009A641C" w:rsidRDefault="002248C4" w:rsidP="002248C4">
      <w:pPr>
        <w:pStyle w:val="ListParagraph"/>
        <w:spacing w:line="240" w:lineRule="auto"/>
        <w:ind w:left="1480"/>
        <w:rPr>
          <w:rFonts w:ascii="Arial" w:hAnsi="Arial" w:cs="Arial"/>
          <w:i/>
          <w:iCs/>
          <w:color w:val="000000" w:themeColor="text1"/>
        </w:rPr>
      </w:pPr>
    </w:p>
    <w:p w14:paraId="61AE1CC8" w14:textId="0F0D7BE2" w:rsidR="007F39D2" w:rsidRPr="004D5BE3" w:rsidRDefault="00952F12" w:rsidP="007F39D2">
      <w:pPr>
        <w:pStyle w:val="ListParagraph"/>
        <w:numPr>
          <w:ilvl w:val="0"/>
          <w:numId w:val="6"/>
        </w:numPr>
        <w:spacing w:line="240" w:lineRule="auto"/>
        <w:rPr>
          <w:rFonts w:ascii="Arial" w:hAnsi="Arial" w:cs="Arial"/>
          <w:color w:val="000000" w:themeColor="text1"/>
        </w:rPr>
      </w:pPr>
      <w:r w:rsidRPr="002248C4">
        <w:rPr>
          <w:rFonts w:ascii="Arial" w:hAnsi="Arial" w:cs="Arial"/>
          <w:b/>
          <w:bCs/>
          <w:color w:val="000000" w:themeColor="text1"/>
        </w:rPr>
        <w:t xml:space="preserve">Motion to </w:t>
      </w:r>
      <w:r w:rsidR="007F39D2" w:rsidRPr="002248C4">
        <w:rPr>
          <w:rFonts w:ascii="Arial" w:hAnsi="Arial" w:cs="Arial"/>
          <w:b/>
          <w:bCs/>
          <w:color w:val="000000" w:themeColor="text1"/>
        </w:rPr>
        <w:t>Approve</w:t>
      </w:r>
      <w:r w:rsidR="007F39D2">
        <w:rPr>
          <w:rFonts w:ascii="Arial" w:hAnsi="Arial" w:cs="Arial"/>
          <w:color w:val="000000" w:themeColor="text1"/>
        </w:rPr>
        <w:t xml:space="preserve"> the creation of an Executive COGE.</w:t>
      </w:r>
      <w:r w:rsidR="002248C4">
        <w:rPr>
          <w:rFonts w:ascii="Arial" w:hAnsi="Arial" w:cs="Arial"/>
          <w:color w:val="000000" w:themeColor="text1"/>
        </w:rPr>
        <w:t xml:space="preserve"> (</w:t>
      </w:r>
      <w:r w:rsidR="00AC7353">
        <w:rPr>
          <w:rFonts w:ascii="Arial" w:hAnsi="Arial" w:cs="Arial"/>
          <w:color w:val="000000" w:themeColor="text1"/>
        </w:rPr>
        <w:t>J. Burke/S. Abbotson)</w:t>
      </w:r>
    </w:p>
    <w:p w14:paraId="132FAF42" w14:textId="36ED07B1" w:rsidR="00AC7353" w:rsidRPr="009A641C" w:rsidRDefault="00AC7353" w:rsidP="00AC7353">
      <w:pPr>
        <w:pStyle w:val="ListParagraph"/>
        <w:spacing w:line="240" w:lineRule="auto"/>
        <w:ind w:left="148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4947A2">
        <w:rPr>
          <w:rFonts w:ascii="Arial" w:hAnsi="Arial" w:cs="Arial"/>
          <w:i/>
          <w:iCs/>
          <w:color w:val="000000" w:themeColor="text1"/>
        </w:rPr>
        <w:t xml:space="preserve">Outgoing COGE Chair Joe </w:t>
      </w:r>
      <w:proofErr w:type="spellStart"/>
      <w:r w:rsidR="004947A2">
        <w:rPr>
          <w:rFonts w:ascii="Arial" w:hAnsi="Arial" w:cs="Arial"/>
          <w:i/>
          <w:iCs/>
          <w:color w:val="000000" w:themeColor="text1"/>
        </w:rPr>
        <w:t>Zornado</w:t>
      </w:r>
      <w:proofErr w:type="spellEnd"/>
      <w:r w:rsidR="004947A2">
        <w:rPr>
          <w:rFonts w:ascii="Arial" w:hAnsi="Arial" w:cs="Arial"/>
          <w:i/>
          <w:iCs/>
          <w:color w:val="000000" w:themeColor="text1"/>
        </w:rPr>
        <w:t xml:space="preserve"> explains that an Executive Committee of COGE would be a big help in facilitating business, in place of the less reliable informal process that has been used up to now. UCC Chair Sue Abbotson expressed support, comparing the role of the Executive Committee of UCC. </w:t>
      </w:r>
      <w:r w:rsidR="007F149C">
        <w:rPr>
          <w:rFonts w:ascii="Arial" w:hAnsi="Arial" w:cs="Arial"/>
          <w:i/>
          <w:iCs/>
          <w:color w:val="000000" w:themeColor="text1"/>
        </w:rPr>
        <w:t xml:space="preserve">Incoming COGE Chair </w:t>
      </w:r>
      <w:proofErr w:type="spellStart"/>
      <w:r w:rsidR="007F149C">
        <w:rPr>
          <w:rFonts w:ascii="Arial" w:hAnsi="Arial" w:cs="Arial"/>
          <w:i/>
          <w:iCs/>
          <w:color w:val="000000" w:themeColor="text1"/>
        </w:rPr>
        <w:t>Suchandra</w:t>
      </w:r>
      <w:proofErr w:type="spellEnd"/>
      <w:r w:rsidR="007F149C">
        <w:rPr>
          <w:rFonts w:ascii="Arial" w:hAnsi="Arial" w:cs="Arial"/>
          <w:i/>
          <w:iCs/>
          <w:color w:val="000000" w:themeColor="text1"/>
        </w:rPr>
        <w:t xml:space="preserve"> </w:t>
      </w:r>
      <w:proofErr w:type="spellStart"/>
      <w:r w:rsidR="007F149C">
        <w:rPr>
          <w:rFonts w:ascii="Arial" w:hAnsi="Arial" w:cs="Arial"/>
          <w:i/>
          <w:iCs/>
          <w:color w:val="000000" w:themeColor="text1"/>
        </w:rPr>
        <w:t>Basu</w:t>
      </w:r>
      <w:proofErr w:type="spellEnd"/>
      <w:r w:rsidR="007F149C">
        <w:rPr>
          <w:rFonts w:ascii="Arial" w:hAnsi="Arial" w:cs="Arial"/>
          <w:i/>
          <w:iCs/>
          <w:color w:val="000000" w:themeColor="text1"/>
        </w:rPr>
        <w:t xml:space="preserve"> also expressed support.</w:t>
      </w:r>
      <w:r w:rsidR="005D6CD8">
        <w:rPr>
          <w:rFonts w:ascii="Arial" w:hAnsi="Arial" w:cs="Arial"/>
          <w:i/>
          <w:iCs/>
          <w:color w:val="000000" w:themeColor="text1"/>
        </w:rPr>
        <w:t xml:space="preserve"> This new committee will be decided at the start of each academic year.</w:t>
      </w:r>
    </w:p>
    <w:p w14:paraId="20CE07EC" w14:textId="70FF92D2" w:rsidR="00AC7353" w:rsidRPr="009A641C" w:rsidRDefault="00AC7353" w:rsidP="00AC7353">
      <w:pPr>
        <w:pStyle w:val="ListParagraph"/>
        <w:spacing w:line="240" w:lineRule="auto"/>
        <w:ind w:left="148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48673B">
        <w:rPr>
          <w:rFonts w:ascii="Arial" w:hAnsi="Arial" w:cs="Arial"/>
          <w:i/>
          <w:iCs/>
          <w:color w:val="000000" w:themeColor="text1"/>
        </w:rPr>
        <w:t>Unanimously approved</w:t>
      </w:r>
    </w:p>
    <w:p w14:paraId="6F93016A" w14:textId="77777777" w:rsidR="007F39D2" w:rsidRPr="00883ECD" w:rsidRDefault="007F39D2" w:rsidP="007F39D2">
      <w:pPr>
        <w:pStyle w:val="ListParagraph"/>
        <w:spacing w:line="240" w:lineRule="auto"/>
        <w:ind w:left="1480"/>
        <w:rPr>
          <w:rFonts w:ascii="Arial" w:hAnsi="Arial" w:cs="Arial"/>
          <w:bCs/>
          <w:color w:val="000000" w:themeColor="text1"/>
        </w:rPr>
      </w:pPr>
    </w:p>
    <w:p w14:paraId="75AA3AC3" w14:textId="77777777" w:rsidR="007F39D2" w:rsidRPr="00C47B33" w:rsidRDefault="007F39D2" w:rsidP="007F39D2">
      <w:pPr>
        <w:numPr>
          <w:ilvl w:val="0"/>
          <w:numId w:val="4"/>
        </w:numPr>
        <w:spacing w:after="0" w:line="240" w:lineRule="auto"/>
        <w:rPr>
          <w:rFonts w:ascii="Arial" w:hAnsi="Arial" w:cs="Arial"/>
          <w:color w:val="000000" w:themeColor="text1"/>
        </w:rPr>
      </w:pPr>
      <w:r w:rsidRPr="00C47B33">
        <w:rPr>
          <w:rFonts w:ascii="Arial" w:hAnsi="Arial" w:cs="Arial"/>
          <w:color w:val="000000" w:themeColor="text1"/>
        </w:rPr>
        <w:t xml:space="preserve">New Business   </w:t>
      </w:r>
    </w:p>
    <w:p w14:paraId="7AB025C9" w14:textId="3AE9BAC6" w:rsidR="009A641C" w:rsidRPr="00A95EC3" w:rsidRDefault="009A641C" w:rsidP="009A641C">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w:t>
      </w:r>
      <w:r>
        <w:rPr>
          <w:rFonts w:ascii="Arial" w:hAnsi="Arial" w:cs="Arial"/>
          <w:b/>
          <w:bCs/>
          <w:i/>
          <w:iCs/>
          <w:color w:val="000000" w:themeColor="text1"/>
        </w:rPr>
        <w:t xml:space="preserve">to </w:t>
      </w:r>
      <w:r w:rsidR="00CC29F3">
        <w:rPr>
          <w:rFonts w:ascii="Arial" w:hAnsi="Arial" w:cs="Arial"/>
          <w:b/>
          <w:bCs/>
          <w:i/>
          <w:iCs/>
          <w:color w:val="000000" w:themeColor="text1"/>
        </w:rPr>
        <w:t>Bundle and Approve ##116</w:t>
      </w:r>
      <w:r w:rsidR="001617E5">
        <w:rPr>
          <w:rFonts w:ascii="Arial" w:hAnsi="Arial" w:cs="Arial"/>
          <w:b/>
          <w:bCs/>
          <w:i/>
          <w:iCs/>
          <w:color w:val="000000" w:themeColor="text1"/>
        </w:rPr>
        <w:t xml:space="preserve">, </w:t>
      </w:r>
      <w:r w:rsidR="00CC29F3">
        <w:rPr>
          <w:rFonts w:ascii="Arial" w:hAnsi="Arial" w:cs="Arial"/>
          <w:b/>
          <w:bCs/>
          <w:i/>
          <w:iCs/>
          <w:color w:val="000000" w:themeColor="text1"/>
        </w:rPr>
        <w:t>117</w:t>
      </w:r>
      <w:r w:rsidR="00952F12">
        <w:rPr>
          <w:rFonts w:ascii="Arial" w:hAnsi="Arial" w:cs="Arial"/>
          <w:b/>
          <w:bCs/>
          <w:i/>
          <w:iCs/>
          <w:color w:val="000000" w:themeColor="text1"/>
        </w:rPr>
        <w:t xml:space="preserve"> and 159</w:t>
      </w:r>
      <w:r w:rsidR="00A95EC3">
        <w:rPr>
          <w:rFonts w:ascii="Arial" w:hAnsi="Arial" w:cs="Arial"/>
          <w:i/>
          <w:iCs/>
          <w:color w:val="000000" w:themeColor="text1"/>
        </w:rPr>
        <w:t xml:space="preserve"> (N. Feinberg/A. Galvez)</w:t>
      </w:r>
    </w:p>
    <w:p w14:paraId="1E9D4367" w14:textId="66703BB9" w:rsidR="007F39D2" w:rsidRPr="00C47B33" w:rsidRDefault="007F39D2" w:rsidP="007F39D2">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w:t>
      </w:r>
      <w:r>
        <w:rPr>
          <w:rFonts w:ascii="Arial" w:hAnsi="Arial" w:cs="Arial"/>
          <w:color w:val="000000" w:themeColor="text1"/>
        </w:rPr>
        <w:t>116</w:t>
      </w:r>
      <w:r w:rsidRPr="00C47B33">
        <w:rPr>
          <w:rFonts w:ascii="Arial" w:hAnsi="Arial" w:cs="Arial"/>
          <w:color w:val="000000" w:themeColor="text1"/>
        </w:rPr>
        <w:t xml:space="preserve"> </w:t>
      </w:r>
      <w:r>
        <w:rPr>
          <w:rFonts w:ascii="Arial" w:hAnsi="Arial" w:cs="Arial"/>
          <w:color w:val="000000" w:themeColor="text1"/>
        </w:rPr>
        <w:t>would like to</w:t>
      </w:r>
      <w:r w:rsidRPr="00C47B33">
        <w:rPr>
          <w:rFonts w:ascii="Arial" w:hAnsi="Arial" w:cs="Arial"/>
          <w:color w:val="000000" w:themeColor="text1"/>
        </w:rPr>
        <w:t xml:space="preserve"> </w:t>
      </w:r>
      <w:r>
        <w:rPr>
          <w:rFonts w:ascii="Arial" w:hAnsi="Arial" w:cs="Arial"/>
          <w:color w:val="000000" w:themeColor="text1"/>
        </w:rPr>
        <w:t>remove the prerequisite for ART 206 Ceramics I to encourage non-art majors to take it as an elective and update the description.</w:t>
      </w:r>
    </w:p>
    <w:p w14:paraId="122F83F0" w14:textId="77777777" w:rsidR="007F39D2" w:rsidRDefault="007F39D2" w:rsidP="007F39D2">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w:t>
      </w:r>
      <w:r>
        <w:rPr>
          <w:rFonts w:ascii="Arial" w:hAnsi="Arial" w:cs="Arial"/>
          <w:color w:val="000000" w:themeColor="text1"/>
        </w:rPr>
        <w:t>117</w:t>
      </w:r>
      <w:r w:rsidRPr="004D5BE3">
        <w:rPr>
          <w:rFonts w:ascii="Arial" w:hAnsi="Arial" w:cs="Arial"/>
          <w:color w:val="000000" w:themeColor="text1"/>
        </w:rPr>
        <w:t xml:space="preserve"> </w:t>
      </w:r>
      <w:r>
        <w:rPr>
          <w:rFonts w:ascii="Arial" w:hAnsi="Arial" w:cs="Arial"/>
          <w:color w:val="000000" w:themeColor="text1"/>
        </w:rPr>
        <w:t>would like to</w:t>
      </w:r>
      <w:r w:rsidRPr="00C47B33">
        <w:rPr>
          <w:rFonts w:ascii="Arial" w:hAnsi="Arial" w:cs="Arial"/>
          <w:color w:val="000000" w:themeColor="text1"/>
        </w:rPr>
        <w:t xml:space="preserve"> </w:t>
      </w:r>
      <w:r>
        <w:rPr>
          <w:rFonts w:ascii="Arial" w:hAnsi="Arial" w:cs="Arial"/>
          <w:color w:val="000000" w:themeColor="text1"/>
        </w:rPr>
        <w:t>remove the prerequisite for ART 217 Introduction to Photography to encourage non-art majors to take it as an elective and update the description.</w:t>
      </w:r>
    </w:p>
    <w:p w14:paraId="66C8310D" w14:textId="77777777" w:rsidR="00952F12" w:rsidRPr="00952E79" w:rsidRDefault="00952F12" w:rsidP="00952F12">
      <w:pPr>
        <w:pStyle w:val="ListParagraph"/>
        <w:numPr>
          <w:ilvl w:val="0"/>
          <w:numId w:val="3"/>
        </w:numPr>
        <w:rPr>
          <w:rFonts w:ascii="Arial" w:hAnsi="Arial" w:cs="Arial"/>
          <w:b/>
          <w:bCs/>
        </w:rPr>
      </w:pPr>
      <w:r>
        <w:rPr>
          <w:rFonts w:ascii="Arial" w:hAnsi="Arial" w:cs="Arial"/>
          <w:color w:val="000000" w:themeColor="text1"/>
        </w:rPr>
        <w:t xml:space="preserve">22-23-159 </w:t>
      </w:r>
      <w:r w:rsidRPr="00732E33">
        <w:rPr>
          <w:rFonts w:ascii="Arial" w:hAnsi="Arial" w:cs="Arial"/>
          <w:color w:val="000000" w:themeColor="text1"/>
        </w:rPr>
        <w:t>would like</w:t>
      </w:r>
      <w:r>
        <w:rPr>
          <w:rFonts w:ascii="Arial" w:hAnsi="Arial" w:cs="Arial"/>
          <w:color w:val="000000" w:themeColor="text1"/>
        </w:rPr>
        <w:t xml:space="preserve"> to</w:t>
      </w:r>
      <w:r w:rsidRPr="00732E33">
        <w:rPr>
          <w:rFonts w:ascii="Arial" w:hAnsi="Arial" w:cs="Arial"/>
          <w:color w:val="000000" w:themeColor="text1"/>
        </w:rPr>
        <w:t xml:space="preserve"> revise the </w:t>
      </w:r>
      <w:r w:rsidRPr="005D04D9">
        <w:rPr>
          <w:rFonts w:ascii="Arial" w:hAnsi="Arial" w:cs="Arial"/>
          <w:color w:val="000000" w:themeColor="text1"/>
        </w:rPr>
        <w:t xml:space="preserve">prerequisite for </w:t>
      </w:r>
      <w:proofErr w:type="gramStart"/>
      <w:r w:rsidRPr="005D04D9">
        <w:rPr>
          <w:rFonts w:ascii="Arial" w:hAnsi="Arial" w:cs="Arial"/>
          <w:color w:val="000000" w:themeColor="text1"/>
        </w:rPr>
        <w:t>a number of</w:t>
      </w:r>
      <w:proofErr w:type="gramEnd"/>
      <w:r w:rsidRPr="005D04D9">
        <w:rPr>
          <w:rFonts w:ascii="Arial" w:hAnsi="Arial" w:cs="Arial"/>
          <w:color w:val="000000" w:themeColor="text1"/>
        </w:rPr>
        <w:t xml:space="preserve"> its studio courses to attract more non-art major students “</w:t>
      </w:r>
      <w:r w:rsidRPr="005D04D9">
        <w:rPr>
          <w:rFonts w:ascii="Arial" w:hAnsi="Arial" w:cs="Arial"/>
          <w:color w:val="000000"/>
        </w:rPr>
        <w:t>Concurrent enrollment in or completion of ART 204 or ART 205, or consent of the instructor or department chair</w:t>
      </w:r>
      <w:r w:rsidRPr="005D04D9">
        <w:rPr>
          <w:rFonts w:ascii="Arial" w:hAnsi="Arial" w:cs="Arial"/>
          <w:bCs/>
        </w:rPr>
        <w:t>.”</w:t>
      </w:r>
      <w:r w:rsidRPr="005D04D9">
        <w:rPr>
          <w:rFonts w:ascii="Arial" w:hAnsi="Arial" w:cs="Arial"/>
          <w:color w:val="000000" w:themeColor="text1"/>
        </w:rPr>
        <w:t xml:space="preserve"> This will apply to </w:t>
      </w:r>
      <w:r w:rsidRPr="005D04D9">
        <w:rPr>
          <w:rFonts w:ascii="Arial" w:hAnsi="Arial" w:cs="Arial"/>
        </w:rPr>
        <w:t>ART 202: Painting I, ART 208: Printmaking: Intaglio and Monotype</w:t>
      </w:r>
      <w:r w:rsidRPr="00732E33">
        <w:rPr>
          <w:rFonts w:ascii="Arial" w:hAnsi="Arial" w:cs="Arial"/>
        </w:rPr>
        <w:t xml:space="preserve">, </w:t>
      </w:r>
      <w:r>
        <w:rPr>
          <w:rFonts w:ascii="Arial" w:hAnsi="Arial" w:cs="Arial"/>
        </w:rPr>
        <w:t>ART</w:t>
      </w:r>
      <w:r w:rsidRPr="00732E33">
        <w:rPr>
          <w:rFonts w:ascii="Arial" w:hAnsi="Arial" w:cs="Arial"/>
        </w:rPr>
        <w:t xml:space="preserve"> 218: Printmaking: Lithography </w:t>
      </w:r>
      <w:r>
        <w:rPr>
          <w:rFonts w:ascii="Arial" w:hAnsi="Arial" w:cs="Arial"/>
        </w:rPr>
        <w:t>a</w:t>
      </w:r>
      <w:r w:rsidRPr="00732E33">
        <w:rPr>
          <w:rFonts w:ascii="Arial" w:hAnsi="Arial" w:cs="Arial"/>
        </w:rPr>
        <w:t xml:space="preserve">nd Relief, </w:t>
      </w:r>
      <w:r>
        <w:rPr>
          <w:rFonts w:ascii="Arial" w:hAnsi="Arial" w:cs="Arial"/>
        </w:rPr>
        <w:t>ART</w:t>
      </w:r>
      <w:r w:rsidRPr="00732E33">
        <w:rPr>
          <w:rFonts w:ascii="Arial" w:hAnsi="Arial" w:cs="Arial"/>
        </w:rPr>
        <w:t xml:space="preserve"> 221: Metalsmithing: Fabrication </w:t>
      </w:r>
      <w:r>
        <w:rPr>
          <w:rFonts w:ascii="Arial" w:hAnsi="Arial" w:cs="Arial"/>
        </w:rPr>
        <w:t>a</w:t>
      </w:r>
      <w:r w:rsidRPr="00732E33">
        <w:rPr>
          <w:rFonts w:ascii="Arial" w:hAnsi="Arial" w:cs="Arial"/>
        </w:rPr>
        <w:t xml:space="preserve">nd Forming, </w:t>
      </w:r>
      <w:r>
        <w:rPr>
          <w:rFonts w:ascii="Arial" w:hAnsi="Arial" w:cs="Arial"/>
        </w:rPr>
        <w:t>ART</w:t>
      </w:r>
      <w:r w:rsidRPr="00732E33">
        <w:rPr>
          <w:rFonts w:ascii="Arial" w:hAnsi="Arial" w:cs="Arial"/>
        </w:rPr>
        <w:t xml:space="preserve"> 223: Metalsmithing: Casting </w:t>
      </w:r>
      <w:r>
        <w:rPr>
          <w:rFonts w:ascii="Arial" w:hAnsi="Arial" w:cs="Arial"/>
        </w:rPr>
        <w:t>a</w:t>
      </w:r>
      <w:r w:rsidRPr="00732E33">
        <w:rPr>
          <w:rFonts w:ascii="Arial" w:hAnsi="Arial" w:cs="Arial"/>
        </w:rPr>
        <w:t xml:space="preserve">nd Duplication, </w:t>
      </w:r>
      <w:r>
        <w:rPr>
          <w:rFonts w:ascii="Arial" w:hAnsi="Arial" w:cs="Arial"/>
        </w:rPr>
        <w:t>ART</w:t>
      </w:r>
      <w:r w:rsidRPr="00732E33">
        <w:rPr>
          <w:rFonts w:ascii="Arial" w:hAnsi="Arial" w:cs="Arial"/>
        </w:rPr>
        <w:t xml:space="preserve"> 224: Graphic Design I, </w:t>
      </w:r>
      <w:r>
        <w:rPr>
          <w:rFonts w:ascii="Arial" w:hAnsi="Arial" w:cs="Arial"/>
        </w:rPr>
        <w:t>ART</w:t>
      </w:r>
      <w:r w:rsidRPr="00732E33">
        <w:rPr>
          <w:rFonts w:ascii="Arial" w:hAnsi="Arial" w:cs="Arial"/>
        </w:rPr>
        <w:t xml:space="preserve"> 234: Sculpture: Wood </w:t>
      </w:r>
      <w:r>
        <w:rPr>
          <w:rFonts w:ascii="Arial" w:hAnsi="Arial" w:cs="Arial"/>
        </w:rPr>
        <w:t>a</w:t>
      </w:r>
      <w:r w:rsidRPr="00732E33">
        <w:rPr>
          <w:rFonts w:ascii="Arial" w:hAnsi="Arial" w:cs="Arial"/>
        </w:rPr>
        <w:t xml:space="preserve">nd Alternate Materials, </w:t>
      </w:r>
      <w:r>
        <w:rPr>
          <w:rFonts w:ascii="Arial" w:hAnsi="Arial" w:cs="Arial"/>
        </w:rPr>
        <w:t>ART</w:t>
      </w:r>
      <w:r w:rsidRPr="00732E33">
        <w:rPr>
          <w:rFonts w:ascii="Arial" w:hAnsi="Arial" w:cs="Arial"/>
        </w:rPr>
        <w:t xml:space="preserve"> 235: Sculpture: Metal Fabrication.</w:t>
      </w:r>
      <w:r>
        <w:rPr>
          <w:rFonts w:ascii="Arial" w:hAnsi="Arial" w:cs="Arial"/>
        </w:rPr>
        <w:t xml:space="preserve"> </w:t>
      </w:r>
    </w:p>
    <w:p w14:paraId="57E741A1" w14:textId="20293D45" w:rsidR="009A641C" w:rsidRPr="009A641C" w:rsidRDefault="009A641C" w:rsidP="009A641C">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1617E5">
        <w:rPr>
          <w:rFonts w:ascii="Arial" w:hAnsi="Arial" w:cs="Arial"/>
          <w:i/>
          <w:iCs/>
          <w:color w:val="000000" w:themeColor="text1"/>
        </w:rPr>
        <w:t>none</w:t>
      </w:r>
    </w:p>
    <w:p w14:paraId="638B3D6A" w14:textId="5B1F8BAF" w:rsidR="009A641C" w:rsidRPr="009A641C" w:rsidRDefault="009A641C" w:rsidP="009A641C">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1617E5">
        <w:rPr>
          <w:rFonts w:ascii="Arial" w:hAnsi="Arial" w:cs="Arial"/>
          <w:i/>
          <w:iCs/>
          <w:color w:val="000000" w:themeColor="text1"/>
        </w:rPr>
        <w:t>Unanimously approved</w:t>
      </w:r>
    </w:p>
    <w:p w14:paraId="4A10987A" w14:textId="77777777" w:rsidR="009A641C" w:rsidRPr="009A641C" w:rsidRDefault="009A641C" w:rsidP="009A641C">
      <w:pPr>
        <w:pStyle w:val="ListParagraph"/>
        <w:spacing w:line="240" w:lineRule="auto"/>
        <w:ind w:left="1440"/>
        <w:rPr>
          <w:rFonts w:ascii="Arial" w:hAnsi="Arial" w:cs="Arial"/>
          <w:i/>
          <w:iCs/>
          <w:color w:val="000000" w:themeColor="text1"/>
        </w:rPr>
      </w:pPr>
    </w:p>
    <w:p w14:paraId="201B483E" w14:textId="19A765A6" w:rsidR="009A641C" w:rsidRPr="00A95EC3" w:rsidRDefault="009A641C" w:rsidP="009A641C">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#118</w:t>
      </w:r>
      <w:r w:rsidR="00A95EC3">
        <w:rPr>
          <w:rFonts w:ascii="Arial" w:hAnsi="Arial" w:cs="Arial"/>
          <w:i/>
          <w:iCs/>
          <w:color w:val="000000" w:themeColor="text1"/>
        </w:rPr>
        <w:t xml:space="preserve"> (A. Griffin/S. </w:t>
      </w:r>
      <w:proofErr w:type="spellStart"/>
      <w:r w:rsidR="00A95EC3">
        <w:rPr>
          <w:rFonts w:ascii="Arial" w:hAnsi="Arial" w:cs="Arial"/>
          <w:i/>
          <w:iCs/>
          <w:color w:val="000000" w:themeColor="text1"/>
        </w:rPr>
        <w:t>Basu</w:t>
      </w:r>
      <w:proofErr w:type="spellEnd"/>
      <w:r w:rsidR="00A95EC3">
        <w:rPr>
          <w:rFonts w:ascii="Arial" w:hAnsi="Arial" w:cs="Arial"/>
          <w:i/>
          <w:iCs/>
          <w:color w:val="000000" w:themeColor="text1"/>
        </w:rPr>
        <w:t>)</w:t>
      </w:r>
    </w:p>
    <w:p w14:paraId="43E54689" w14:textId="77777777" w:rsidR="007F39D2" w:rsidRPr="009A641C" w:rsidRDefault="007F39D2" w:rsidP="007F39D2">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w:t>
      </w:r>
      <w:r>
        <w:rPr>
          <w:rFonts w:ascii="Arial" w:hAnsi="Arial" w:cs="Arial"/>
          <w:color w:val="000000" w:themeColor="text1"/>
        </w:rPr>
        <w:t>118</w:t>
      </w:r>
      <w:r w:rsidRPr="004D5BE3">
        <w:rPr>
          <w:rFonts w:ascii="Arial" w:hAnsi="Arial" w:cs="Arial"/>
          <w:color w:val="000000" w:themeColor="text1"/>
        </w:rPr>
        <w:t xml:space="preserve"> would like to </w:t>
      </w:r>
      <w:r>
        <w:rPr>
          <w:rFonts w:ascii="Arial" w:hAnsi="Arial" w:cs="Arial"/>
          <w:color w:val="000000" w:themeColor="text1"/>
        </w:rPr>
        <w:t xml:space="preserve">create a new 4-credit Connections course for use in the General Education program: POL 267 </w:t>
      </w:r>
      <w:r w:rsidRPr="00732E33">
        <w:rPr>
          <w:rFonts w:ascii="Arial" w:hAnsi="Arial" w:cs="Arial"/>
          <w:bCs/>
        </w:rPr>
        <w:t>International LGBTIQ+ Rights.</w:t>
      </w:r>
    </w:p>
    <w:p w14:paraId="4E14C35C" w14:textId="5DEA228C" w:rsidR="009A641C" w:rsidRPr="009A641C" w:rsidRDefault="009A641C" w:rsidP="009A641C">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E47BFA">
        <w:rPr>
          <w:rFonts w:ascii="Arial" w:hAnsi="Arial" w:cs="Arial"/>
          <w:i/>
          <w:iCs/>
          <w:color w:val="000000" w:themeColor="text1"/>
        </w:rPr>
        <w:t>In response to questioning, proposer Robyn Linde reminded that Connections courses cannot count in any major or minor.</w:t>
      </w:r>
    </w:p>
    <w:p w14:paraId="0D977F82" w14:textId="091D634D" w:rsidR="009A641C" w:rsidRPr="009A641C" w:rsidRDefault="009A641C" w:rsidP="009A641C">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proofErr w:type="spellStart"/>
      <w:r w:rsidR="00E47BFA">
        <w:rPr>
          <w:rFonts w:ascii="Arial" w:hAnsi="Arial" w:cs="Arial"/>
          <w:i/>
          <w:iCs/>
          <w:color w:val="000000" w:themeColor="text1"/>
        </w:rPr>
        <w:t>Unanimousy</w:t>
      </w:r>
      <w:proofErr w:type="spellEnd"/>
      <w:r w:rsidR="00E47BFA">
        <w:rPr>
          <w:rFonts w:ascii="Arial" w:hAnsi="Arial" w:cs="Arial"/>
          <w:i/>
          <w:iCs/>
          <w:color w:val="000000" w:themeColor="text1"/>
        </w:rPr>
        <w:t xml:space="preserve"> approved</w:t>
      </w:r>
    </w:p>
    <w:p w14:paraId="080364F6" w14:textId="77777777" w:rsidR="009A641C" w:rsidRPr="009A641C" w:rsidRDefault="009A641C" w:rsidP="009A641C">
      <w:pPr>
        <w:pStyle w:val="ListParagraph"/>
        <w:spacing w:line="240" w:lineRule="auto"/>
        <w:ind w:left="1440"/>
        <w:rPr>
          <w:rFonts w:ascii="Arial" w:hAnsi="Arial" w:cs="Arial"/>
          <w:i/>
          <w:iCs/>
          <w:color w:val="000000" w:themeColor="text1"/>
        </w:rPr>
      </w:pPr>
    </w:p>
    <w:p w14:paraId="7B38D372" w14:textId="18341437" w:rsidR="009A641C" w:rsidRPr="00A95EC3" w:rsidRDefault="009A641C" w:rsidP="009A641C">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Bundle and Approve ##119-126</w:t>
      </w:r>
      <w:r w:rsidR="00A95EC3">
        <w:rPr>
          <w:rFonts w:ascii="Arial" w:hAnsi="Arial" w:cs="Arial"/>
          <w:i/>
          <w:iCs/>
          <w:color w:val="000000" w:themeColor="text1"/>
        </w:rPr>
        <w:t xml:space="preserve"> (J. Burke/Q. Liu)</w:t>
      </w:r>
    </w:p>
    <w:p w14:paraId="4DCFC006"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22-23-119 would like to revise the prerequisite of CIS 301 </w:t>
      </w:r>
      <w:r w:rsidRPr="00C90BBD">
        <w:rPr>
          <w:rFonts w:ascii="Arial" w:hAnsi="Arial" w:cs="Arial"/>
        </w:rPr>
        <w:t>Introduction to Computer Programming in Business to become CIS 252 or CSCI 102 or consent of department chair.</w:t>
      </w:r>
    </w:p>
    <w:p w14:paraId="3606803F"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22-23-120 would like to revise the prerequisite of CIS 320 </w:t>
      </w:r>
      <w:r w:rsidRPr="00C90BBD">
        <w:rPr>
          <w:rFonts w:ascii="Arial" w:hAnsi="Arial" w:cs="Arial"/>
        </w:rPr>
        <w:t>Information Technology: Hardware and Software Systems to become CIS 252 or CSCI 102 or consent of department chair and change when offered to Spring.</w:t>
      </w:r>
    </w:p>
    <w:p w14:paraId="3272B11A"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22-23-121 would like to create a new 4-credit course CIS 347 </w:t>
      </w:r>
      <w:r w:rsidRPr="00C90BBD">
        <w:rPr>
          <w:rFonts w:ascii="Arial" w:hAnsi="Arial" w:cs="Arial"/>
        </w:rPr>
        <w:t>Basic Cryptography Techniques for use in the new Cybersecurity major and as an elective for CIS students.</w:t>
      </w:r>
    </w:p>
    <w:p w14:paraId="7500FF78"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22-23-122 would like to revise the prerequisite of CIS 421 </w:t>
      </w:r>
      <w:r w:rsidRPr="00C90BBD">
        <w:rPr>
          <w:rFonts w:ascii="Arial" w:hAnsi="Arial" w:cs="Arial"/>
        </w:rPr>
        <w:t>Networks and Infrastructure to become CIS 252 or CSCI 102 and completion of 45 credits, or consent of department chair.</w:t>
      </w:r>
    </w:p>
    <w:p w14:paraId="4255944E"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22-23-123 would like to revise the prerequisite of CIS 440 Issues in Computer Security to become </w:t>
      </w:r>
      <w:r w:rsidRPr="00C90BBD">
        <w:rPr>
          <w:rFonts w:ascii="Arial" w:hAnsi="Arial" w:cs="Arial"/>
        </w:rPr>
        <w:t>CIS 252 or CSCI 102 and completion of 45 credits, or consent of department chair</w:t>
      </w:r>
      <w:r>
        <w:rPr>
          <w:rFonts w:ascii="Arial" w:hAnsi="Arial" w:cs="Arial"/>
        </w:rPr>
        <w:t>.</w:t>
      </w:r>
    </w:p>
    <w:p w14:paraId="68275BF6"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22-23-124 would like to revise the prerequisites of CIS 455W </w:t>
      </w:r>
      <w:r w:rsidRPr="00C90BBD">
        <w:rPr>
          <w:rFonts w:ascii="Arial" w:hAnsi="Arial" w:cs="Arial"/>
        </w:rPr>
        <w:t>Database Programming to become CIS 252 or CSCI 102 or MATH 245, AND CIS 301 or CSCI 157, or consent of department chair.</w:t>
      </w:r>
    </w:p>
    <w:p w14:paraId="48FFCE39"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22-23-125 would like to revise the prerequisites of CIS 462W </w:t>
      </w:r>
      <w:r w:rsidRPr="00C90BBD">
        <w:rPr>
          <w:rFonts w:ascii="Arial" w:hAnsi="Arial" w:cs="Arial"/>
        </w:rPr>
        <w:t>Applied Software Development Project to become CIS 301 or CSCI 157, AND CIS 455 or CIS 455W or CSCI 432, or consent of department chair.</w:t>
      </w:r>
    </w:p>
    <w:p w14:paraId="18974317" w14:textId="77777777" w:rsidR="007F39D2" w:rsidRPr="009A641C"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22-23-126 would like to revise the prerequisites of CSCI 402 </w:t>
      </w:r>
      <w:r w:rsidRPr="00C90BBD">
        <w:rPr>
          <w:rFonts w:ascii="Arial" w:hAnsi="Arial" w:cs="Arial"/>
        </w:rPr>
        <w:t xml:space="preserve">Cybersecurity Principles to become </w:t>
      </w:r>
      <w:r w:rsidRPr="00C90BBD">
        <w:rPr>
          <w:rFonts w:ascii="Arial" w:eastAsia="Cambria" w:hAnsi="Arial" w:cs="Arial"/>
        </w:rPr>
        <w:t>CSCI 102</w:t>
      </w:r>
      <w:r w:rsidRPr="00C90BBD">
        <w:rPr>
          <w:rFonts w:ascii="Arial" w:eastAsia="Cambria" w:hAnsi="Arial" w:cs="Arial"/>
          <w:color w:val="222222"/>
        </w:rPr>
        <w:t xml:space="preserve"> and </w:t>
      </w:r>
      <w:r w:rsidRPr="00C90BBD">
        <w:rPr>
          <w:rFonts w:ascii="Arial" w:eastAsia="Cambria" w:hAnsi="Arial" w:cs="Arial"/>
        </w:rPr>
        <w:t>CSCI 157</w:t>
      </w:r>
      <w:r w:rsidRPr="00C90BBD">
        <w:rPr>
          <w:rFonts w:ascii="Arial" w:eastAsia="Cambria" w:hAnsi="Arial" w:cs="Arial"/>
          <w:color w:val="222222"/>
        </w:rPr>
        <w:t xml:space="preserve"> or CIS 301; or </w:t>
      </w:r>
      <w:r w:rsidRPr="00C90BBD">
        <w:rPr>
          <w:rFonts w:ascii="Arial" w:eastAsia="Cambria" w:hAnsi="Arial" w:cs="Arial"/>
        </w:rPr>
        <w:t>CSCI 211; and 45 credits; or consent of department chair.</w:t>
      </w:r>
    </w:p>
    <w:p w14:paraId="7DAA21D3" w14:textId="4F03EB9C"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A65F75">
        <w:rPr>
          <w:rFonts w:ascii="Arial" w:hAnsi="Arial" w:cs="Arial"/>
          <w:i/>
          <w:iCs/>
          <w:color w:val="000000" w:themeColor="text1"/>
        </w:rPr>
        <w:t>none</w:t>
      </w:r>
    </w:p>
    <w:p w14:paraId="02E097E3" w14:textId="6E1CDE4B"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A65F75">
        <w:rPr>
          <w:rFonts w:ascii="Arial" w:hAnsi="Arial" w:cs="Arial"/>
          <w:i/>
          <w:iCs/>
          <w:color w:val="000000" w:themeColor="text1"/>
        </w:rPr>
        <w:t>Unanimously approved</w:t>
      </w:r>
    </w:p>
    <w:p w14:paraId="3128ED43" w14:textId="77777777" w:rsidR="00DA7569" w:rsidRDefault="00DA7569" w:rsidP="00DA7569">
      <w:pPr>
        <w:pStyle w:val="ListParagraph"/>
        <w:spacing w:line="240" w:lineRule="auto"/>
        <w:ind w:left="1440"/>
        <w:rPr>
          <w:rFonts w:ascii="Arial" w:hAnsi="Arial" w:cs="Arial"/>
          <w:i/>
          <w:iCs/>
          <w:color w:val="000000" w:themeColor="text1"/>
        </w:rPr>
      </w:pPr>
    </w:p>
    <w:p w14:paraId="39AE14FB" w14:textId="0E63703B" w:rsidR="00DA7569" w:rsidRPr="009A641C" w:rsidRDefault="00DA7569" w:rsidP="00DA7569">
      <w:pPr>
        <w:pStyle w:val="ListParagraph"/>
        <w:spacing w:line="240" w:lineRule="auto"/>
        <w:ind w:left="1440"/>
        <w:rPr>
          <w:rFonts w:ascii="Arial" w:hAnsi="Arial" w:cs="Arial"/>
          <w:i/>
          <w:iCs/>
          <w:color w:val="000000" w:themeColor="text1"/>
        </w:rPr>
      </w:pPr>
      <w:r w:rsidRPr="007832CB">
        <w:rPr>
          <w:rFonts w:ascii="Arial" w:hAnsi="Arial" w:cs="Arial"/>
          <w:i/>
          <w:iCs/>
          <w:color w:val="000000" w:themeColor="text1"/>
        </w:rPr>
        <w:t xml:space="preserve">Note: At this point in the meeting, </w:t>
      </w:r>
      <w:r w:rsidR="004936B1">
        <w:rPr>
          <w:rFonts w:ascii="Arial" w:hAnsi="Arial" w:cs="Arial"/>
          <w:i/>
          <w:iCs/>
          <w:color w:val="000000" w:themeColor="text1"/>
        </w:rPr>
        <w:t xml:space="preserve">voting member </w:t>
      </w:r>
      <w:r w:rsidRPr="007832CB">
        <w:rPr>
          <w:rFonts w:ascii="Arial" w:hAnsi="Arial" w:cs="Arial"/>
          <w:i/>
          <w:iCs/>
          <w:color w:val="000000" w:themeColor="text1"/>
        </w:rPr>
        <w:t xml:space="preserve">C. McDermott </w:t>
      </w:r>
      <w:proofErr w:type="spellStart"/>
      <w:r w:rsidRPr="007832CB">
        <w:rPr>
          <w:rFonts w:ascii="Arial" w:hAnsi="Arial" w:cs="Arial"/>
          <w:i/>
          <w:iCs/>
          <w:color w:val="000000" w:themeColor="text1"/>
        </w:rPr>
        <w:t>Fasy</w:t>
      </w:r>
      <w:proofErr w:type="spellEnd"/>
      <w:r w:rsidRPr="007832CB">
        <w:rPr>
          <w:rFonts w:ascii="Arial" w:hAnsi="Arial" w:cs="Arial"/>
          <w:i/>
          <w:iCs/>
          <w:color w:val="000000" w:themeColor="text1"/>
        </w:rPr>
        <w:t xml:space="preserve"> departed.</w:t>
      </w:r>
    </w:p>
    <w:p w14:paraId="7D2F993B"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25350268" w14:textId="58FEA111" w:rsidR="009A641C" w:rsidRPr="00B02DEB"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#127</w:t>
      </w:r>
      <w:r w:rsidR="00B02DEB">
        <w:rPr>
          <w:rFonts w:ascii="Arial" w:hAnsi="Arial" w:cs="Arial"/>
          <w:i/>
          <w:iCs/>
          <w:color w:val="000000" w:themeColor="text1"/>
        </w:rPr>
        <w:t xml:space="preserve"> (A. Liu/J. Burke)</w:t>
      </w:r>
    </w:p>
    <w:p w14:paraId="7DF58FC9" w14:textId="77777777" w:rsidR="007F39D2"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22-23-127 would like </w:t>
      </w:r>
      <w:r>
        <w:rPr>
          <w:rFonts w:ascii="Arial" w:hAnsi="Arial" w:cs="Arial"/>
          <w:color w:val="000000" w:themeColor="text1"/>
        </w:rPr>
        <w:t xml:space="preserve">to </w:t>
      </w:r>
      <w:r w:rsidRPr="00C90BBD">
        <w:rPr>
          <w:rFonts w:ascii="Arial" w:hAnsi="Arial" w:cs="Arial"/>
          <w:color w:val="000000" w:themeColor="text1"/>
        </w:rPr>
        <w:t>create a new 6</w:t>
      </w:r>
      <w:r>
        <w:rPr>
          <w:rFonts w:ascii="Arial" w:hAnsi="Arial" w:cs="Arial"/>
          <w:color w:val="000000" w:themeColor="text1"/>
        </w:rPr>
        <w:t>7</w:t>
      </w:r>
      <w:r w:rsidRPr="00C90BBD">
        <w:rPr>
          <w:rFonts w:ascii="Arial" w:hAnsi="Arial" w:cs="Arial"/>
          <w:color w:val="000000" w:themeColor="text1"/>
        </w:rPr>
        <w:t xml:space="preserve"> credit BS in Cybersecurity program. This will use predominantly existing courses with a single new course being created and will be housed in the Computer Science and Information Systems department.</w:t>
      </w:r>
    </w:p>
    <w:p w14:paraId="549ADD28" w14:textId="3E4CD509"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F666F8">
        <w:rPr>
          <w:rFonts w:ascii="Arial" w:hAnsi="Arial" w:cs="Arial"/>
          <w:i/>
          <w:iCs/>
          <w:color w:val="000000" w:themeColor="text1"/>
        </w:rPr>
        <w:t xml:space="preserve">Proposer Suzanne Mello-Stark explains that there has been a minor in Cybersecurity, and with the establishment </w:t>
      </w:r>
      <w:r w:rsidR="008409E2">
        <w:rPr>
          <w:rFonts w:ascii="Arial" w:hAnsi="Arial" w:cs="Arial"/>
          <w:i/>
          <w:iCs/>
          <w:color w:val="000000" w:themeColor="text1"/>
        </w:rPr>
        <w:t xml:space="preserve">at RIC </w:t>
      </w:r>
      <w:r w:rsidR="00F666F8">
        <w:rPr>
          <w:rFonts w:ascii="Arial" w:hAnsi="Arial" w:cs="Arial"/>
          <w:i/>
          <w:iCs/>
          <w:color w:val="000000" w:themeColor="text1"/>
        </w:rPr>
        <w:t>now of the Institute for Cybersecurity</w:t>
      </w:r>
      <w:r w:rsidR="008409E2">
        <w:rPr>
          <w:rFonts w:ascii="Arial" w:hAnsi="Arial" w:cs="Arial"/>
          <w:i/>
          <w:iCs/>
          <w:color w:val="000000" w:themeColor="text1"/>
        </w:rPr>
        <w:t xml:space="preserve"> and Emerging Technologies</w:t>
      </w:r>
      <w:r w:rsidR="00F666F8">
        <w:rPr>
          <w:rFonts w:ascii="Arial" w:hAnsi="Arial" w:cs="Arial"/>
          <w:i/>
          <w:iCs/>
          <w:color w:val="000000" w:themeColor="text1"/>
        </w:rPr>
        <w:t xml:space="preserve">, it's time to create a major as well. </w:t>
      </w:r>
      <w:r w:rsidR="0037594C">
        <w:rPr>
          <w:rFonts w:ascii="Arial" w:hAnsi="Arial" w:cs="Arial"/>
          <w:i/>
          <w:iCs/>
          <w:color w:val="000000" w:themeColor="text1"/>
        </w:rPr>
        <w:t>It was devised with an eye to the knowledge requirements for the National Security Agency's certificate of excellence in cybersecurity</w:t>
      </w:r>
      <w:r w:rsidR="0067462A">
        <w:rPr>
          <w:rFonts w:ascii="Arial" w:hAnsi="Arial" w:cs="Arial"/>
          <w:i/>
          <w:iCs/>
          <w:color w:val="000000" w:themeColor="text1"/>
        </w:rPr>
        <w:t xml:space="preserve">, and with input from local industry and RIC's director of security. </w:t>
      </w:r>
      <w:r w:rsidR="008B7AAC">
        <w:rPr>
          <w:rFonts w:ascii="Arial" w:hAnsi="Arial" w:cs="Arial"/>
          <w:i/>
          <w:iCs/>
          <w:color w:val="000000" w:themeColor="text1"/>
        </w:rPr>
        <w:t xml:space="preserve">In response to questions, she explained that </w:t>
      </w:r>
      <w:r w:rsidR="009F602A">
        <w:rPr>
          <w:rFonts w:ascii="Arial" w:hAnsi="Arial" w:cs="Arial"/>
          <w:i/>
          <w:iCs/>
          <w:color w:val="000000" w:themeColor="text1"/>
        </w:rPr>
        <w:t xml:space="preserve">while </w:t>
      </w:r>
      <w:r w:rsidR="008B7AAC">
        <w:rPr>
          <w:rFonts w:ascii="Arial" w:hAnsi="Arial" w:cs="Arial"/>
          <w:i/>
          <w:iCs/>
          <w:color w:val="000000" w:themeColor="text1"/>
        </w:rPr>
        <w:t xml:space="preserve">this program will be </w:t>
      </w:r>
      <w:r w:rsidR="009F602A">
        <w:rPr>
          <w:rFonts w:ascii="Arial" w:hAnsi="Arial" w:cs="Arial"/>
          <w:i/>
          <w:iCs/>
          <w:color w:val="000000" w:themeColor="text1"/>
        </w:rPr>
        <w:t xml:space="preserve">somehow </w:t>
      </w:r>
      <w:r w:rsidR="008B7AAC">
        <w:rPr>
          <w:rFonts w:ascii="Arial" w:hAnsi="Arial" w:cs="Arial"/>
          <w:i/>
          <w:iCs/>
          <w:color w:val="000000" w:themeColor="text1"/>
        </w:rPr>
        <w:t>associated with the new Institute for Cybersecurity</w:t>
      </w:r>
      <w:r w:rsidR="009F602A">
        <w:rPr>
          <w:rFonts w:ascii="Arial" w:hAnsi="Arial" w:cs="Arial"/>
          <w:i/>
          <w:iCs/>
          <w:color w:val="000000" w:themeColor="text1"/>
        </w:rPr>
        <w:t xml:space="preserve"> (</w:t>
      </w:r>
      <w:r w:rsidR="008B7AAC">
        <w:rPr>
          <w:rFonts w:ascii="Arial" w:hAnsi="Arial" w:cs="Arial"/>
          <w:i/>
          <w:iCs/>
          <w:color w:val="000000" w:themeColor="text1"/>
        </w:rPr>
        <w:t>a research organization to be directed by former Congressman Langevin and funded by the State of RI</w:t>
      </w:r>
      <w:r w:rsidR="009F602A">
        <w:rPr>
          <w:rFonts w:ascii="Arial" w:hAnsi="Arial" w:cs="Arial"/>
          <w:i/>
          <w:iCs/>
          <w:color w:val="000000" w:themeColor="text1"/>
        </w:rPr>
        <w:t>)</w:t>
      </w:r>
      <w:r w:rsidR="008B7AAC">
        <w:rPr>
          <w:rFonts w:ascii="Arial" w:hAnsi="Arial" w:cs="Arial"/>
          <w:i/>
          <w:iCs/>
          <w:color w:val="000000" w:themeColor="text1"/>
        </w:rPr>
        <w:t xml:space="preserve">, </w:t>
      </w:r>
      <w:r w:rsidR="009F602A">
        <w:rPr>
          <w:rFonts w:ascii="Arial" w:hAnsi="Arial" w:cs="Arial"/>
          <w:i/>
          <w:iCs/>
          <w:color w:val="000000" w:themeColor="text1"/>
        </w:rPr>
        <w:t>this program does not depend on that institute, for which</w:t>
      </w:r>
      <w:r w:rsidR="008B7AAC">
        <w:rPr>
          <w:rFonts w:ascii="Arial" w:hAnsi="Arial" w:cs="Arial"/>
          <w:i/>
          <w:iCs/>
          <w:color w:val="000000" w:themeColor="text1"/>
        </w:rPr>
        <w:t xml:space="preserve"> many details </w:t>
      </w:r>
      <w:r w:rsidR="009F602A">
        <w:rPr>
          <w:rFonts w:ascii="Arial" w:hAnsi="Arial" w:cs="Arial"/>
          <w:i/>
          <w:iCs/>
          <w:color w:val="000000" w:themeColor="text1"/>
        </w:rPr>
        <w:t>have</w:t>
      </w:r>
      <w:r w:rsidR="008B7AAC">
        <w:rPr>
          <w:rFonts w:ascii="Arial" w:hAnsi="Arial" w:cs="Arial"/>
          <w:i/>
          <w:iCs/>
          <w:color w:val="000000" w:themeColor="text1"/>
        </w:rPr>
        <w:t xml:space="preserve"> yet to be announced.</w:t>
      </w:r>
      <w:r w:rsidR="00F4407A">
        <w:rPr>
          <w:rFonts w:ascii="Arial" w:hAnsi="Arial" w:cs="Arial"/>
          <w:i/>
          <w:iCs/>
          <w:color w:val="000000" w:themeColor="text1"/>
        </w:rPr>
        <w:t xml:space="preserve"> In response to another question, she explained that while it is to be housed in the School of Business and focused on careers in the business environment, it is a technical program. </w:t>
      </w:r>
    </w:p>
    <w:p w14:paraId="54232F4E" w14:textId="648B0205"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DA7569">
        <w:rPr>
          <w:rFonts w:ascii="Arial" w:hAnsi="Arial" w:cs="Arial"/>
          <w:i/>
          <w:iCs/>
          <w:color w:val="000000" w:themeColor="text1"/>
        </w:rPr>
        <w:t>Unanimously approved.</w:t>
      </w:r>
    </w:p>
    <w:p w14:paraId="64DAB321" w14:textId="77777777" w:rsidR="009A641C" w:rsidRDefault="009A641C" w:rsidP="004F0CCB">
      <w:pPr>
        <w:pStyle w:val="ListParagraph"/>
        <w:spacing w:line="240" w:lineRule="auto"/>
        <w:ind w:left="1440"/>
        <w:rPr>
          <w:rFonts w:ascii="Arial" w:hAnsi="Arial" w:cs="Arial"/>
          <w:i/>
          <w:iCs/>
          <w:color w:val="000000" w:themeColor="text1"/>
        </w:rPr>
      </w:pPr>
    </w:p>
    <w:p w14:paraId="5E7EA1C5" w14:textId="0879B99B" w:rsidR="007832CB" w:rsidRPr="007832CB" w:rsidRDefault="007832CB" w:rsidP="004F0CCB">
      <w:pPr>
        <w:pStyle w:val="ListParagraph"/>
        <w:spacing w:line="240" w:lineRule="auto"/>
        <w:ind w:left="1440"/>
        <w:rPr>
          <w:rFonts w:ascii="Arial" w:hAnsi="Arial" w:cs="Arial"/>
          <w:i/>
          <w:iCs/>
          <w:color w:val="000000" w:themeColor="text1"/>
        </w:rPr>
      </w:pPr>
      <w:r w:rsidRPr="007832CB">
        <w:rPr>
          <w:rFonts w:ascii="Arial" w:hAnsi="Arial" w:cs="Arial"/>
          <w:i/>
          <w:iCs/>
          <w:color w:val="000000" w:themeColor="text1"/>
        </w:rPr>
        <w:t xml:space="preserve">Note: At this point in the meeting, </w:t>
      </w:r>
      <w:r w:rsidR="004936B1">
        <w:rPr>
          <w:rFonts w:ascii="Arial" w:hAnsi="Arial" w:cs="Arial"/>
          <w:i/>
          <w:iCs/>
          <w:color w:val="000000" w:themeColor="text1"/>
        </w:rPr>
        <w:t xml:space="preserve">voting member </w:t>
      </w:r>
      <w:r w:rsidRPr="007832CB">
        <w:rPr>
          <w:rFonts w:ascii="Arial" w:hAnsi="Arial" w:cs="Arial"/>
          <w:i/>
          <w:iCs/>
          <w:color w:val="000000" w:themeColor="text1"/>
        </w:rPr>
        <w:t>M. Raimundo arrived.</w:t>
      </w:r>
    </w:p>
    <w:p w14:paraId="124BA34A" w14:textId="77777777" w:rsidR="007832CB" w:rsidRPr="009A641C" w:rsidRDefault="007832CB" w:rsidP="004F0CCB">
      <w:pPr>
        <w:pStyle w:val="ListParagraph"/>
        <w:spacing w:line="240" w:lineRule="auto"/>
        <w:ind w:left="1440"/>
        <w:rPr>
          <w:rFonts w:ascii="Arial" w:hAnsi="Arial" w:cs="Arial"/>
          <w:i/>
          <w:iCs/>
          <w:color w:val="000000" w:themeColor="text1"/>
        </w:rPr>
      </w:pPr>
    </w:p>
    <w:p w14:paraId="604BBCE7" w14:textId="6D16A938" w:rsidR="009A641C" w:rsidRPr="00B02DEB"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Bundle and Approve ##128-131</w:t>
      </w:r>
      <w:r w:rsidR="00B02DEB">
        <w:rPr>
          <w:rFonts w:ascii="Arial" w:hAnsi="Arial" w:cs="Arial"/>
          <w:i/>
          <w:iCs/>
          <w:color w:val="000000" w:themeColor="text1"/>
        </w:rPr>
        <w:t xml:space="preserve"> (Q. Liu/J. Burke)</w:t>
      </w:r>
    </w:p>
    <w:p w14:paraId="509A0855"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22-23-128 would like to revise the prefix of MATH 245 to become DATA 245 </w:t>
      </w:r>
      <w:r w:rsidRPr="00C90BBD">
        <w:rPr>
          <w:rFonts w:ascii="Arial" w:hAnsi="Arial" w:cs="Arial"/>
        </w:rPr>
        <w:t>Principles of Data Science to make it clearer that this is predominantly a data science course.</w:t>
      </w:r>
    </w:p>
    <w:p w14:paraId="403E7786"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22-23-129 would like to revise the prefix and title of MATH 345 to become DATA 345 </w:t>
      </w:r>
      <w:r w:rsidRPr="00C90BBD">
        <w:rPr>
          <w:rFonts w:ascii="Arial" w:hAnsi="Arial" w:cs="Arial"/>
        </w:rPr>
        <w:t xml:space="preserve">Applied Linear Algebra for Statistical Learning to make it clearer that this is predominantly a data science course. </w:t>
      </w:r>
    </w:p>
    <w:p w14:paraId="377C36EF"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22-23-130 would like to revise the prefix and prerequisites of MATH 445 to become DATA 445 </w:t>
      </w:r>
      <w:r w:rsidRPr="00C90BBD">
        <w:rPr>
          <w:rFonts w:ascii="Arial" w:hAnsi="Arial" w:cs="Arial"/>
        </w:rPr>
        <w:t>Advanced Statistical Methods to make it clearer that this is predominantly a data science course,</w:t>
      </w:r>
      <w:r w:rsidRPr="00C90BBD">
        <w:rPr>
          <w:rFonts w:ascii="Arial" w:hAnsi="Arial" w:cs="Arial"/>
          <w:color w:val="000000" w:themeColor="text1"/>
        </w:rPr>
        <w:t xml:space="preserve"> with the prerequisites </w:t>
      </w:r>
      <w:r w:rsidRPr="00C90BBD">
        <w:rPr>
          <w:rFonts w:ascii="Arial" w:hAnsi="Arial" w:cs="Arial"/>
        </w:rPr>
        <w:t>DATA 245 and MATH 212, or MATH 315, or both MATH 436 and prior or concurrent enrollment in CSCI 423.</w:t>
      </w:r>
    </w:p>
    <w:p w14:paraId="33542DD7" w14:textId="77777777" w:rsidR="007F39D2" w:rsidRPr="009A641C"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22-23-131 would like to revise the prefix and prerequisites of MATH 460 to become DATA 460 Seminar in Data Science </w:t>
      </w:r>
      <w:r w:rsidRPr="00C90BBD">
        <w:rPr>
          <w:rFonts w:ascii="Arial" w:hAnsi="Arial" w:cs="Arial"/>
        </w:rPr>
        <w:t>to make it clearer that this is predominantly a data science course,</w:t>
      </w:r>
      <w:r w:rsidRPr="00C90BBD">
        <w:rPr>
          <w:rFonts w:ascii="Arial" w:hAnsi="Arial" w:cs="Arial"/>
          <w:color w:val="000000" w:themeColor="text1"/>
        </w:rPr>
        <w:t xml:space="preserve"> with the prerequisites </w:t>
      </w:r>
      <w:r w:rsidRPr="00C90BBD">
        <w:rPr>
          <w:rFonts w:ascii="Arial" w:hAnsi="Arial" w:cs="Arial"/>
        </w:rPr>
        <w:t>DATA 345, DATA 445, and MATH 213.</w:t>
      </w:r>
    </w:p>
    <w:p w14:paraId="1F9D2F77" w14:textId="73CFE151"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85399B">
        <w:rPr>
          <w:rFonts w:ascii="Arial" w:hAnsi="Arial" w:cs="Arial"/>
          <w:i/>
          <w:iCs/>
          <w:color w:val="000000" w:themeColor="text1"/>
        </w:rPr>
        <w:t>none</w:t>
      </w:r>
    </w:p>
    <w:p w14:paraId="6C32A6CB" w14:textId="38E64709"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85399B">
        <w:rPr>
          <w:rFonts w:ascii="Arial" w:hAnsi="Arial" w:cs="Arial"/>
          <w:i/>
          <w:iCs/>
          <w:color w:val="000000" w:themeColor="text1"/>
        </w:rPr>
        <w:t>Unanimously approved</w:t>
      </w:r>
    </w:p>
    <w:p w14:paraId="6E35AD48"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6FBC2325" w14:textId="39EEA153" w:rsidR="009A641C" w:rsidRPr="00B02DEB"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#132</w:t>
      </w:r>
      <w:r w:rsidR="00B02DEB">
        <w:rPr>
          <w:rFonts w:ascii="Arial" w:hAnsi="Arial" w:cs="Arial"/>
          <w:i/>
          <w:iCs/>
          <w:color w:val="000000" w:themeColor="text1"/>
        </w:rPr>
        <w:t xml:space="preserve"> (T. Weinstein/S. </w:t>
      </w:r>
      <w:proofErr w:type="spellStart"/>
      <w:r w:rsidR="00B02DEB">
        <w:rPr>
          <w:rFonts w:ascii="Arial" w:hAnsi="Arial" w:cs="Arial"/>
          <w:i/>
          <w:iCs/>
          <w:color w:val="000000" w:themeColor="text1"/>
        </w:rPr>
        <w:t>Basu</w:t>
      </w:r>
      <w:proofErr w:type="spellEnd"/>
      <w:r w:rsidR="00B02DEB">
        <w:rPr>
          <w:rFonts w:ascii="Arial" w:hAnsi="Arial" w:cs="Arial"/>
          <w:i/>
          <w:iCs/>
          <w:color w:val="000000" w:themeColor="text1"/>
        </w:rPr>
        <w:t>)</w:t>
      </w:r>
    </w:p>
    <w:p w14:paraId="3F6F61BB" w14:textId="77777777" w:rsidR="007F39D2" w:rsidRPr="009A641C"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22-23-132 would like to revise the title, description</w:t>
      </w:r>
      <w:r>
        <w:rPr>
          <w:rFonts w:ascii="Arial" w:hAnsi="Arial" w:cs="Arial"/>
          <w:color w:val="000000" w:themeColor="text1"/>
        </w:rPr>
        <w:t>,</w:t>
      </w:r>
      <w:r w:rsidRPr="00C90BBD">
        <w:rPr>
          <w:rFonts w:ascii="Arial" w:hAnsi="Arial" w:cs="Arial"/>
          <w:color w:val="000000" w:themeColor="text1"/>
        </w:rPr>
        <w:t xml:space="preserve"> and prerequisites of MATH 411 to become MATH 411 </w:t>
      </w:r>
      <w:r w:rsidRPr="00C90BBD">
        <w:rPr>
          <w:rFonts w:ascii="Arial" w:hAnsi="Arial" w:cs="Arial"/>
        </w:rPr>
        <w:t>Advanced Calculus, with MATH 213 as the prerequisite.</w:t>
      </w:r>
    </w:p>
    <w:p w14:paraId="2CA4F537" w14:textId="6F86CD51"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065E53">
        <w:rPr>
          <w:rFonts w:ascii="Arial" w:hAnsi="Arial" w:cs="Arial"/>
          <w:i/>
          <w:iCs/>
          <w:color w:val="000000" w:themeColor="text1"/>
        </w:rPr>
        <w:t>John Burke explains that the change in title is to accord with a standard in the discipline, and that the change in prerequisites will facilitate enrollments and with keeping on track for timely graduation.</w:t>
      </w:r>
    </w:p>
    <w:p w14:paraId="4F601C57" w14:textId="18E3A7F3"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065E53">
        <w:rPr>
          <w:rFonts w:ascii="Arial" w:hAnsi="Arial" w:cs="Arial"/>
          <w:i/>
          <w:iCs/>
          <w:color w:val="000000" w:themeColor="text1"/>
        </w:rPr>
        <w:t>Unanimously approved.</w:t>
      </w:r>
    </w:p>
    <w:p w14:paraId="352C1BE2"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4322E481" w14:textId="2512B97F" w:rsidR="009A641C" w:rsidRPr="00B02DEB"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#133</w:t>
      </w:r>
      <w:r w:rsidR="00B02DEB">
        <w:rPr>
          <w:rFonts w:ascii="Arial" w:hAnsi="Arial" w:cs="Arial"/>
          <w:i/>
          <w:iCs/>
          <w:color w:val="000000" w:themeColor="text1"/>
        </w:rPr>
        <w:t xml:space="preserve"> (N. Feinberg/J. </w:t>
      </w:r>
      <w:proofErr w:type="spellStart"/>
      <w:r w:rsidR="00B02DEB">
        <w:rPr>
          <w:rFonts w:ascii="Arial" w:hAnsi="Arial" w:cs="Arial"/>
          <w:i/>
          <w:iCs/>
          <w:color w:val="000000" w:themeColor="text1"/>
        </w:rPr>
        <w:t>Zornado</w:t>
      </w:r>
      <w:proofErr w:type="spellEnd"/>
      <w:r w:rsidR="00B02DEB">
        <w:rPr>
          <w:rFonts w:ascii="Arial" w:hAnsi="Arial" w:cs="Arial"/>
          <w:i/>
          <w:iCs/>
          <w:color w:val="000000" w:themeColor="text1"/>
        </w:rPr>
        <w:t>)</w:t>
      </w:r>
    </w:p>
    <w:p w14:paraId="2F05077F" w14:textId="77777777" w:rsidR="007F39D2"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22-23-133 would like to revise the BS in Data Science major to allow it to drop from 65 to 41 credits</w:t>
      </w:r>
      <w:r>
        <w:rPr>
          <w:rFonts w:ascii="Arial" w:hAnsi="Arial" w:cs="Arial"/>
          <w:color w:val="000000" w:themeColor="text1"/>
        </w:rPr>
        <w:t xml:space="preserve"> (and 8 credits double count as Gen Eds)</w:t>
      </w:r>
      <w:r w:rsidRPr="00C90BBD">
        <w:rPr>
          <w:rFonts w:ascii="Arial" w:hAnsi="Arial" w:cs="Arial"/>
          <w:color w:val="000000" w:themeColor="text1"/>
        </w:rPr>
        <w:t>, this will entail removing several cognates and some MATH courses not specifically required for success in Data Science.</w:t>
      </w:r>
    </w:p>
    <w:p w14:paraId="514C8C52" w14:textId="6435A2C5"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924119">
        <w:rPr>
          <w:rFonts w:ascii="Arial" w:hAnsi="Arial" w:cs="Arial"/>
          <w:i/>
          <w:iCs/>
          <w:color w:val="000000" w:themeColor="text1"/>
        </w:rPr>
        <w:t>none</w:t>
      </w:r>
    </w:p>
    <w:p w14:paraId="00AFFDB9" w14:textId="5D01917D"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924119">
        <w:rPr>
          <w:rFonts w:ascii="Arial" w:hAnsi="Arial" w:cs="Arial"/>
          <w:i/>
          <w:iCs/>
          <w:color w:val="000000" w:themeColor="text1"/>
        </w:rPr>
        <w:t>Unanimously approved</w:t>
      </w:r>
    </w:p>
    <w:p w14:paraId="7AA5486B"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1F5314AA" w14:textId="38936044" w:rsidR="009A641C" w:rsidRPr="00B02DEB"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#134</w:t>
      </w:r>
      <w:r w:rsidR="00B02DEB">
        <w:rPr>
          <w:rFonts w:ascii="Arial" w:hAnsi="Arial" w:cs="Arial"/>
          <w:i/>
          <w:iCs/>
          <w:color w:val="000000" w:themeColor="text1"/>
        </w:rPr>
        <w:t xml:space="preserve"> (S. </w:t>
      </w:r>
      <w:proofErr w:type="spellStart"/>
      <w:r w:rsidR="00B02DEB">
        <w:rPr>
          <w:rFonts w:ascii="Arial" w:hAnsi="Arial" w:cs="Arial"/>
          <w:i/>
          <w:iCs/>
          <w:color w:val="000000" w:themeColor="text1"/>
        </w:rPr>
        <w:t>Basu</w:t>
      </w:r>
      <w:proofErr w:type="spellEnd"/>
      <w:r w:rsidR="00B02DEB">
        <w:rPr>
          <w:rFonts w:ascii="Arial" w:hAnsi="Arial" w:cs="Arial"/>
          <w:i/>
          <w:iCs/>
          <w:color w:val="000000" w:themeColor="text1"/>
        </w:rPr>
        <w:t>/J. Burke)</w:t>
      </w:r>
    </w:p>
    <w:p w14:paraId="6EFD4E54" w14:textId="77777777" w:rsidR="007F39D2"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22-23-134 would like to revise the minor in Statistical Modeling to become the more identifiable Data Science minor and change some of its requirements but keep it at 20 credits.</w:t>
      </w:r>
    </w:p>
    <w:p w14:paraId="0BC28FAC" w14:textId="3C6828F8"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FC5E92">
        <w:rPr>
          <w:rFonts w:ascii="Arial" w:hAnsi="Arial" w:cs="Arial"/>
          <w:i/>
          <w:iCs/>
          <w:color w:val="000000" w:themeColor="text1"/>
        </w:rPr>
        <w:t>none</w:t>
      </w:r>
    </w:p>
    <w:p w14:paraId="420E719B" w14:textId="6B487F20"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FC5E92">
        <w:rPr>
          <w:rFonts w:ascii="Arial" w:hAnsi="Arial" w:cs="Arial"/>
          <w:i/>
          <w:iCs/>
          <w:color w:val="000000" w:themeColor="text1"/>
        </w:rPr>
        <w:t>Unanimously approved</w:t>
      </w:r>
    </w:p>
    <w:p w14:paraId="3F292305"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4436F785" w14:textId="068AF890" w:rsidR="009A641C" w:rsidRPr="00B02DEB"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#135</w:t>
      </w:r>
      <w:r w:rsidR="00B02DEB">
        <w:rPr>
          <w:rFonts w:ascii="Arial" w:hAnsi="Arial" w:cs="Arial"/>
          <w:i/>
          <w:iCs/>
          <w:color w:val="000000" w:themeColor="text1"/>
        </w:rPr>
        <w:t xml:space="preserve"> (T. Wei</w:t>
      </w:r>
      <w:r w:rsidR="006E150B">
        <w:rPr>
          <w:rFonts w:ascii="Arial" w:hAnsi="Arial" w:cs="Arial"/>
          <w:i/>
          <w:iCs/>
          <w:color w:val="000000" w:themeColor="text1"/>
        </w:rPr>
        <w:t>n</w:t>
      </w:r>
      <w:r w:rsidR="00B02DEB">
        <w:rPr>
          <w:rFonts w:ascii="Arial" w:hAnsi="Arial" w:cs="Arial"/>
          <w:i/>
          <w:iCs/>
          <w:color w:val="000000" w:themeColor="text1"/>
        </w:rPr>
        <w:t>stein/S. Abbotson)</w:t>
      </w:r>
    </w:p>
    <w:p w14:paraId="06B2D964"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22-23-135 would like to revise the minor in Mathematics to drop it from 21-24 to become 20-22 total credits by changing some of the requirements</w:t>
      </w:r>
      <w:r>
        <w:rPr>
          <w:rFonts w:ascii="Arial" w:hAnsi="Arial" w:cs="Arial"/>
          <w:color w:val="000000" w:themeColor="text1"/>
        </w:rPr>
        <w:t xml:space="preserve">, </w:t>
      </w:r>
      <w:proofErr w:type="gramStart"/>
      <w:r>
        <w:rPr>
          <w:rFonts w:ascii="Arial" w:hAnsi="Arial" w:cs="Arial"/>
          <w:color w:val="000000" w:themeColor="text1"/>
        </w:rPr>
        <w:t>and also</w:t>
      </w:r>
      <w:proofErr w:type="gramEnd"/>
      <w:r>
        <w:rPr>
          <w:rFonts w:ascii="Arial" w:hAnsi="Arial" w:cs="Arial"/>
          <w:color w:val="000000" w:themeColor="text1"/>
        </w:rPr>
        <w:t xml:space="preserve"> allow for more variety of courses to count</w:t>
      </w:r>
      <w:r w:rsidRPr="00C90BBD">
        <w:rPr>
          <w:rFonts w:ascii="Arial" w:hAnsi="Arial" w:cs="Arial"/>
          <w:color w:val="000000" w:themeColor="text1"/>
        </w:rPr>
        <w:t>.</w:t>
      </w:r>
    </w:p>
    <w:p w14:paraId="5C291E44" w14:textId="6383BB3F"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lastRenderedPageBreak/>
        <w:t>Discussion</w:t>
      </w:r>
      <w:r w:rsidRPr="009A641C">
        <w:rPr>
          <w:rFonts w:ascii="Arial" w:hAnsi="Arial" w:cs="Arial"/>
          <w:i/>
          <w:iCs/>
          <w:color w:val="000000" w:themeColor="text1"/>
        </w:rPr>
        <w:t xml:space="preserve">: </w:t>
      </w:r>
      <w:r w:rsidR="00776A31">
        <w:rPr>
          <w:rFonts w:ascii="Arial" w:hAnsi="Arial" w:cs="Arial"/>
          <w:i/>
          <w:iCs/>
          <w:color w:val="000000" w:themeColor="text1"/>
        </w:rPr>
        <w:t>John Burke explains that this proposal involves some streamlining, some coordination with the changes in the Data Science minor, and some clarifications.</w:t>
      </w:r>
    </w:p>
    <w:p w14:paraId="307B0C1E" w14:textId="5461762F"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776A31">
        <w:rPr>
          <w:rFonts w:ascii="Arial" w:hAnsi="Arial" w:cs="Arial"/>
          <w:i/>
          <w:iCs/>
          <w:color w:val="000000" w:themeColor="text1"/>
        </w:rPr>
        <w:t>Unanimously approved</w:t>
      </w:r>
    </w:p>
    <w:p w14:paraId="7B8CA693"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5DDF40C6" w14:textId="6CE61452" w:rsidR="009A641C" w:rsidRPr="00B41DE6"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#136</w:t>
      </w:r>
      <w:r w:rsidR="00B41DE6">
        <w:rPr>
          <w:rFonts w:ascii="Arial" w:hAnsi="Arial" w:cs="Arial"/>
          <w:i/>
          <w:iCs/>
          <w:color w:val="000000" w:themeColor="text1"/>
        </w:rPr>
        <w:t xml:space="preserve"> (Q. Liu/A. Galvez)</w:t>
      </w:r>
    </w:p>
    <w:p w14:paraId="164A81F6"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22-23-136 would like to revise the BA in Mathematics to allow for more flexibility and to simplify the cognates. The total credits will go from 48-57 (catalog has it as 48-54 as there is an error in the description) to </w:t>
      </w:r>
      <w:r w:rsidRPr="00C90BBD">
        <w:rPr>
          <w:rFonts w:ascii="Arial" w:hAnsi="Arial" w:cs="Arial"/>
        </w:rPr>
        <w:t>48-51.</w:t>
      </w:r>
      <w:r>
        <w:rPr>
          <w:rFonts w:ascii="Arial" w:hAnsi="Arial" w:cs="Arial"/>
        </w:rPr>
        <w:t xml:space="preserve"> There are 8-12 credits that double-count as Gen Ed.</w:t>
      </w:r>
    </w:p>
    <w:p w14:paraId="58C4D102" w14:textId="018996C2"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BB3677">
        <w:rPr>
          <w:rFonts w:ascii="Arial" w:hAnsi="Arial" w:cs="Arial"/>
          <w:i/>
          <w:iCs/>
          <w:color w:val="000000" w:themeColor="text1"/>
        </w:rPr>
        <w:t>none</w:t>
      </w:r>
    </w:p>
    <w:p w14:paraId="119314D8" w14:textId="0288CD32"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BB3677">
        <w:rPr>
          <w:rFonts w:ascii="Arial" w:hAnsi="Arial" w:cs="Arial"/>
          <w:i/>
          <w:iCs/>
          <w:color w:val="000000" w:themeColor="text1"/>
        </w:rPr>
        <w:t>Unanimously approved</w:t>
      </w:r>
    </w:p>
    <w:p w14:paraId="52935126"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789CFEDC" w14:textId="17798529" w:rsidR="009A641C" w:rsidRPr="00B41DE6"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#137</w:t>
      </w:r>
      <w:r w:rsidR="00B41DE6">
        <w:rPr>
          <w:rFonts w:ascii="Arial" w:hAnsi="Arial" w:cs="Arial"/>
          <w:i/>
          <w:iCs/>
          <w:color w:val="000000" w:themeColor="text1"/>
        </w:rPr>
        <w:t xml:space="preserve"> (Q. Liu/S. </w:t>
      </w:r>
      <w:proofErr w:type="spellStart"/>
      <w:r w:rsidR="00B41DE6">
        <w:rPr>
          <w:rFonts w:ascii="Arial" w:hAnsi="Arial" w:cs="Arial"/>
          <w:i/>
          <w:iCs/>
          <w:color w:val="000000" w:themeColor="text1"/>
        </w:rPr>
        <w:t>Basu</w:t>
      </w:r>
      <w:proofErr w:type="spellEnd"/>
      <w:r w:rsidR="00B41DE6">
        <w:rPr>
          <w:rFonts w:ascii="Arial" w:hAnsi="Arial" w:cs="Arial"/>
          <w:i/>
          <w:iCs/>
          <w:color w:val="000000" w:themeColor="text1"/>
        </w:rPr>
        <w:t>)</w:t>
      </w:r>
    </w:p>
    <w:p w14:paraId="4368696C" w14:textId="77777777" w:rsidR="007F39D2" w:rsidRPr="00C90BBD" w:rsidRDefault="007F39D2" w:rsidP="007F39D2">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22-23-137 would like to revise the title of MATH 010 to become the more encouraging MATH 010 </w:t>
      </w:r>
      <w:r w:rsidRPr="00C90BBD">
        <w:rPr>
          <w:rFonts w:ascii="Arial" w:hAnsi="Arial" w:cs="Arial"/>
        </w:rPr>
        <w:t>Mathematics Milestone for Future Success. This is part of an endeavor to coalesce the disparate language used at RIC to refer to this college requirement.</w:t>
      </w:r>
    </w:p>
    <w:p w14:paraId="39EA38E1" w14:textId="3073C45D"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B608D3">
        <w:rPr>
          <w:rFonts w:ascii="Arial" w:hAnsi="Arial" w:cs="Arial"/>
          <w:i/>
          <w:iCs/>
          <w:color w:val="000000" w:themeColor="text1"/>
        </w:rPr>
        <w:t>John Burke repeats that this is coordinated with changes to the Catalog and UCC Manual, to be consistent as well as more encouraging.</w:t>
      </w:r>
    </w:p>
    <w:p w14:paraId="6994EC6C" w14:textId="55279881"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B608D3">
        <w:rPr>
          <w:rFonts w:ascii="Arial" w:hAnsi="Arial" w:cs="Arial"/>
          <w:i/>
          <w:iCs/>
          <w:color w:val="000000" w:themeColor="text1"/>
        </w:rPr>
        <w:t>Unanimously approved.</w:t>
      </w:r>
    </w:p>
    <w:p w14:paraId="113EDF87"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3411EDEC" w14:textId="45CE16FB" w:rsidR="009A641C" w:rsidRPr="00B41DE6"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Bundle and Approve ##138-139</w:t>
      </w:r>
      <w:r w:rsidR="00B41DE6">
        <w:rPr>
          <w:rFonts w:ascii="Arial" w:hAnsi="Arial" w:cs="Arial"/>
          <w:i/>
          <w:iCs/>
          <w:color w:val="000000" w:themeColor="text1"/>
        </w:rPr>
        <w:t xml:space="preserve"> (</w:t>
      </w:r>
      <w:r w:rsidR="0009208A">
        <w:rPr>
          <w:rFonts w:ascii="Arial" w:hAnsi="Arial" w:cs="Arial"/>
          <w:i/>
          <w:iCs/>
          <w:color w:val="000000" w:themeColor="text1"/>
        </w:rPr>
        <w:t>A. Galvez/N. Feinberg)</w:t>
      </w:r>
    </w:p>
    <w:p w14:paraId="17A130C6"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22-23-138 would like to slightly revise the Math and Science ELED programs to allow </w:t>
      </w:r>
      <w:r w:rsidRPr="001851F4">
        <w:rPr>
          <w:rFonts w:ascii="Arial" w:hAnsi="Arial" w:cs="Arial"/>
          <w:color w:val="000000" w:themeColor="text1"/>
        </w:rPr>
        <w:t xml:space="preserve">for </w:t>
      </w:r>
      <w:r w:rsidRPr="001851F4">
        <w:rPr>
          <w:rFonts w:ascii="Arial" w:hAnsi="Arial" w:cs="Arial"/>
          <w:bCs/>
        </w:rPr>
        <w:t>SPED 460 Specialized Language Instruction</w:t>
      </w:r>
      <w:r>
        <w:rPr>
          <w:rFonts w:ascii="Arial" w:hAnsi="Arial" w:cs="Arial"/>
          <w:color w:val="000000" w:themeColor="text1"/>
        </w:rPr>
        <w:t xml:space="preserve"> to be an alternative capstone that students can take to complete the degree in </w:t>
      </w:r>
      <w:r w:rsidRPr="003B4A8D">
        <w:rPr>
          <w:rFonts w:ascii="Arial" w:hAnsi="Arial" w:cs="Arial"/>
          <w:color w:val="000000" w:themeColor="text1"/>
        </w:rPr>
        <w:t xml:space="preserve">place of </w:t>
      </w:r>
      <w:r w:rsidRPr="003B4A8D">
        <w:rPr>
          <w:rFonts w:ascii="Arial" w:hAnsi="Arial" w:cs="Arial"/>
          <w:bCs/>
        </w:rPr>
        <w:t>ELED 440,</w:t>
      </w:r>
      <w:r w:rsidRPr="0011594B">
        <w:rPr>
          <w:bCs/>
        </w:rPr>
        <w:t xml:space="preserve"> </w:t>
      </w:r>
      <w:r w:rsidRPr="003B4A8D">
        <w:rPr>
          <w:rFonts w:ascii="Arial" w:hAnsi="Arial" w:cs="Arial"/>
          <w:bCs/>
        </w:rPr>
        <w:t>STEAM/Project-Based Learning</w:t>
      </w:r>
      <w:r w:rsidRPr="003B4A8D">
        <w:rPr>
          <w:rFonts w:ascii="Arial" w:hAnsi="Arial" w:cs="Arial"/>
          <w:color w:val="000000" w:themeColor="text1"/>
        </w:rPr>
        <w:t>.</w:t>
      </w:r>
      <w:r>
        <w:rPr>
          <w:rFonts w:ascii="Arial" w:hAnsi="Arial" w:cs="Arial"/>
          <w:color w:val="000000" w:themeColor="text1"/>
        </w:rPr>
        <w:t xml:space="preserve"> Both carry the same number of credits so will not affect totals.</w:t>
      </w:r>
    </w:p>
    <w:p w14:paraId="1DD8DBEC"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22-23-139 would like to revise the selection of MATH course for the MATH ELED students, deleting MATH 210 and replacing this with the option of MATH 431 or MATH 436—all are three credits so this will not change the overall credits.</w:t>
      </w:r>
    </w:p>
    <w:p w14:paraId="2EE15332" w14:textId="0E7FBAED"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C468DB">
        <w:rPr>
          <w:rFonts w:ascii="Arial" w:hAnsi="Arial" w:cs="Arial"/>
          <w:i/>
          <w:iCs/>
          <w:color w:val="000000" w:themeColor="text1"/>
        </w:rPr>
        <w:t>none</w:t>
      </w:r>
    </w:p>
    <w:p w14:paraId="1541848D" w14:textId="50AABB29"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C468DB">
        <w:rPr>
          <w:rFonts w:ascii="Arial" w:hAnsi="Arial" w:cs="Arial"/>
          <w:i/>
          <w:iCs/>
          <w:color w:val="000000" w:themeColor="text1"/>
        </w:rPr>
        <w:t>Unanimously approved</w:t>
      </w:r>
    </w:p>
    <w:p w14:paraId="0D86D178"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081E9D92" w14:textId="31BD9C1F" w:rsidR="009A641C" w:rsidRPr="0009208A"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Bundle and Approve ##140-142</w:t>
      </w:r>
      <w:r w:rsidR="0009208A">
        <w:rPr>
          <w:rFonts w:ascii="Arial" w:hAnsi="Arial" w:cs="Arial"/>
          <w:i/>
          <w:iCs/>
          <w:color w:val="000000" w:themeColor="text1"/>
        </w:rPr>
        <w:t xml:space="preserve"> (J. </w:t>
      </w:r>
      <w:proofErr w:type="spellStart"/>
      <w:r w:rsidR="0009208A">
        <w:rPr>
          <w:rFonts w:ascii="Arial" w:hAnsi="Arial" w:cs="Arial"/>
          <w:i/>
          <w:iCs/>
          <w:color w:val="000000" w:themeColor="text1"/>
        </w:rPr>
        <w:t>Zornado</w:t>
      </w:r>
      <w:proofErr w:type="spellEnd"/>
      <w:r w:rsidR="0009208A">
        <w:rPr>
          <w:rFonts w:ascii="Arial" w:hAnsi="Arial" w:cs="Arial"/>
          <w:i/>
          <w:iCs/>
          <w:color w:val="000000" w:themeColor="text1"/>
        </w:rPr>
        <w:t>/A. Griffin)</w:t>
      </w:r>
    </w:p>
    <w:p w14:paraId="2379A4DC"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22-23-140 would like to delete two fieldwork courses that will no longer be needed in the program due to a program revision: SWRK 436 Fieldwork and SWRK 437 Advanced Fieldwork.</w:t>
      </w:r>
    </w:p>
    <w:p w14:paraId="0CB64146"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22-23-141 would like to revise the title, description, credit and contact hours of SWRK 463 course to become SWRK 463 </w:t>
      </w:r>
      <w:r w:rsidRPr="003B4A8D">
        <w:rPr>
          <w:rFonts w:ascii="Arial" w:hAnsi="Arial" w:cs="Arial"/>
          <w:bCs/>
        </w:rPr>
        <w:t>Seminar and Practicum I, a combined seminar and practicum for 5 credit hours, and change how it is graded to S/U.</w:t>
      </w:r>
    </w:p>
    <w:p w14:paraId="46F2DA7E"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22-23-142 would like to revise the title, description, credit and contact hours of SWRK 464 course to become SWRK 464 </w:t>
      </w:r>
      <w:r w:rsidRPr="003B4A8D">
        <w:rPr>
          <w:rFonts w:ascii="Arial" w:hAnsi="Arial" w:cs="Arial"/>
          <w:bCs/>
        </w:rPr>
        <w:t>Seminar and Practicum I</w:t>
      </w:r>
      <w:r>
        <w:rPr>
          <w:rFonts w:ascii="Arial" w:hAnsi="Arial" w:cs="Arial"/>
          <w:bCs/>
        </w:rPr>
        <w:t>I,</w:t>
      </w:r>
      <w:r w:rsidRPr="003B4A8D">
        <w:rPr>
          <w:rFonts w:ascii="Arial" w:hAnsi="Arial" w:cs="Arial"/>
          <w:bCs/>
        </w:rPr>
        <w:t xml:space="preserve"> a combined seminar and practicum for 5 credit hours, and change how it is graded to S/U.</w:t>
      </w:r>
    </w:p>
    <w:p w14:paraId="198FADA1" w14:textId="646D4380"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9757A1">
        <w:rPr>
          <w:rFonts w:ascii="Arial" w:hAnsi="Arial" w:cs="Arial"/>
          <w:i/>
          <w:iCs/>
          <w:color w:val="000000" w:themeColor="text1"/>
        </w:rPr>
        <w:t>none</w:t>
      </w:r>
    </w:p>
    <w:p w14:paraId="3804A6D2" w14:textId="2AC6AA7C"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9757A1">
        <w:rPr>
          <w:rFonts w:ascii="Arial" w:hAnsi="Arial" w:cs="Arial"/>
          <w:i/>
          <w:iCs/>
          <w:color w:val="000000" w:themeColor="text1"/>
        </w:rPr>
        <w:t>Unanimously approved</w:t>
      </w:r>
    </w:p>
    <w:p w14:paraId="25809C02"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51EDCAC6" w14:textId="1B7540B3"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#143</w:t>
      </w:r>
      <w:r w:rsidR="00154914">
        <w:rPr>
          <w:rFonts w:ascii="Arial" w:hAnsi="Arial" w:cs="Arial"/>
          <w:i/>
          <w:iCs/>
          <w:color w:val="000000" w:themeColor="text1"/>
        </w:rPr>
        <w:t xml:space="preserve"> (J. </w:t>
      </w:r>
      <w:proofErr w:type="spellStart"/>
      <w:r w:rsidR="00154914">
        <w:rPr>
          <w:rFonts w:ascii="Arial" w:hAnsi="Arial" w:cs="Arial"/>
          <w:i/>
          <w:iCs/>
          <w:color w:val="000000" w:themeColor="text1"/>
        </w:rPr>
        <w:t>Zornado</w:t>
      </w:r>
      <w:proofErr w:type="spellEnd"/>
      <w:r w:rsidR="00154914">
        <w:rPr>
          <w:rFonts w:ascii="Arial" w:hAnsi="Arial" w:cs="Arial"/>
          <w:i/>
          <w:iCs/>
          <w:color w:val="000000" w:themeColor="text1"/>
        </w:rPr>
        <w:t>/</w:t>
      </w:r>
      <w:r w:rsidR="00BA2CE0">
        <w:rPr>
          <w:rFonts w:ascii="Arial" w:hAnsi="Arial" w:cs="Arial"/>
          <w:i/>
          <w:iCs/>
          <w:color w:val="000000" w:themeColor="text1"/>
        </w:rPr>
        <w:t>N. Feinberg</w:t>
      </w:r>
      <w:r w:rsidR="00154914">
        <w:rPr>
          <w:rFonts w:ascii="Arial" w:hAnsi="Arial" w:cs="Arial"/>
          <w:i/>
          <w:iCs/>
          <w:color w:val="000000" w:themeColor="text1"/>
        </w:rPr>
        <w:t>)</w:t>
      </w:r>
    </w:p>
    <w:p w14:paraId="6DB4F939"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22-23-143 would like to revise the Fieldwork options for the SWRK BSW (which also affects the Accelerated SWRK BSW to MSW, to better streamline the </w:t>
      </w:r>
      <w:r>
        <w:rPr>
          <w:rFonts w:ascii="Arial" w:hAnsi="Arial" w:cs="Arial"/>
          <w:color w:val="000000" w:themeColor="text1"/>
        </w:rPr>
        <w:lastRenderedPageBreak/>
        <w:t>process and match current professional standards, and this will also reduce both program total credits by four credits from 68 to 64 and 70 to 66 respectively. Other catalog edits have also been added to the catalog copy to reflect these changes.</w:t>
      </w:r>
    </w:p>
    <w:p w14:paraId="2A88E3CD" w14:textId="0350C78D"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BA2CE0">
        <w:rPr>
          <w:rFonts w:ascii="Arial" w:hAnsi="Arial" w:cs="Arial"/>
          <w:i/>
          <w:iCs/>
          <w:color w:val="000000" w:themeColor="text1"/>
        </w:rPr>
        <w:t>none</w:t>
      </w:r>
    </w:p>
    <w:p w14:paraId="6097E917" w14:textId="131A7B27"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BA2CE0">
        <w:rPr>
          <w:rFonts w:ascii="Arial" w:hAnsi="Arial" w:cs="Arial"/>
          <w:i/>
          <w:iCs/>
          <w:color w:val="000000" w:themeColor="text1"/>
        </w:rPr>
        <w:t>Unanimously approved</w:t>
      </w:r>
    </w:p>
    <w:p w14:paraId="3ED60B58"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347E0FB4" w14:textId="5EE58A86"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#144</w:t>
      </w:r>
      <w:r w:rsidR="00154914">
        <w:rPr>
          <w:rFonts w:ascii="Arial" w:hAnsi="Arial" w:cs="Arial"/>
          <w:i/>
          <w:iCs/>
          <w:color w:val="000000" w:themeColor="text1"/>
        </w:rPr>
        <w:t xml:space="preserve"> (J. Burke/A. Griffin)</w:t>
      </w:r>
    </w:p>
    <w:p w14:paraId="52C9FDA9"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22-23-144 would like to create a new BPS course: </w:t>
      </w:r>
      <w:r w:rsidRPr="00952E79">
        <w:rPr>
          <w:rFonts w:ascii="Arial" w:hAnsi="Arial" w:cs="Arial"/>
          <w:color w:val="000000" w:themeColor="text1"/>
        </w:rPr>
        <w:t xml:space="preserve">BPS 463 </w:t>
      </w:r>
      <w:r w:rsidRPr="00952E79">
        <w:rPr>
          <w:rFonts w:ascii="Arial" w:hAnsi="Arial" w:cs="Arial"/>
        </w:rPr>
        <w:t>Seminar in Educational Foundations</w:t>
      </w:r>
      <w:r>
        <w:rPr>
          <w:rFonts w:ascii="Arial" w:hAnsi="Arial" w:cs="Arial"/>
          <w:color w:val="000000" w:themeColor="text1"/>
        </w:rPr>
        <w:t xml:space="preserve"> for a proposed BPS concentration. </w:t>
      </w:r>
    </w:p>
    <w:p w14:paraId="632D32F9" w14:textId="5E8F516E"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335620">
        <w:rPr>
          <w:rFonts w:ascii="Arial" w:hAnsi="Arial" w:cs="Arial"/>
          <w:i/>
          <w:iCs/>
          <w:color w:val="000000" w:themeColor="text1"/>
        </w:rPr>
        <w:t>none</w:t>
      </w:r>
    </w:p>
    <w:p w14:paraId="58095857" w14:textId="2B3F5E98"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335620">
        <w:rPr>
          <w:rFonts w:ascii="Arial" w:hAnsi="Arial" w:cs="Arial"/>
          <w:i/>
          <w:iCs/>
          <w:color w:val="000000" w:themeColor="text1"/>
        </w:rPr>
        <w:t>Unanimously approved</w:t>
      </w:r>
    </w:p>
    <w:p w14:paraId="798EF24B"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7BF22EA3" w14:textId="6C482EA3"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#145</w:t>
      </w:r>
      <w:r w:rsidR="00154914">
        <w:rPr>
          <w:rFonts w:ascii="Arial" w:hAnsi="Arial" w:cs="Arial"/>
          <w:i/>
          <w:iCs/>
          <w:color w:val="000000" w:themeColor="text1"/>
        </w:rPr>
        <w:t xml:space="preserve"> (N. Feinberg/Q. Liu)</w:t>
      </w:r>
    </w:p>
    <w:p w14:paraId="2A152346"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22-23-145 would like to create a 17 credit CUS in Equity and Literacy that will be embedded in a new BPS concentration in Educational Foundations, but also available for other students.</w:t>
      </w:r>
    </w:p>
    <w:p w14:paraId="14F42C1D" w14:textId="4AF0C6FA"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0F572F">
        <w:rPr>
          <w:rFonts w:ascii="Arial" w:hAnsi="Arial" w:cs="Arial"/>
          <w:i/>
          <w:iCs/>
          <w:color w:val="000000" w:themeColor="text1"/>
        </w:rPr>
        <w:t>none</w:t>
      </w:r>
    </w:p>
    <w:p w14:paraId="764D029D" w14:textId="1B9F9C60"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0F572F">
        <w:rPr>
          <w:rFonts w:ascii="Arial" w:hAnsi="Arial" w:cs="Arial"/>
          <w:i/>
          <w:iCs/>
          <w:color w:val="000000" w:themeColor="text1"/>
        </w:rPr>
        <w:t>Unanimously approved</w:t>
      </w:r>
    </w:p>
    <w:p w14:paraId="036A3614"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1CA94641" w14:textId="5055781A"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#146</w:t>
      </w:r>
      <w:r w:rsidR="00154914">
        <w:rPr>
          <w:rFonts w:ascii="Arial" w:hAnsi="Arial" w:cs="Arial"/>
          <w:i/>
          <w:iCs/>
          <w:color w:val="000000" w:themeColor="text1"/>
        </w:rPr>
        <w:t xml:space="preserve"> (A. Griffin/J. </w:t>
      </w:r>
      <w:proofErr w:type="spellStart"/>
      <w:r w:rsidR="00154914">
        <w:rPr>
          <w:rFonts w:ascii="Arial" w:hAnsi="Arial" w:cs="Arial"/>
          <w:i/>
          <w:iCs/>
          <w:color w:val="000000" w:themeColor="text1"/>
        </w:rPr>
        <w:t>Zornado</w:t>
      </w:r>
      <w:proofErr w:type="spellEnd"/>
      <w:r w:rsidR="00154914">
        <w:rPr>
          <w:rFonts w:ascii="Arial" w:hAnsi="Arial" w:cs="Arial"/>
          <w:i/>
          <w:iCs/>
          <w:color w:val="000000" w:themeColor="text1"/>
        </w:rPr>
        <w:t>)</w:t>
      </w:r>
    </w:p>
    <w:p w14:paraId="07F6F6F8"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22-23-146 would like to create a new BPS Concentration in Educational Foundations for 36 credits, as with other BPS proposals, this will also carry an embedded CUS.</w:t>
      </w:r>
    </w:p>
    <w:p w14:paraId="24F8ECCE" w14:textId="24959BE7"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8F7D45">
        <w:rPr>
          <w:rFonts w:ascii="Arial" w:hAnsi="Arial" w:cs="Arial"/>
          <w:i/>
          <w:iCs/>
          <w:color w:val="000000" w:themeColor="text1"/>
        </w:rPr>
        <w:t xml:space="preserve">Holly </w:t>
      </w:r>
      <w:proofErr w:type="spellStart"/>
      <w:r w:rsidR="008F7D45">
        <w:rPr>
          <w:rFonts w:ascii="Arial" w:hAnsi="Arial" w:cs="Arial"/>
          <w:i/>
          <w:iCs/>
          <w:color w:val="000000" w:themeColor="text1"/>
        </w:rPr>
        <w:t>Shadoian</w:t>
      </w:r>
      <w:proofErr w:type="spellEnd"/>
      <w:r w:rsidR="008F7D45">
        <w:rPr>
          <w:rFonts w:ascii="Arial" w:hAnsi="Arial" w:cs="Arial"/>
          <w:i/>
          <w:iCs/>
          <w:color w:val="000000" w:themeColor="text1"/>
        </w:rPr>
        <w:t xml:space="preserve"> explains that this is the fourth BPS Concentration. We're not aiming to have BPS Concentrations for </w:t>
      </w:r>
      <w:r w:rsidR="006F73B6">
        <w:rPr>
          <w:rFonts w:ascii="Arial" w:hAnsi="Arial" w:cs="Arial"/>
          <w:i/>
          <w:iCs/>
          <w:color w:val="000000" w:themeColor="text1"/>
        </w:rPr>
        <w:t>very many</w:t>
      </w:r>
      <w:r w:rsidR="008F7D45">
        <w:rPr>
          <w:rFonts w:ascii="Arial" w:hAnsi="Arial" w:cs="Arial"/>
          <w:i/>
          <w:iCs/>
          <w:color w:val="000000" w:themeColor="text1"/>
        </w:rPr>
        <w:t xml:space="preserve"> programs at RIC, because there needs to be a constituency in the workforce for whom this will be a serious benefit. </w:t>
      </w:r>
      <w:r w:rsidR="00610078">
        <w:rPr>
          <w:rFonts w:ascii="Arial" w:hAnsi="Arial" w:cs="Arial"/>
          <w:i/>
          <w:iCs/>
          <w:color w:val="000000" w:themeColor="text1"/>
        </w:rPr>
        <w:t xml:space="preserve">With this fourth, we'll have a BPS Concentration in each School except Nursing, for which we don't </w:t>
      </w:r>
      <w:r w:rsidR="00225981">
        <w:rPr>
          <w:rFonts w:ascii="Arial" w:hAnsi="Arial" w:cs="Arial"/>
          <w:i/>
          <w:iCs/>
          <w:color w:val="000000" w:themeColor="text1"/>
        </w:rPr>
        <w:t xml:space="preserve">yet </w:t>
      </w:r>
      <w:r w:rsidR="00610078">
        <w:rPr>
          <w:rFonts w:ascii="Arial" w:hAnsi="Arial" w:cs="Arial"/>
          <w:i/>
          <w:iCs/>
          <w:color w:val="000000" w:themeColor="text1"/>
        </w:rPr>
        <w:t xml:space="preserve">see a </w:t>
      </w:r>
      <w:r w:rsidR="00225981">
        <w:rPr>
          <w:rFonts w:ascii="Arial" w:hAnsi="Arial" w:cs="Arial"/>
          <w:i/>
          <w:iCs/>
          <w:color w:val="000000" w:themeColor="text1"/>
        </w:rPr>
        <w:t xml:space="preserve">good </w:t>
      </w:r>
      <w:r w:rsidR="00610078">
        <w:rPr>
          <w:rFonts w:ascii="Arial" w:hAnsi="Arial" w:cs="Arial"/>
          <w:i/>
          <w:iCs/>
          <w:color w:val="000000" w:themeColor="text1"/>
        </w:rPr>
        <w:t xml:space="preserve">fit for BPS. </w:t>
      </w:r>
      <w:r w:rsidR="00225981">
        <w:rPr>
          <w:rFonts w:ascii="Arial" w:hAnsi="Arial" w:cs="Arial"/>
          <w:i/>
          <w:iCs/>
          <w:color w:val="000000" w:themeColor="text1"/>
        </w:rPr>
        <w:t xml:space="preserve">This one is designed for paraprofessionals in the </w:t>
      </w:r>
      <w:r w:rsidR="009078F0">
        <w:rPr>
          <w:rFonts w:ascii="Arial" w:hAnsi="Arial" w:cs="Arial"/>
          <w:i/>
          <w:iCs/>
          <w:color w:val="000000" w:themeColor="text1"/>
        </w:rPr>
        <w:t xml:space="preserve">elementary </w:t>
      </w:r>
      <w:r w:rsidR="00225981">
        <w:rPr>
          <w:rFonts w:ascii="Arial" w:hAnsi="Arial" w:cs="Arial"/>
          <w:i/>
          <w:iCs/>
          <w:color w:val="000000" w:themeColor="text1"/>
        </w:rPr>
        <w:t>school system</w:t>
      </w:r>
      <w:r w:rsidR="009078F0">
        <w:rPr>
          <w:rFonts w:ascii="Arial" w:hAnsi="Arial" w:cs="Arial"/>
          <w:i/>
          <w:iCs/>
          <w:color w:val="000000" w:themeColor="text1"/>
        </w:rPr>
        <w:t>, particularly those working in Special Education and TESL. It doesn't lead to certification but provides a workable path to a bachelor's degree.</w:t>
      </w:r>
      <w:r w:rsidR="00377754">
        <w:rPr>
          <w:rFonts w:ascii="Arial" w:hAnsi="Arial" w:cs="Arial"/>
          <w:i/>
          <w:iCs/>
          <w:color w:val="000000" w:themeColor="text1"/>
        </w:rPr>
        <w:t xml:space="preserve"> NECHE</w:t>
      </w:r>
      <w:r w:rsidR="00723C08">
        <w:rPr>
          <w:rFonts w:ascii="Arial" w:hAnsi="Arial" w:cs="Arial"/>
          <w:i/>
          <w:iCs/>
          <w:color w:val="000000" w:themeColor="text1"/>
        </w:rPr>
        <w:t>, for its purposes,</w:t>
      </w:r>
      <w:r w:rsidR="00377754">
        <w:rPr>
          <w:rFonts w:ascii="Arial" w:hAnsi="Arial" w:cs="Arial"/>
          <w:i/>
          <w:iCs/>
          <w:color w:val="000000" w:themeColor="text1"/>
        </w:rPr>
        <w:t xml:space="preserve"> counts </w:t>
      </w:r>
      <w:proofErr w:type="gramStart"/>
      <w:r w:rsidR="00377754">
        <w:rPr>
          <w:rFonts w:ascii="Arial" w:hAnsi="Arial" w:cs="Arial"/>
          <w:i/>
          <w:iCs/>
          <w:color w:val="000000" w:themeColor="text1"/>
        </w:rPr>
        <w:t>all of</w:t>
      </w:r>
      <w:proofErr w:type="gramEnd"/>
      <w:r w:rsidR="00377754">
        <w:rPr>
          <w:rFonts w:ascii="Arial" w:hAnsi="Arial" w:cs="Arial"/>
          <w:i/>
          <w:iCs/>
          <w:color w:val="000000" w:themeColor="text1"/>
        </w:rPr>
        <w:t xml:space="preserve"> these BPS programs </w:t>
      </w:r>
      <w:r w:rsidR="00723C08">
        <w:rPr>
          <w:rFonts w:ascii="Arial" w:hAnsi="Arial" w:cs="Arial"/>
          <w:i/>
          <w:iCs/>
          <w:color w:val="000000" w:themeColor="text1"/>
        </w:rPr>
        <w:t xml:space="preserve">together </w:t>
      </w:r>
      <w:r w:rsidR="00377754">
        <w:rPr>
          <w:rFonts w:ascii="Arial" w:hAnsi="Arial" w:cs="Arial"/>
          <w:i/>
          <w:iCs/>
          <w:color w:val="000000" w:themeColor="text1"/>
        </w:rPr>
        <w:t>as one fully online program</w:t>
      </w:r>
      <w:r w:rsidR="00495199">
        <w:rPr>
          <w:rFonts w:ascii="Arial" w:hAnsi="Arial" w:cs="Arial"/>
          <w:i/>
          <w:iCs/>
          <w:color w:val="000000" w:themeColor="text1"/>
        </w:rPr>
        <w:t xml:space="preserve"> and one "substantive change."</w:t>
      </w:r>
    </w:p>
    <w:p w14:paraId="7CA14F5B" w14:textId="2D3488B5"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9B0FA5">
        <w:rPr>
          <w:rFonts w:ascii="Arial" w:hAnsi="Arial" w:cs="Arial"/>
          <w:i/>
          <w:iCs/>
          <w:color w:val="000000" w:themeColor="text1"/>
        </w:rPr>
        <w:t>Unanimously approved</w:t>
      </w:r>
    </w:p>
    <w:p w14:paraId="536E62EC"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4CD5E428" w14:textId="77EB3B39"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#147</w:t>
      </w:r>
      <w:r w:rsidR="00154914">
        <w:rPr>
          <w:rFonts w:ascii="Arial" w:hAnsi="Arial" w:cs="Arial"/>
          <w:i/>
          <w:iCs/>
          <w:color w:val="000000" w:themeColor="text1"/>
        </w:rPr>
        <w:t xml:space="preserve"> (S. </w:t>
      </w:r>
      <w:proofErr w:type="spellStart"/>
      <w:r w:rsidR="00154914">
        <w:rPr>
          <w:rFonts w:ascii="Arial" w:hAnsi="Arial" w:cs="Arial"/>
          <w:i/>
          <w:iCs/>
          <w:color w:val="000000" w:themeColor="text1"/>
        </w:rPr>
        <w:t>Basu</w:t>
      </w:r>
      <w:proofErr w:type="spellEnd"/>
      <w:r w:rsidR="00154914">
        <w:rPr>
          <w:rFonts w:ascii="Arial" w:hAnsi="Arial" w:cs="Arial"/>
          <w:i/>
          <w:iCs/>
          <w:color w:val="000000" w:themeColor="text1"/>
        </w:rPr>
        <w:t>/A. Galvez)</w:t>
      </w:r>
    </w:p>
    <w:p w14:paraId="286D46F6"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22-23-147 would like to change the language that says how many extra courses will need to be taken to complete both the POL major and minor to ensure students understand that the new 1 credit-POL course will not count, but also to allow them to include some 200-level ones. The major will stay the same total credits 41-44, and the minor will increase from 18 to 21-24.</w:t>
      </w:r>
    </w:p>
    <w:p w14:paraId="449EA600" w14:textId="5CC56C5E"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157F4D">
        <w:rPr>
          <w:rFonts w:ascii="Arial" w:hAnsi="Arial" w:cs="Arial"/>
          <w:i/>
          <w:iCs/>
          <w:color w:val="000000" w:themeColor="text1"/>
        </w:rPr>
        <w:t>none</w:t>
      </w:r>
    </w:p>
    <w:p w14:paraId="1553352E" w14:textId="55F3DB0E"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157F4D">
        <w:rPr>
          <w:rFonts w:ascii="Arial" w:hAnsi="Arial" w:cs="Arial"/>
          <w:i/>
          <w:iCs/>
          <w:color w:val="000000" w:themeColor="text1"/>
        </w:rPr>
        <w:t>Unanimously approved</w:t>
      </w:r>
    </w:p>
    <w:p w14:paraId="342BDDC2"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11E73039" w14:textId="01634BDB"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#148</w:t>
      </w:r>
      <w:r w:rsidR="00154914">
        <w:rPr>
          <w:rFonts w:ascii="Arial" w:hAnsi="Arial" w:cs="Arial"/>
          <w:i/>
          <w:iCs/>
          <w:color w:val="000000" w:themeColor="text1"/>
        </w:rPr>
        <w:t xml:space="preserve"> (T. Weinstein/N. Feinberg)</w:t>
      </w:r>
    </w:p>
    <w:p w14:paraId="03480E0F" w14:textId="77777777" w:rsidR="007F39D2" w:rsidRPr="00AD3CC3"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22-23-148 would like to create a new 2-credit course COLL </w:t>
      </w:r>
      <w:r w:rsidRPr="00AD3CC3">
        <w:rPr>
          <w:rFonts w:ascii="Arial" w:hAnsi="Arial" w:cs="Arial"/>
          <w:color w:val="000000" w:themeColor="text1"/>
        </w:rPr>
        <w:t xml:space="preserve">251 </w:t>
      </w:r>
      <w:r w:rsidRPr="00AD3CC3">
        <w:rPr>
          <w:rFonts w:ascii="Arial" w:hAnsi="Arial" w:cs="Arial"/>
        </w:rPr>
        <w:t>Introduction to RIC Peer Mentor Practicum, to work alongside the RIC 100 course.</w:t>
      </w:r>
    </w:p>
    <w:p w14:paraId="6D31BEE4" w14:textId="3EB940F9"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lastRenderedPageBreak/>
        <w:t>Discussion</w:t>
      </w:r>
      <w:r w:rsidRPr="009A641C">
        <w:rPr>
          <w:rFonts w:ascii="Arial" w:hAnsi="Arial" w:cs="Arial"/>
          <w:i/>
          <w:iCs/>
          <w:color w:val="000000" w:themeColor="text1"/>
        </w:rPr>
        <w:t xml:space="preserve">: </w:t>
      </w:r>
      <w:r w:rsidR="00157F4D">
        <w:rPr>
          <w:rFonts w:ascii="Arial" w:hAnsi="Arial" w:cs="Arial"/>
          <w:i/>
          <w:iCs/>
          <w:color w:val="000000" w:themeColor="text1"/>
        </w:rPr>
        <w:t>Allie Drew explains that there is a peer mentor assigned to each RIC 100 course. This proposal enables those peer mentors to earn college credits with that work.</w:t>
      </w:r>
    </w:p>
    <w:p w14:paraId="287515E8" w14:textId="2C38AE1D"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586C8C">
        <w:rPr>
          <w:rFonts w:ascii="Arial" w:hAnsi="Arial" w:cs="Arial"/>
          <w:i/>
          <w:iCs/>
          <w:color w:val="000000" w:themeColor="text1"/>
        </w:rPr>
        <w:t>Unanimously approved</w:t>
      </w:r>
    </w:p>
    <w:p w14:paraId="2ED64078"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6C74179A" w14:textId="7E7F4C2C"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#149</w:t>
      </w:r>
      <w:r w:rsidR="00154914">
        <w:rPr>
          <w:rFonts w:ascii="Arial" w:hAnsi="Arial" w:cs="Arial"/>
          <w:i/>
          <w:iCs/>
          <w:color w:val="000000" w:themeColor="text1"/>
        </w:rPr>
        <w:t xml:space="preserve"> (T. Weinstein/S. </w:t>
      </w:r>
      <w:proofErr w:type="spellStart"/>
      <w:r w:rsidR="00154914">
        <w:rPr>
          <w:rFonts w:ascii="Arial" w:hAnsi="Arial" w:cs="Arial"/>
          <w:i/>
          <w:iCs/>
          <w:color w:val="000000" w:themeColor="text1"/>
        </w:rPr>
        <w:t>Basu</w:t>
      </w:r>
      <w:proofErr w:type="spellEnd"/>
      <w:r w:rsidR="00154914">
        <w:rPr>
          <w:rFonts w:ascii="Arial" w:hAnsi="Arial" w:cs="Arial"/>
          <w:i/>
          <w:iCs/>
          <w:color w:val="000000" w:themeColor="text1"/>
        </w:rPr>
        <w:t>)</w:t>
      </w:r>
    </w:p>
    <w:p w14:paraId="7E4FFBE2" w14:textId="77777777" w:rsidR="007F39D2" w:rsidRPr="002A6F94" w:rsidRDefault="007F39D2" w:rsidP="007F39D2">
      <w:pPr>
        <w:pStyle w:val="ListParagraph"/>
        <w:numPr>
          <w:ilvl w:val="0"/>
          <w:numId w:val="3"/>
        </w:numPr>
        <w:spacing w:line="240" w:lineRule="auto"/>
        <w:rPr>
          <w:rFonts w:ascii="Arial" w:hAnsi="Arial" w:cs="Arial"/>
          <w:color w:val="000000" w:themeColor="text1"/>
        </w:rPr>
      </w:pPr>
      <w:r w:rsidRPr="00AD3CC3">
        <w:rPr>
          <w:rFonts w:ascii="Arial" w:hAnsi="Arial" w:cs="Arial"/>
          <w:color w:val="000000" w:themeColor="text1"/>
        </w:rPr>
        <w:t xml:space="preserve">22-23-149 would like </w:t>
      </w:r>
      <w:r w:rsidRPr="002A6F94">
        <w:rPr>
          <w:rFonts w:ascii="Arial" w:hAnsi="Arial" w:cs="Arial"/>
          <w:color w:val="000000" w:themeColor="text1"/>
        </w:rPr>
        <w:t xml:space="preserve">to revise ECON 335 to become to become </w:t>
      </w:r>
      <w:r>
        <w:rPr>
          <w:rFonts w:ascii="Arial" w:hAnsi="Arial" w:cs="Arial"/>
          <w:color w:val="000000" w:themeColor="text1"/>
        </w:rPr>
        <w:t xml:space="preserve">the more accessible and DEI friendly </w:t>
      </w:r>
      <w:r w:rsidRPr="002A6F94">
        <w:rPr>
          <w:rFonts w:ascii="Arial" w:hAnsi="Arial" w:cs="Arial"/>
          <w:color w:val="000000" w:themeColor="text1"/>
        </w:rPr>
        <w:t xml:space="preserve">ECON 235 </w:t>
      </w:r>
      <w:r w:rsidRPr="002A6F94">
        <w:rPr>
          <w:rFonts w:ascii="Arial" w:hAnsi="Arial" w:cs="Arial"/>
          <w:iCs/>
        </w:rPr>
        <w:t>Economics of Race, Gender</w:t>
      </w:r>
      <w:r>
        <w:rPr>
          <w:rFonts w:ascii="Arial" w:hAnsi="Arial" w:cs="Arial"/>
          <w:iCs/>
        </w:rPr>
        <w:t>,</w:t>
      </w:r>
      <w:r w:rsidRPr="002A6F94">
        <w:rPr>
          <w:rFonts w:ascii="Arial" w:hAnsi="Arial" w:cs="Arial"/>
        </w:rPr>
        <w:t xml:space="preserve"> and Ethnicity</w:t>
      </w:r>
      <w:r>
        <w:rPr>
          <w:rFonts w:ascii="Arial" w:hAnsi="Arial" w:cs="Arial"/>
        </w:rPr>
        <w:t>, by</w:t>
      </w:r>
      <w:r w:rsidRPr="002A6F94">
        <w:rPr>
          <w:rFonts w:ascii="Arial" w:hAnsi="Arial" w:cs="Arial"/>
        </w:rPr>
        <w:t xml:space="preserve"> revis</w:t>
      </w:r>
      <w:r>
        <w:rPr>
          <w:rFonts w:ascii="Arial" w:hAnsi="Arial" w:cs="Arial"/>
        </w:rPr>
        <w:t>ing</w:t>
      </w:r>
      <w:r w:rsidRPr="002A6F94">
        <w:rPr>
          <w:rFonts w:ascii="Arial" w:hAnsi="Arial" w:cs="Arial"/>
        </w:rPr>
        <w:t xml:space="preserve"> the title, description, prerequisite, and when it is offered and </w:t>
      </w:r>
      <w:r>
        <w:rPr>
          <w:rFonts w:ascii="Arial" w:hAnsi="Arial" w:cs="Arial"/>
        </w:rPr>
        <w:t xml:space="preserve">to </w:t>
      </w:r>
      <w:r w:rsidRPr="002A6F94">
        <w:rPr>
          <w:rFonts w:ascii="Arial" w:hAnsi="Arial" w:cs="Arial"/>
        </w:rPr>
        <w:t>have it added to the General Education category of Social and Behavioral Sciences.</w:t>
      </w:r>
      <w:r>
        <w:rPr>
          <w:rFonts w:ascii="Arial" w:hAnsi="Arial" w:cs="Arial"/>
        </w:rPr>
        <w:t xml:space="preserve"> This is used already in the Global Studies program, but due to its increased accessibility, will also now be included in Africana Studies and Gender and Women’s Studies programs (major and minor) as an elective.</w:t>
      </w:r>
    </w:p>
    <w:p w14:paraId="3CBA713F" w14:textId="3996E244"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proofErr w:type="spellStart"/>
      <w:r w:rsidR="00B0384F">
        <w:rPr>
          <w:rFonts w:ascii="Arial" w:hAnsi="Arial" w:cs="Arial"/>
          <w:i/>
          <w:iCs/>
          <w:color w:val="000000" w:themeColor="text1"/>
        </w:rPr>
        <w:t>Suchandra</w:t>
      </w:r>
      <w:proofErr w:type="spellEnd"/>
      <w:r w:rsidR="00B0384F">
        <w:rPr>
          <w:rFonts w:ascii="Arial" w:hAnsi="Arial" w:cs="Arial"/>
          <w:i/>
          <w:iCs/>
          <w:color w:val="000000" w:themeColor="text1"/>
        </w:rPr>
        <w:t xml:space="preserve"> </w:t>
      </w:r>
      <w:proofErr w:type="spellStart"/>
      <w:r w:rsidR="00B0384F">
        <w:rPr>
          <w:rFonts w:ascii="Arial" w:hAnsi="Arial" w:cs="Arial"/>
          <w:i/>
          <w:iCs/>
          <w:color w:val="000000" w:themeColor="text1"/>
        </w:rPr>
        <w:t>Basu</w:t>
      </w:r>
      <w:proofErr w:type="spellEnd"/>
      <w:r w:rsidR="00B0384F">
        <w:rPr>
          <w:rFonts w:ascii="Arial" w:hAnsi="Arial" w:cs="Arial"/>
          <w:i/>
          <w:iCs/>
          <w:color w:val="000000" w:themeColor="text1"/>
        </w:rPr>
        <w:t xml:space="preserve"> adds that this is RIC's second ECON course in the General Education curriculum. It is typical at other colleges for various ECON courses to be in General Education, and the Economics Department plans to propose more.</w:t>
      </w:r>
    </w:p>
    <w:p w14:paraId="579752EE" w14:textId="6F6414F0"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87667C">
        <w:rPr>
          <w:rFonts w:ascii="Arial" w:hAnsi="Arial" w:cs="Arial"/>
          <w:i/>
          <w:iCs/>
          <w:color w:val="000000" w:themeColor="text1"/>
        </w:rPr>
        <w:t>Unanimously approved</w:t>
      </w:r>
    </w:p>
    <w:p w14:paraId="63555484"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5B9846E9" w14:textId="3227392B"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#150</w:t>
      </w:r>
      <w:r w:rsidR="00154914">
        <w:rPr>
          <w:rFonts w:ascii="Arial" w:hAnsi="Arial" w:cs="Arial"/>
          <w:i/>
          <w:iCs/>
          <w:color w:val="000000" w:themeColor="text1"/>
        </w:rPr>
        <w:t xml:space="preserve"> (A. Griffin/N. Feinberg)</w:t>
      </w:r>
    </w:p>
    <w:p w14:paraId="5D7F1446" w14:textId="77777777" w:rsidR="007F39D2" w:rsidRDefault="007F39D2" w:rsidP="007F39D2">
      <w:pPr>
        <w:pStyle w:val="ListParagraph"/>
        <w:numPr>
          <w:ilvl w:val="0"/>
          <w:numId w:val="3"/>
        </w:numPr>
        <w:spacing w:line="240" w:lineRule="auto"/>
        <w:rPr>
          <w:rFonts w:ascii="Arial" w:hAnsi="Arial" w:cs="Arial"/>
          <w:color w:val="000000" w:themeColor="text1"/>
        </w:rPr>
      </w:pPr>
      <w:r w:rsidRPr="00167703">
        <w:rPr>
          <w:rFonts w:ascii="Arial" w:hAnsi="Arial" w:cs="Arial"/>
          <w:color w:val="000000" w:themeColor="text1"/>
        </w:rPr>
        <w:t xml:space="preserve">22-23-150 would like to revise the name and description of ANTH 311 to become ANTH 311 </w:t>
      </w:r>
      <w:r w:rsidRPr="00167703">
        <w:rPr>
          <w:rFonts w:ascii="Arial" w:hAnsi="Arial" w:cs="Arial"/>
          <w:color w:val="000000" w:themeColor="text1"/>
          <w:shd w:val="clear" w:color="auto" w:fill="FFFFFF"/>
        </w:rPr>
        <w:t>Archaeology of the North American Experience</w:t>
      </w:r>
      <w:r>
        <w:rPr>
          <w:rFonts w:ascii="Arial" w:hAnsi="Arial" w:cs="Arial"/>
          <w:color w:val="000000" w:themeColor="text1"/>
          <w:shd w:val="clear" w:color="auto" w:fill="FFFFFF"/>
        </w:rPr>
        <w:t xml:space="preserve"> </w:t>
      </w:r>
      <w:r w:rsidRPr="002A6F94">
        <w:rPr>
          <w:rFonts w:ascii="Arial" w:hAnsi="Arial" w:cs="Arial"/>
          <w:color w:val="000000" w:themeColor="text1"/>
        </w:rPr>
        <w:t>to make it more relevant to current practice.</w:t>
      </w:r>
    </w:p>
    <w:p w14:paraId="7BE53541" w14:textId="466212D7"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BC1842">
        <w:rPr>
          <w:rFonts w:ascii="Arial" w:hAnsi="Arial" w:cs="Arial"/>
          <w:i/>
          <w:iCs/>
          <w:color w:val="000000" w:themeColor="text1"/>
        </w:rPr>
        <w:t>none</w:t>
      </w:r>
    </w:p>
    <w:p w14:paraId="2338EBF0" w14:textId="748BBDC2"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BC1842">
        <w:rPr>
          <w:rFonts w:ascii="Arial" w:hAnsi="Arial" w:cs="Arial"/>
          <w:i/>
          <w:iCs/>
          <w:color w:val="000000" w:themeColor="text1"/>
        </w:rPr>
        <w:t>Unanimously approved</w:t>
      </w:r>
    </w:p>
    <w:p w14:paraId="59C00A43"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37568F65" w14:textId="4A68B3E4" w:rsidR="009A641C" w:rsidRPr="00154914"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Bundle and Approve ##151-153</w:t>
      </w:r>
      <w:r w:rsidR="00154914">
        <w:rPr>
          <w:rFonts w:ascii="Arial" w:hAnsi="Arial" w:cs="Arial"/>
          <w:i/>
          <w:iCs/>
          <w:color w:val="000000" w:themeColor="text1"/>
        </w:rPr>
        <w:t xml:space="preserve"> (A. Galvez/S. </w:t>
      </w:r>
      <w:proofErr w:type="spellStart"/>
      <w:r w:rsidR="00154914">
        <w:rPr>
          <w:rFonts w:ascii="Arial" w:hAnsi="Arial" w:cs="Arial"/>
          <w:i/>
          <w:iCs/>
          <w:color w:val="000000" w:themeColor="text1"/>
        </w:rPr>
        <w:t>Basu</w:t>
      </w:r>
      <w:proofErr w:type="spellEnd"/>
      <w:r w:rsidR="00154914">
        <w:rPr>
          <w:rFonts w:ascii="Arial" w:hAnsi="Arial" w:cs="Arial"/>
          <w:i/>
          <w:iCs/>
          <w:color w:val="000000" w:themeColor="text1"/>
        </w:rPr>
        <w:t>)</w:t>
      </w:r>
    </w:p>
    <w:p w14:paraId="6F39A60E" w14:textId="77777777" w:rsidR="007F39D2" w:rsidRPr="002A6F94"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22-23-151 would like to delete the prerequisite of FILM 116 for both </w:t>
      </w:r>
      <w:r w:rsidRPr="002A6F94">
        <w:rPr>
          <w:rFonts w:ascii="Arial" w:hAnsi="Arial" w:cs="Arial"/>
          <w:bCs/>
          <w:color w:val="000000" w:themeColor="text1"/>
        </w:rPr>
        <w:t>FILM 220 History of Film I and FILM 221 History of Film II to make them more accessible</w:t>
      </w:r>
      <w:r>
        <w:rPr>
          <w:rFonts w:ascii="Arial" w:hAnsi="Arial" w:cs="Arial"/>
          <w:bCs/>
          <w:color w:val="000000" w:themeColor="text1"/>
        </w:rPr>
        <w:t xml:space="preserve"> to all students;</w:t>
      </w:r>
      <w:r w:rsidRPr="002A6F94">
        <w:rPr>
          <w:rFonts w:ascii="Arial" w:hAnsi="Arial" w:cs="Arial"/>
          <w:bCs/>
          <w:color w:val="000000" w:themeColor="text1"/>
        </w:rPr>
        <w:t xml:space="preserve"> </w:t>
      </w:r>
      <w:r>
        <w:rPr>
          <w:rFonts w:ascii="Arial" w:hAnsi="Arial" w:cs="Arial"/>
          <w:bCs/>
          <w:color w:val="000000" w:themeColor="text1"/>
        </w:rPr>
        <w:t>FILM 116</w:t>
      </w:r>
      <w:r w:rsidRPr="002A6F94">
        <w:rPr>
          <w:rFonts w:ascii="Arial" w:hAnsi="Arial" w:cs="Arial"/>
          <w:bCs/>
          <w:color w:val="000000" w:themeColor="text1"/>
        </w:rPr>
        <w:t xml:space="preserve"> is still required in the program but </w:t>
      </w:r>
      <w:r>
        <w:rPr>
          <w:rFonts w:ascii="Arial" w:hAnsi="Arial" w:cs="Arial"/>
          <w:bCs/>
          <w:color w:val="000000" w:themeColor="text1"/>
        </w:rPr>
        <w:t xml:space="preserve">it </w:t>
      </w:r>
      <w:r w:rsidRPr="002A6F94">
        <w:rPr>
          <w:rFonts w:ascii="Arial" w:hAnsi="Arial" w:cs="Arial"/>
          <w:bCs/>
          <w:color w:val="000000" w:themeColor="text1"/>
        </w:rPr>
        <w:t xml:space="preserve">is not necessary to take before either of these courses </w:t>
      </w:r>
      <w:r>
        <w:rPr>
          <w:rFonts w:ascii="Arial" w:hAnsi="Arial" w:cs="Arial"/>
          <w:bCs/>
          <w:color w:val="000000" w:themeColor="text1"/>
        </w:rPr>
        <w:t xml:space="preserve">and now it also </w:t>
      </w:r>
      <w:r w:rsidRPr="002A6F94">
        <w:rPr>
          <w:rFonts w:ascii="Arial" w:hAnsi="Arial" w:cs="Arial"/>
          <w:bCs/>
          <w:color w:val="000000" w:themeColor="text1"/>
        </w:rPr>
        <w:t>could be taken concurrently.</w:t>
      </w:r>
    </w:p>
    <w:p w14:paraId="11A4651E" w14:textId="77777777" w:rsidR="007F39D2" w:rsidRDefault="007F39D2" w:rsidP="007F39D2">
      <w:pPr>
        <w:pStyle w:val="ListParagraph"/>
        <w:numPr>
          <w:ilvl w:val="0"/>
          <w:numId w:val="3"/>
        </w:numPr>
        <w:spacing w:line="240" w:lineRule="auto"/>
        <w:rPr>
          <w:rFonts w:ascii="Arial" w:hAnsi="Arial" w:cs="Arial"/>
          <w:color w:val="000000" w:themeColor="text1"/>
        </w:rPr>
      </w:pPr>
      <w:r w:rsidRPr="002A6F94">
        <w:rPr>
          <w:rFonts w:ascii="Arial" w:hAnsi="Arial" w:cs="Arial"/>
          <w:color w:val="000000" w:themeColor="text1"/>
        </w:rPr>
        <w:t xml:space="preserve">22-23-152 would like to revise the titles of several film courses to become the following: </w:t>
      </w:r>
      <w:r w:rsidRPr="002A6F94">
        <w:rPr>
          <w:rFonts w:ascii="Arial" w:hAnsi="Arial" w:cs="Arial"/>
          <w:bCs/>
          <w:color w:val="000000" w:themeColor="text1"/>
        </w:rPr>
        <w:t>FILM 372 Preproduction; FILM 373 TOPIC IN Film Production; FILM 374 Advanced Narrative Film Production; FILM 375 Advanced Documentary Film Production; FILM 376 Advanced Experimental Film Production</w:t>
      </w:r>
      <w:r>
        <w:rPr>
          <w:rFonts w:ascii="Arial" w:hAnsi="Arial" w:cs="Arial"/>
          <w:bCs/>
          <w:color w:val="000000" w:themeColor="text1"/>
        </w:rPr>
        <w:t xml:space="preserve">. </w:t>
      </w:r>
      <w:r w:rsidRPr="002A6F94">
        <w:rPr>
          <w:rFonts w:ascii="Arial" w:hAnsi="Arial" w:cs="Arial"/>
          <w:color w:val="000000" w:themeColor="text1"/>
        </w:rPr>
        <w:t>The proposal also wants to allow FILM 372 and FILM 373 to be able to be repeated for credit as they are creative courses that are different on each iteration.</w:t>
      </w:r>
      <w:r>
        <w:rPr>
          <w:rFonts w:ascii="Arial" w:hAnsi="Arial" w:cs="Arial"/>
          <w:color w:val="000000" w:themeColor="text1"/>
        </w:rPr>
        <w:t xml:space="preserve"> Also revised description for FILM 372.</w:t>
      </w:r>
    </w:p>
    <w:p w14:paraId="6AC7F774" w14:textId="77777777" w:rsidR="007F39D2" w:rsidRPr="002A6F94" w:rsidRDefault="007F39D2" w:rsidP="007F39D2">
      <w:pPr>
        <w:pStyle w:val="ListParagraph"/>
        <w:numPr>
          <w:ilvl w:val="0"/>
          <w:numId w:val="3"/>
        </w:numPr>
        <w:spacing w:line="240" w:lineRule="auto"/>
        <w:rPr>
          <w:rFonts w:ascii="Arial" w:hAnsi="Arial" w:cs="Arial"/>
          <w:color w:val="000000" w:themeColor="text1"/>
        </w:rPr>
      </w:pPr>
      <w:r w:rsidRPr="002A6F94">
        <w:rPr>
          <w:rFonts w:ascii="Arial" w:hAnsi="Arial" w:cs="Arial"/>
          <w:color w:val="000000" w:themeColor="text1"/>
        </w:rPr>
        <w:t xml:space="preserve">22-23-153 would like to add FILM </w:t>
      </w:r>
      <w:r>
        <w:rPr>
          <w:rFonts w:ascii="Arial" w:hAnsi="Arial" w:cs="Arial"/>
          <w:color w:val="000000" w:themeColor="text1"/>
        </w:rPr>
        <w:t xml:space="preserve">491 </w:t>
      </w:r>
      <w:r w:rsidRPr="002A6F94">
        <w:rPr>
          <w:rFonts w:ascii="Arial" w:hAnsi="Arial" w:cs="Arial"/>
          <w:bCs/>
        </w:rPr>
        <w:t>Independent Study I</w:t>
      </w:r>
      <w:r>
        <w:rPr>
          <w:rFonts w:ascii="Arial" w:hAnsi="Arial" w:cs="Arial"/>
          <w:bCs/>
        </w:rPr>
        <w:t xml:space="preserve"> and FILM 492 Independent Study II to the list of restricted electives from which film majors choose; this will not change the total credits.</w:t>
      </w:r>
    </w:p>
    <w:p w14:paraId="0EC7F47B" w14:textId="78BA1684"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041FD8">
        <w:rPr>
          <w:rFonts w:ascii="Arial" w:hAnsi="Arial" w:cs="Arial"/>
          <w:i/>
          <w:iCs/>
          <w:color w:val="000000" w:themeColor="text1"/>
        </w:rPr>
        <w:t>none</w:t>
      </w:r>
    </w:p>
    <w:p w14:paraId="27FABD8B" w14:textId="0663AD2C"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041FD8">
        <w:rPr>
          <w:rFonts w:ascii="Arial" w:hAnsi="Arial" w:cs="Arial"/>
          <w:i/>
          <w:iCs/>
          <w:color w:val="000000" w:themeColor="text1"/>
        </w:rPr>
        <w:t>Unanimously approved</w:t>
      </w:r>
    </w:p>
    <w:p w14:paraId="59465370"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79FBD6A3" w14:textId="70C7F7D3" w:rsidR="009A641C" w:rsidRPr="00E7096D"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Bundle and Approve ##154-156</w:t>
      </w:r>
      <w:r w:rsidR="00E7096D">
        <w:rPr>
          <w:rFonts w:ascii="Arial" w:hAnsi="Arial" w:cs="Arial"/>
          <w:i/>
          <w:iCs/>
          <w:color w:val="000000" w:themeColor="text1"/>
        </w:rPr>
        <w:t xml:space="preserve"> (S. </w:t>
      </w:r>
      <w:proofErr w:type="spellStart"/>
      <w:r w:rsidR="00E7096D">
        <w:rPr>
          <w:rFonts w:ascii="Arial" w:hAnsi="Arial" w:cs="Arial"/>
          <w:i/>
          <w:iCs/>
          <w:color w:val="000000" w:themeColor="text1"/>
        </w:rPr>
        <w:t>Basu</w:t>
      </w:r>
      <w:proofErr w:type="spellEnd"/>
      <w:r w:rsidR="00E7096D">
        <w:rPr>
          <w:rFonts w:ascii="Arial" w:hAnsi="Arial" w:cs="Arial"/>
          <w:i/>
          <w:iCs/>
          <w:color w:val="000000" w:themeColor="text1"/>
        </w:rPr>
        <w:t>/J. Burke)</w:t>
      </w:r>
    </w:p>
    <w:p w14:paraId="146D08E4" w14:textId="77777777" w:rsidR="007F39D2" w:rsidRPr="00D3283B"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22-23-154 </w:t>
      </w:r>
      <w:r w:rsidRPr="00D3283B">
        <w:rPr>
          <w:rFonts w:ascii="Arial" w:hAnsi="Arial" w:cs="Arial"/>
          <w:color w:val="000000" w:themeColor="text1"/>
        </w:rPr>
        <w:t xml:space="preserve">would like to revise the prerequisites of MUS 310 </w:t>
      </w:r>
      <w:r w:rsidRPr="00D3283B">
        <w:rPr>
          <w:rFonts w:ascii="Arial" w:hAnsi="Arial" w:cs="Arial"/>
        </w:rPr>
        <w:t>Medieval and Renaissance Music to become the less onerous MUS 205 or MUS 205W and either MUS 203 or MUS 230, or consent of instructor.</w:t>
      </w:r>
    </w:p>
    <w:p w14:paraId="35FACE19" w14:textId="77777777" w:rsidR="007F39D2" w:rsidRPr="00D3283B" w:rsidRDefault="007F39D2" w:rsidP="007F39D2">
      <w:pPr>
        <w:pStyle w:val="ListParagraph"/>
        <w:numPr>
          <w:ilvl w:val="0"/>
          <w:numId w:val="3"/>
        </w:numPr>
        <w:spacing w:line="240" w:lineRule="auto"/>
        <w:rPr>
          <w:rFonts w:ascii="Arial" w:hAnsi="Arial" w:cs="Arial"/>
          <w:color w:val="000000" w:themeColor="text1"/>
        </w:rPr>
      </w:pPr>
      <w:r w:rsidRPr="00D3283B">
        <w:rPr>
          <w:rFonts w:ascii="Arial" w:hAnsi="Arial" w:cs="Arial"/>
          <w:color w:val="000000" w:themeColor="text1"/>
        </w:rPr>
        <w:t xml:space="preserve">22-23-155 would like to revise the prerequisites of MUS 323 </w:t>
      </w:r>
      <w:r w:rsidRPr="00D3283B">
        <w:rPr>
          <w:rFonts w:ascii="Arial" w:hAnsi="Arial" w:cs="Arial"/>
        </w:rPr>
        <w:t>Counterpoint to become MUS 232.</w:t>
      </w:r>
    </w:p>
    <w:p w14:paraId="71C1628E" w14:textId="77777777" w:rsidR="007F39D2" w:rsidRPr="00D3283B" w:rsidRDefault="007F39D2" w:rsidP="007F39D2">
      <w:pPr>
        <w:pStyle w:val="ListParagraph"/>
        <w:numPr>
          <w:ilvl w:val="0"/>
          <w:numId w:val="3"/>
        </w:numPr>
        <w:spacing w:line="240" w:lineRule="auto"/>
        <w:rPr>
          <w:rFonts w:ascii="Arial" w:hAnsi="Arial" w:cs="Arial"/>
          <w:color w:val="000000" w:themeColor="text1"/>
        </w:rPr>
      </w:pPr>
      <w:r w:rsidRPr="00D3283B">
        <w:rPr>
          <w:rFonts w:ascii="Arial" w:hAnsi="Arial" w:cs="Arial"/>
          <w:color w:val="000000" w:themeColor="text1"/>
        </w:rPr>
        <w:lastRenderedPageBreak/>
        <w:t xml:space="preserve">22-23-156 would like to revise the Music BM to allow for </w:t>
      </w:r>
      <w:r w:rsidRPr="00D3283B">
        <w:rPr>
          <w:rFonts w:ascii="Arial" w:hAnsi="Arial" w:cs="Arial"/>
        </w:rPr>
        <w:t>PFA 461W Senior Seminar</w:t>
      </w:r>
      <w:r w:rsidRPr="00D3283B">
        <w:rPr>
          <w:rFonts w:ascii="Arial" w:hAnsi="Arial" w:cs="Arial"/>
          <w:color w:val="000000" w:themeColor="text1"/>
        </w:rPr>
        <w:t xml:space="preserve"> to be an alternative for </w:t>
      </w:r>
      <w:r w:rsidRPr="00D3283B">
        <w:rPr>
          <w:rFonts w:ascii="Arial" w:hAnsi="Arial" w:cs="Arial"/>
        </w:rPr>
        <w:t>MUS 360 Seminar in Music, since the PFA is 3 credits and MUS 360 only 2 credits (though has 3 contact hours), students taking this will take one more credit to complete the program but will have a better chance of finishing as it is offered more frequently.</w:t>
      </w:r>
      <w:r>
        <w:rPr>
          <w:rFonts w:ascii="Arial" w:hAnsi="Arial" w:cs="Arial"/>
        </w:rPr>
        <w:t xml:space="preserve"> Total credits of 75-77 become 75-78.</w:t>
      </w:r>
    </w:p>
    <w:p w14:paraId="4D661B15" w14:textId="29010E48"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B25B93">
        <w:rPr>
          <w:rFonts w:ascii="Arial" w:hAnsi="Arial" w:cs="Arial"/>
          <w:i/>
          <w:iCs/>
          <w:color w:val="000000" w:themeColor="text1"/>
        </w:rPr>
        <w:t>none</w:t>
      </w:r>
    </w:p>
    <w:p w14:paraId="6129D5CF" w14:textId="4939BD99"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B25B93">
        <w:rPr>
          <w:rFonts w:ascii="Arial" w:hAnsi="Arial" w:cs="Arial"/>
          <w:i/>
          <w:iCs/>
          <w:color w:val="000000" w:themeColor="text1"/>
        </w:rPr>
        <w:t>Unanimously approved</w:t>
      </w:r>
    </w:p>
    <w:p w14:paraId="1CFC5698"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1792CA61" w14:textId="173DFCA7" w:rsidR="009A641C" w:rsidRPr="00E7096D"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#157</w:t>
      </w:r>
      <w:r w:rsidR="00E7096D">
        <w:rPr>
          <w:rFonts w:ascii="Arial" w:hAnsi="Arial" w:cs="Arial"/>
          <w:i/>
          <w:iCs/>
          <w:color w:val="000000" w:themeColor="text1"/>
        </w:rPr>
        <w:t xml:space="preserve"> (N. Feinberg/T. Weinstein)</w:t>
      </w:r>
    </w:p>
    <w:p w14:paraId="22EEDABF"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22-23-157 would like to create a new 4-credit course ENGL 264 American Persuaders, for use in the General Education program as a Connections course. </w:t>
      </w:r>
    </w:p>
    <w:p w14:paraId="756AB7D0" w14:textId="4F0D7AE2"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CB75DC">
        <w:rPr>
          <w:rFonts w:ascii="Arial" w:hAnsi="Arial" w:cs="Arial"/>
          <w:i/>
          <w:iCs/>
          <w:color w:val="000000" w:themeColor="text1"/>
        </w:rPr>
        <w:t>none</w:t>
      </w:r>
    </w:p>
    <w:p w14:paraId="1A1A98D5" w14:textId="65BA18CE"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CB75DC">
        <w:rPr>
          <w:rFonts w:ascii="Arial" w:hAnsi="Arial" w:cs="Arial"/>
          <w:i/>
          <w:iCs/>
          <w:color w:val="000000" w:themeColor="text1"/>
        </w:rPr>
        <w:t>Unanimously approved</w:t>
      </w:r>
    </w:p>
    <w:p w14:paraId="0965D702"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22F620F9" w14:textId="40A08982" w:rsidR="009A641C" w:rsidRPr="00E7096D"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952F12">
        <w:rPr>
          <w:rFonts w:ascii="Arial" w:hAnsi="Arial" w:cs="Arial"/>
          <w:b/>
          <w:bCs/>
          <w:i/>
          <w:iCs/>
          <w:color w:val="000000" w:themeColor="text1"/>
        </w:rPr>
        <w:t>Approve #158</w:t>
      </w:r>
      <w:r w:rsidR="00E7096D">
        <w:rPr>
          <w:rFonts w:ascii="Arial" w:hAnsi="Arial" w:cs="Arial"/>
          <w:i/>
          <w:iCs/>
          <w:color w:val="000000" w:themeColor="text1"/>
        </w:rPr>
        <w:t xml:space="preserve"> (J. </w:t>
      </w:r>
      <w:proofErr w:type="spellStart"/>
      <w:r w:rsidR="00E7096D">
        <w:rPr>
          <w:rFonts w:ascii="Arial" w:hAnsi="Arial" w:cs="Arial"/>
          <w:i/>
          <w:iCs/>
          <w:color w:val="000000" w:themeColor="text1"/>
        </w:rPr>
        <w:t>Zornado</w:t>
      </w:r>
      <w:proofErr w:type="spellEnd"/>
      <w:r w:rsidR="00E7096D">
        <w:rPr>
          <w:rFonts w:ascii="Arial" w:hAnsi="Arial" w:cs="Arial"/>
          <w:i/>
          <w:iCs/>
          <w:color w:val="000000" w:themeColor="text1"/>
        </w:rPr>
        <w:t>/T. Weinstein)</w:t>
      </w:r>
    </w:p>
    <w:p w14:paraId="404AA049" w14:textId="77777777" w:rsidR="007F39D2"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22-23-158 would like to revise the language in the Quantitative Skills section of the BPS General Education program to allow for more choice, </w:t>
      </w:r>
      <w:r w:rsidRPr="00C73848">
        <w:rPr>
          <w:rFonts w:ascii="Arial" w:hAnsi="Arial" w:cs="Arial"/>
          <w:color w:val="000000" w:themeColor="text1"/>
        </w:rPr>
        <w:t>by allowing for any courses that are higher than MATH 139 rather than MATH 177.</w:t>
      </w:r>
    </w:p>
    <w:p w14:paraId="575BC19A" w14:textId="34196075"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5A7D35">
        <w:rPr>
          <w:rFonts w:ascii="Arial" w:hAnsi="Arial" w:cs="Arial"/>
          <w:i/>
          <w:iCs/>
          <w:color w:val="000000" w:themeColor="text1"/>
        </w:rPr>
        <w:t>none</w:t>
      </w:r>
    </w:p>
    <w:p w14:paraId="761F2648" w14:textId="3B8B12A7"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5A7D35">
        <w:rPr>
          <w:rFonts w:ascii="Arial" w:hAnsi="Arial" w:cs="Arial"/>
          <w:i/>
          <w:iCs/>
          <w:color w:val="000000" w:themeColor="text1"/>
        </w:rPr>
        <w:t>Unanimously approved</w:t>
      </w:r>
    </w:p>
    <w:p w14:paraId="2F88C808" w14:textId="77777777" w:rsidR="009A641C" w:rsidRPr="009A641C" w:rsidRDefault="009A641C" w:rsidP="004F0CCB">
      <w:pPr>
        <w:pStyle w:val="ListParagraph"/>
        <w:spacing w:line="240" w:lineRule="auto"/>
        <w:ind w:left="1480"/>
        <w:rPr>
          <w:rFonts w:ascii="Arial" w:hAnsi="Arial" w:cs="Arial"/>
          <w:i/>
          <w:iCs/>
          <w:color w:val="000000" w:themeColor="text1"/>
        </w:rPr>
      </w:pPr>
    </w:p>
    <w:p w14:paraId="2D6E95CD" w14:textId="04F95C3C" w:rsidR="009A641C" w:rsidRPr="00E7096D" w:rsidRDefault="009A641C" w:rsidP="004F0CCB">
      <w:pPr>
        <w:pStyle w:val="ListParagraph"/>
        <w:spacing w:line="240" w:lineRule="auto"/>
        <w:ind w:left="1480"/>
        <w:rPr>
          <w:rFonts w:ascii="Arial" w:hAnsi="Arial" w:cs="Arial"/>
          <w:i/>
          <w:iCs/>
          <w:color w:val="000000" w:themeColor="text1"/>
        </w:rPr>
      </w:pPr>
      <w:r w:rsidRPr="009A641C">
        <w:rPr>
          <w:rFonts w:ascii="Arial" w:hAnsi="Arial" w:cs="Arial"/>
          <w:b/>
          <w:bCs/>
          <w:i/>
          <w:iCs/>
          <w:color w:val="000000" w:themeColor="text1"/>
        </w:rPr>
        <w:t xml:space="preserve">Motion to </w:t>
      </w:r>
      <w:r w:rsidR="00AF660C">
        <w:rPr>
          <w:rFonts w:ascii="Arial" w:hAnsi="Arial" w:cs="Arial"/>
          <w:b/>
          <w:bCs/>
          <w:i/>
          <w:iCs/>
          <w:color w:val="000000" w:themeColor="text1"/>
        </w:rPr>
        <w:t>Bundle and Approve ##160-168 and 170-171</w:t>
      </w:r>
      <w:r w:rsidR="00E7096D">
        <w:rPr>
          <w:rFonts w:ascii="Arial" w:hAnsi="Arial" w:cs="Arial"/>
          <w:i/>
          <w:iCs/>
          <w:color w:val="000000" w:themeColor="text1"/>
        </w:rPr>
        <w:t xml:space="preserve"> (N. Feinberg/J. </w:t>
      </w:r>
      <w:proofErr w:type="spellStart"/>
      <w:r w:rsidR="00E7096D">
        <w:rPr>
          <w:rFonts w:ascii="Arial" w:hAnsi="Arial" w:cs="Arial"/>
          <w:i/>
          <w:iCs/>
          <w:color w:val="000000" w:themeColor="text1"/>
        </w:rPr>
        <w:t>Zornado</w:t>
      </w:r>
      <w:proofErr w:type="spellEnd"/>
      <w:r w:rsidR="00E7096D">
        <w:rPr>
          <w:rFonts w:ascii="Arial" w:hAnsi="Arial" w:cs="Arial"/>
          <w:i/>
          <w:iCs/>
          <w:color w:val="000000" w:themeColor="text1"/>
        </w:rPr>
        <w:t>)</w:t>
      </w:r>
    </w:p>
    <w:p w14:paraId="6EFC6B60"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22-23-160 asks to approve the creation of a new 3 credit course for use in. a new BS Sports Management major: </w:t>
      </w:r>
      <w:r w:rsidRPr="004461CB">
        <w:rPr>
          <w:rFonts w:ascii="Arial" w:hAnsi="Arial" w:cs="Arial"/>
          <w:color w:val="000000" w:themeColor="text1"/>
        </w:rPr>
        <w:t>SMGT 2</w:t>
      </w:r>
      <w:r>
        <w:rPr>
          <w:rFonts w:ascii="Arial" w:hAnsi="Arial" w:cs="Arial"/>
          <w:color w:val="000000" w:themeColor="text1"/>
        </w:rPr>
        <w:t>01</w:t>
      </w:r>
      <w:r w:rsidRPr="004461CB">
        <w:rPr>
          <w:rFonts w:ascii="Arial" w:hAnsi="Arial" w:cs="Arial"/>
          <w:color w:val="000000" w:themeColor="text1"/>
        </w:rPr>
        <w:t xml:space="preserve"> Introduction to Sports Management</w:t>
      </w:r>
      <w:r>
        <w:rPr>
          <w:rFonts w:ascii="Arial" w:hAnsi="Arial" w:cs="Arial"/>
          <w:color w:val="000000" w:themeColor="text1"/>
        </w:rPr>
        <w:t>.</w:t>
      </w:r>
      <w:r w:rsidRPr="004461CB">
        <w:rPr>
          <w:rFonts w:ascii="Arial" w:hAnsi="Arial" w:cs="Arial"/>
          <w:color w:val="000000" w:themeColor="text1"/>
        </w:rPr>
        <w:t xml:space="preserve"> </w:t>
      </w:r>
    </w:p>
    <w:p w14:paraId="64B02621"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 xml:space="preserve">22-23-161 </w:t>
      </w:r>
      <w:r>
        <w:rPr>
          <w:rFonts w:ascii="Arial" w:hAnsi="Arial" w:cs="Arial"/>
          <w:color w:val="000000" w:themeColor="text1"/>
        </w:rPr>
        <w:t>asks to approve the creation of a new 3 credit (6 contact hour) course for use in a new BS Sports Management major</w:t>
      </w:r>
      <w:r w:rsidRPr="004461CB">
        <w:rPr>
          <w:rFonts w:ascii="Arial" w:hAnsi="Arial" w:cs="Arial"/>
          <w:color w:val="000000" w:themeColor="text1"/>
        </w:rPr>
        <w:t xml:space="preserve"> SMGT </w:t>
      </w:r>
      <w:r>
        <w:rPr>
          <w:rFonts w:ascii="Arial" w:hAnsi="Arial" w:cs="Arial"/>
          <w:color w:val="000000" w:themeColor="text1"/>
        </w:rPr>
        <w:t xml:space="preserve">221 </w:t>
      </w:r>
      <w:r w:rsidRPr="004461CB">
        <w:rPr>
          <w:rFonts w:ascii="Arial" w:hAnsi="Arial" w:cs="Arial"/>
          <w:color w:val="000000" w:themeColor="text1"/>
        </w:rPr>
        <w:t>Practicum in Sports Management</w:t>
      </w:r>
      <w:r>
        <w:rPr>
          <w:rFonts w:ascii="Arial" w:hAnsi="Arial" w:cs="Arial"/>
          <w:color w:val="000000" w:themeColor="text1"/>
        </w:rPr>
        <w:t>.</w:t>
      </w:r>
    </w:p>
    <w:p w14:paraId="54B39B53"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 xml:space="preserve">22-23-162 </w:t>
      </w:r>
      <w:r>
        <w:rPr>
          <w:rFonts w:ascii="Arial" w:hAnsi="Arial" w:cs="Arial"/>
          <w:color w:val="000000" w:themeColor="text1"/>
        </w:rPr>
        <w:t>asks to approve the creation of a new 3 credit course for use in a new BS Sports Management major:</w:t>
      </w:r>
      <w:r w:rsidRPr="004461CB">
        <w:rPr>
          <w:rFonts w:ascii="Arial" w:hAnsi="Arial" w:cs="Arial"/>
          <w:color w:val="000000" w:themeColor="text1"/>
        </w:rPr>
        <w:t xml:space="preserve"> SMGT 3</w:t>
      </w:r>
      <w:r>
        <w:rPr>
          <w:rFonts w:ascii="Arial" w:hAnsi="Arial" w:cs="Arial"/>
          <w:color w:val="000000" w:themeColor="text1"/>
        </w:rPr>
        <w:t>0</w:t>
      </w:r>
      <w:r w:rsidRPr="004461CB">
        <w:rPr>
          <w:rFonts w:ascii="Arial" w:hAnsi="Arial" w:cs="Arial"/>
          <w:color w:val="000000" w:themeColor="text1"/>
        </w:rPr>
        <w:t xml:space="preserve">0 </w:t>
      </w:r>
      <w:r>
        <w:rPr>
          <w:rFonts w:ascii="Arial" w:hAnsi="Arial" w:cs="Arial"/>
          <w:color w:val="000000" w:themeColor="text1"/>
        </w:rPr>
        <w:t xml:space="preserve">Foundations of </w:t>
      </w:r>
      <w:r w:rsidRPr="004461CB">
        <w:rPr>
          <w:rFonts w:ascii="Arial" w:hAnsi="Arial" w:cs="Arial"/>
          <w:color w:val="000000" w:themeColor="text1"/>
        </w:rPr>
        <w:t xml:space="preserve">Sports Analytics </w:t>
      </w:r>
    </w:p>
    <w:p w14:paraId="095AA91B"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 xml:space="preserve">22-23-163 </w:t>
      </w:r>
      <w:r>
        <w:rPr>
          <w:rFonts w:ascii="Arial" w:hAnsi="Arial" w:cs="Arial"/>
          <w:color w:val="000000" w:themeColor="text1"/>
        </w:rPr>
        <w:t>asks to approve the creation of a new 3 credit course for use in a new BS Sports Management major:</w:t>
      </w:r>
      <w:r w:rsidRPr="004461CB">
        <w:rPr>
          <w:rFonts w:ascii="Arial" w:hAnsi="Arial" w:cs="Arial"/>
          <w:color w:val="000000" w:themeColor="text1"/>
        </w:rPr>
        <w:t xml:space="preserve"> SMGT </w:t>
      </w:r>
      <w:r>
        <w:rPr>
          <w:rFonts w:ascii="Arial" w:hAnsi="Arial" w:cs="Arial"/>
          <w:color w:val="000000" w:themeColor="text1"/>
        </w:rPr>
        <w:t xml:space="preserve">301 </w:t>
      </w:r>
      <w:r w:rsidRPr="004461CB">
        <w:rPr>
          <w:rFonts w:ascii="Arial" w:hAnsi="Arial" w:cs="Arial"/>
        </w:rPr>
        <w:t xml:space="preserve">Organization </w:t>
      </w:r>
      <w:r>
        <w:rPr>
          <w:rFonts w:ascii="Arial" w:hAnsi="Arial" w:cs="Arial"/>
        </w:rPr>
        <w:t>and</w:t>
      </w:r>
      <w:r w:rsidRPr="004461CB">
        <w:rPr>
          <w:rFonts w:ascii="Arial" w:hAnsi="Arial" w:cs="Arial"/>
        </w:rPr>
        <w:t xml:space="preserve"> Administration of </w:t>
      </w:r>
      <w:r>
        <w:rPr>
          <w:rFonts w:ascii="Arial" w:hAnsi="Arial" w:cs="Arial"/>
        </w:rPr>
        <w:t>I</w:t>
      </w:r>
      <w:r w:rsidRPr="004461CB">
        <w:rPr>
          <w:rFonts w:ascii="Arial" w:hAnsi="Arial" w:cs="Arial"/>
        </w:rPr>
        <w:t xml:space="preserve">nterscholastic </w:t>
      </w:r>
      <w:r>
        <w:rPr>
          <w:rFonts w:ascii="Arial" w:hAnsi="Arial" w:cs="Arial"/>
          <w:color w:val="000000" w:themeColor="text1"/>
        </w:rPr>
        <w:t>Athletics</w:t>
      </w:r>
    </w:p>
    <w:p w14:paraId="76161E23"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 xml:space="preserve">22-23-164 </w:t>
      </w:r>
      <w:r>
        <w:rPr>
          <w:rFonts w:ascii="Arial" w:hAnsi="Arial" w:cs="Arial"/>
          <w:color w:val="000000" w:themeColor="text1"/>
        </w:rPr>
        <w:t>asks to approve the creation of a new 3 credit course for use in a new BS Sports Management major:</w:t>
      </w:r>
      <w:r w:rsidRPr="004461CB">
        <w:rPr>
          <w:rFonts w:ascii="Arial" w:hAnsi="Arial" w:cs="Arial"/>
          <w:color w:val="000000" w:themeColor="text1"/>
        </w:rPr>
        <w:t xml:space="preserve"> SMGT 3</w:t>
      </w:r>
      <w:r>
        <w:rPr>
          <w:rFonts w:ascii="Arial" w:hAnsi="Arial" w:cs="Arial"/>
          <w:color w:val="000000" w:themeColor="text1"/>
        </w:rPr>
        <w:t xml:space="preserve">10 Sports </w:t>
      </w:r>
      <w:r w:rsidRPr="004461CB">
        <w:rPr>
          <w:rFonts w:ascii="Arial" w:hAnsi="Arial" w:cs="Arial"/>
          <w:color w:val="000000" w:themeColor="text1"/>
        </w:rPr>
        <w:t>Management</w:t>
      </w:r>
      <w:r>
        <w:rPr>
          <w:rFonts w:ascii="Arial" w:hAnsi="Arial" w:cs="Arial"/>
          <w:color w:val="000000" w:themeColor="text1"/>
        </w:rPr>
        <w:t xml:space="preserve"> Finance, and Fundraising</w:t>
      </w:r>
    </w:p>
    <w:p w14:paraId="498F20CC"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 xml:space="preserve">22-23-165 </w:t>
      </w:r>
      <w:r>
        <w:rPr>
          <w:rFonts w:ascii="Arial" w:hAnsi="Arial" w:cs="Arial"/>
          <w:color w:val="000000" w:themeColor="text1"/>
        </w:rPr>
        <w:t>asks to approve the creation of a new 3 credit course for use in a new BS Sports Management major:</w:t>
      </w:r>
      <w:r w:rsidRPr="004461CB">
        <w:rPr>
          <w:rFonts w:ascii="Arial" w:hAnsi="Arial" w:cs="Arial"/>
          <w:color w:val="000000" w:themeColor="text1"/>
        </w:rPr>
        <w:t xml:space="preserve"> SMGT 31</w:t>
      </w:r>
      <w:r>
        <w:rPr>
          <w:rFonts w:ascii="Arial" w:hAnsi="Arial" w:cs="Arial"/>
          <w:color w:val="000000" w:themeColor="text1"/>
        </w:rPr>
        <w:t>5</w:t>
      </w:r>
      <w:r w:rsidRPr="004461CB">
        <w:rPr>
          <w:rFonts w:ascii="Arial" w:hAnsi="Arial" w:cs="Arial"/>
          <w:color w:val="000000" w:themeColor="text1"/>
        </w:rPr>
        <w:t xml:space="preserve"> </w:t>
      </w:r>
      <w:r w:rsidRPr="004461CB">
        <w:rPr>
          <w:rFonts w:ascii="Arial" w:hAnsi="Arial" w:cs="Arial"/>
        </w:rPr>
        <w:t>Sport</w:t>
      </w:r>
      <w:r>
        <w:rPr>
          <w:rFonts w:ascii="Arial" w:hAnsi="Arial" w:cs="Arial"/>
        </w:rPr>
        <w:t>s Facility and Event Management</w:t>
      </w:r>
      <w:r w:rsidRPr="004461CB">
        <w:rPr>
          <w:rFonts w:ascii="Arial" w:hAnsi="Arial" w:cs="Arial"/>
        </w:rPr>
        <w:t xml:space="preserve"> </w:t>
      </w:r>
    </w:p>
    <w:p w14:paraId="12EA0429"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 xml:space="preserve">22-23-166 </w:t>
      </w:r>
      <w:r>
        <w:rPr>
          <w:rFonts w:ascii="Arial" w:hAnsi="Arial" w:cs="Arial"/>
          <w:color w:val="000000" w:themeColor="text1"/>
        </w:rPr>
        <w:t>asks to approve the creation of a new 3 credit course for use in a new BS Sports Management major:</w:t>
      </w:r>
      <w:r w:rsidRPr="004461CB">
        <w:rPr>
          <w:rFonts w:ascii="Arial" w:hAnsi="Arial" w:cs="Arial"/>
          <w:color w:val="000000" w:themeColor="text1"/>
        </w:rPr>
        <w:t xml:space="preserve"> </w:t>
      </w:r>
      <w:r>
        <w:rPr>
          <w:rFonts w:ascii="Arial" w:hAnsi="Arial" w:cs="Arial"/>
          <w:color w:val="000000" w:themeColor="text1"/>
        </w:rPr>
        <w:t xml:space="preserve">SMGT </w:t>
      </w:r>
      <w:r w:rsidRPr="004461CB">
        <w:rPr>
          <w:rFonts w:ascii="Arial" w:hAnsi="Arial" w:cs="Arial"/>
          <w:color w:val="000000" w:themeColor="text1"/>
        </w:rPr>
        <w:t xml:space="preserve">320 </w:t>
      </w:r>
      <w:r w:rsidRPr="004461CB">
        <w:rPr>
          <w:rFonts w:ascii="Arial" w:hAnsi="Arial" w:cs="Arial"/>
        </w:rPr>
        <w:t>Sports Marketing</w:t>
      </w:r>
      <w:r>
        <w:rPr>
          <w:rFonts w:ascii="Arial" w:hAnsi="Arial" w:cs="Arial"/>
        </w:rPr>
        <w:t xml:space="preserve"> and</w:t>
      </w:r>
      <w:r w:rsidRPr="004461CB">
        <w:rPr>
          <w:rFonts w:ascii="Arial" w:hAnsi="Arial" w:cs="Arial"/>
        </w:rPr>
        <w:t xml:space="preserve"> Fan Engagement</w:t>
      </w:r>
      <w:r w:rsidRPr="004461CB">
        <w:rPr>
          <w:rFonts w:ascii="Arial" w:hAnsi="Arial" w:cs="Arial"/>
          <w:color w:val="000000" w:themeColor="text1"/>
        </w:rPr>
        <w:t xml:space="preserve"> </w:t>
      </w:r>
    </w:p>
    <w:p w14:paraId="36AE4866"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 xml:space="preserve">22-23-167 </w:t>
      </w:r>
      <w:r>
        <w:rPr>
          <w:rFonts w:ascii="Arial" w:hAnsi="Arial" w:cs="Arial"/>
          <w:color w:val="000000" w:themeColor="text1"/>
        </w:rPr>
        <w:t>asks to approve the creation of a new 3 credit course for use in a new BS Sports Management major:</w:t>
      </w:r>
      <w:r w:rsidRPr="004461CB">
        <w:rPr>
          <w:rFonts w:ascii="Arial" w:hAnsi="Arial" w:cs="Arial"/>
          <w:color w:val="000000" w:themeColor="text1"/>
        </w:rPr>
        <w:t xml:space="preserve"> </w:t>
      </w:r>
      <w:r>
        <w:rPr>
          <w:rFonts w:ascii="Arial" w:hAnsi="Arial" w:cs="Arial"/>
          <w:color w:val="000000" w:themeColor="text1"/>
        </w:rPr>
        <w:t xml:space="preserve">SMGT 325W </w:t>
      </w:r>
      <w:r w:rsidRPr="004461CB">
        <w:rPr>
          <w:rFonts w:ascii="Arial" w:hAnsi="Arial" w:cs="Arial"/>
          <w:color w:val="000000" w:themeColor="text1"/>
        </w:rPr>
        <w:t>Sports Communication</w:t>
      </w:r>
      <w:r>
        <w:rPr>
          <w:rFonts w:ascii="Arial" w:hAnsi="Arial" w:cs="Arial"/>
          <w:color w:val="000000" w:themeColor="text1"/>
        </w:rPr>
        <w:t>. This will be the program’s WID course (in addition to MGT 201W).</w:t>
      </w:r>
    </w:p>
    <w:p w14:paraId="571C5109" w14:textId="77777777" w:rsidR="007F39D2"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 xml:space="preserve">22-23-168 </w:t>
      </w:r>
      <w:r>
        <w:rPr>
          <w:rFonts w:ascii="Arial" w:hAnsi="Arial" w:cs="Arial"/>
          <w:color w:val="000000" w:themeColor="text1"/>
        </w:rPr>
        <w:t>asks to approve the creation of a new 3 credit course for use in a new BS Sports Management major:</w:t>
      </w:r>
      <w:r w:rsidRPr="004461CB">
        <w:rPr>
          <w:rFonts w:ascii="Arial" w:hAnsi="Arial" w:cs="Arial"/>
          <w:color w:val="000000" w:themeColor="text1"/>
        </w:rPr>
        <w:t xml:space="preserve"> SMGT 330 Introduction to Sports Law </w:t>
      </w:r>
    </w:p>
    <w:p w14:paraId="4ABF56B5"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lastRenderedPageBreak/>
        <w:t>22-23-1</w:t>
      </w:r>
      <w:r>
        <w:rPr>
          <w:rFonts w:ascii="Arial" w:hAnsi="Arial" w:cs="Arial"/>
          <w:color w:val="000000" w:themeColor="text1"/>
        </w:rPr>
        <w:t>70</w:t>
      </w:r>
      <w:r w:rsidRPr="004461CB">
        <w:rPr>
          <w:rFonts w:ascii="Arial" w:hAnsi="Arial" w:cs="Arial"/>
          <w:color w:val="000000" w:themeColor="text1"/>
        </w:rPr>
        <w:t xml:space="preserve"> </w:t>
      </w:r>
      <w:r>
        <w:rPr>
          <w:rFonts w:ascii="Arial" w:hAnsi="Arial" w:cs="Arial"/>
          <w:color w:val="000000" w:themeColor="text1"/>
        </w:rPr>
        <w:t>asks to approve the creation of a new 3 credit course for use in a new BS Sports Management major:</w:t>
      </w:r>
      <w:r w:rsidRPr="004461CB">
        <w:rPr>
          <w:rFonts w:ascii="Arial" w:hAnsi="Arial" w:cs="Arial"/>
          <w:color w:val="000000" w:themeColor="text1"/>
        </w:rPr>
        <w:t xml:space="preserve"> </w:t>
      </w:r>
      <w:r>
        <w:rPr>
          <w:rFonts w:ascii="Arial" w:hAnsi="Arial" w:cs="Arial"/>
          <w:color w:val="000000" w:themeColor="text1"/>
        </w:rPr>
        <w:t>SMGT</w:t>
      </w:r>
      <w:r w:rsidRPr="004461CB">
        <w:rPr>
          <w:rFonts w:ascii="Arial" w:hAnsi="Arial" w:cs="Arial"/>
          <w:color w:val="000000" w:themeColor="text1"/>
        </w:rPr>
        <w:t xml:space="preserve"> 405 </w:t>
      </w:r>
      <w:r>
        <w:rPr>
          <w:rFonts w:ascii="Arial" w:hAnsi="Arial" w:cs="Arial"/>
          <w:color w:val="000000" w:themeColor="text1"/>
        </w:rPr>
        <w:t xml:space="preserve">Management and </w:t>
      </w:r>
      <w:r w:rsidRPr="004461CB">
        <w:rPr>
          <w:rFonts w:ascii="Arial" w:hAnsi="Arial" w:cs="Arial"/>
          <w:color w:val="000000" w:themeColor="text1"/>
        </w:rPr>
        <w:t xml:space="preserve">Leadership in Sports </w:t>
      </w:r>
      <w:r>
        <w:rPr>
          <w:rFonts w:ascii="Arial" w:hAnsi="Arial" w:cs="Arial"/>
          <w:color w:val="000000" w:themeColor="text1"/>
        </w:rPr>
        <w:t>Organizations</w:t>
      </w:r>
    </w:p>
    <w:p w14:paraId="296E4AC7" w14:textId="77777777" w:rsidR="007F39D2" w:rsidRPr="008A5B94"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22-23-17</w:t>
      </w:r>
      <w:r>
        <w:rPr>
          <w:rFonts w:ascii="Arial" w:hAnsi="Arial" w:cs="Arial"/>
          <w:color w:val="000000" w:themeColor="text1"/>
        </w:rPr>
        <w:t>1</w:t>
      </w:r>
      <w:r w:rsidRPr="004461CB">
        <w:rPr>
          <w:rFonts w:ascii="Arial" w:hAnsi="Arial" w:cs="Arial"/>
          <w:color w:val="000000" w:themeColor="text1"/>
        </w:rPr>
        <w:t xml:space="preserve"> </w:t>
      </w:r>
      <w:r>
        <w:rPr>
          <w:rFonts w:ascii="Arial" w:hAnsi="Arial" w:cs="Arial"/>
          <w:color w:val="000000" w:themeColor="text1"/>
        </w:rPr>
        <w:t>asks to approve the creation of a new 9 credit internship course for use in a new BS Sports Management major:</w:t>
      </w:r>
      <w:r w:rsidRPr="004461CB">
        <w:rPr>
          <w:rFonts w:ascii="Arial" w:hAnsi="Arial" w:cs="Arial"/>
          <w:color w:val="000000" w:themeColor="text1"/>
        </w:rPr>
        <w:t xml:space="preserve"> </w:t>
      </w:r>
      <w:r>
        <w:rPr>
          <w:rFonts w:ascii="Arial" w:hAnsi="Arial" w:cs="Arial"/>
          <w:color w:val="000000" w:themeColor="text1"/>
        </w:rPr>
        <w:t>SMGT 467 Sports Management Internship</w:t>
      </w:r>
    </w:p>
    <w:p w14:paraId="07CFEFF7" w14:textId="2C2211E5"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9E5071">
        <w:rPr>
          <w:rFonts w:ascii="Arial" w:hAnsi="Arial" w:cs="Arial"/>
          <w:i/>
          <w:iCs/>
          <w:color w:val="000000" w:themeColor="text1"/>
        </w:rPr>
        <w:t>none</w:t>
      </w:r>
    </w:p>
    <w:p w14:paraId="4F359765" w14:textId="57132091"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9E5071">
        <w:rPr>
          <w:rFonts w:ascii="Arial" w:hAnsi="Arial" w:cs="Arial"/>
          <w:i/>
          <w:iCs/>
          <w:color w:val="000000" w:themeColor="text1"/>
        </w:rPr>
        <w:t>Unanimously approved</w:t>
      </w:r>
    </w:p>
    <w:p w14:paraId="55FDCE2A" w14:textId="77777777" w:rsidR="009A641C" w:rsidRDefault="009A641C" w:rsidP="004F0CCB">
      <w:pPr>
        <w:pStyle w:val="ListParagraph"/>
        <w:spacing w:line="240" w:lineRule="auto"/>
        <w:ind w:left="1440"/>
        <w:rPr>
          <w:rFonts w:ascii="Arial" w:hAnsi="Arial" w:cs="Arial"/>
          <w:i/>
          <w:iCs/>
          <w:color w:val="000000" w:themeColor="text1"/>
        </w:rPr>
      </w:pPr>
    </w:p>
    <w:p w14:paraId="444E6EF2" w14:textId="2E00E22B" w:rsidR="00AF660C" w:rsidRPr="00AF660C" w:rsidRDefault="00AF660C" w:rsidP="004F0CCB">
      <w:pPr>
        <w:pStyle w:val="ListParagraph"/>
        <w:numPr>
          <w:ilvl w:val="0"/>
          <w:numId w:val="3"/>
        </w:numPr>
        <w:spacing w:line="240" w:lineRule="auto"/>
        <w:rPr>
          <w:rFonts w:ascii="Arial" w:hAnsi="Arial" w:cs="Arial"/>
          <w:color w:val="000000" w:themeColor="text1"/>
        </w:rPr>
      </w:pPr>
      <w:r w:rsidRPr="00AF660C">
        <w:rPr>
          <w:rFonts w:ascii="Arial" w:hAnsi="Arial" w:cs="Arial"/>
          <w:color w:val="000000" w:themeColor="text1"/>
        </w:rPr>
        <w:t xml:space="preserve">22-23-169 SMGT 340 Ethics in Sports. </w:t>
      </w:r>
      <w:r w:rsidRPr="00AF660C">
        <w:rPr>
          <w:rFonts w:ascii="Arial" w:hAnsi="Arial" w:cs="Arial"/>
          <w:b/>
          <w:bCs/>
          <w:color w:val="000000" w:themeColor="text1"/>
        </w:rPr>
        <w:t>Withdrawn.</w:t>
      </w:r>
    </w:p>
    <w:p w14:paraId="63612A88" w14:textId="77777777" w:rsidR="00AF660C" w:rsidRPr="009A641C" w:rsidRDefault="00AF660C" w:rsidP="004F0CCB">
      <w:pPr>
        <w:pStyle w:val="ListParagraph"/>
        <w:spacing w:line="240" w:lineRule="auto"/>
        <w:ind w:left="1440"/>
        <w:rPr>
          <w:rFonts w:ascii="Arial" w:hAnsi="Arial" w:cs="Arial"/>
          <w:i/>
          <w:iCs/>
          <w:color w:val="000000" w:themeColor="text1"/>
        </w:rPr>
      </w:pPr>
    </w:p>
    <w:p w14:paraId="04DAFE3F" w14:textId="6B2B9877" w:rsidR="009A641C" w:rsidRPr="00D13937"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A227FA">
        <w:rPr>
          <w:rFonts w:ascii="Arial" w:hAnsi="Arial" w:cs="Arial"/>
          <w:b/>
          <w:bCs/>
          <w:i/>
          <w:iCs/>
          <w:color w:val="000000" w:themeColor="text1"/>
        </w:rPr>
        <w:t>Approve #172</w:t>
      </w:r>
      <w:r w:rsidR="00D13937">
        <w:rPr>
          <w:rFonts w:ascii="Arial" w:hAnsi="Arial" w:cs="Arial"/>
          <w:i/>
          <w:iCs/>
          <w:color w:val="000000" w:themeColor="text1"/>
        </w:rPr>
        <w:t xml:space="preserve"> (J. </w:t>
      </w:r>
      <w:proofErr w:type="spellStart"/>
      <w:r w:rsidR="00D13937">
        <w:rPr>
          <w:rFonts w:ascii="Arial" w:hAnsi="Arial" w:cs="Arial"/>
          <w:i/>
          <w:iCs/>
          <w:color w:val="000000" w:themeColor="text1"/>
        </w:rPr>
        <w:t>Zornado</w:t>
      </w:r>
      <w:proofErr w:type="spellEnd"/>
      <w:r w:rsidR="00D13937">
        <w:rPr>
          <w:rFonts w:ascii="Arial" w:hAnsi="Arial" w:cs="Arial"/>
          <w:i/>
          <w:iCs/>
          <w:color w:val="000000" w:themeColor="text1"/>
        </w:rPr>
        <w:t>/A. Galvez)</w:t>
      </w:r>
    </w:p>
    <w:p w14:paraId="073772C9"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Pr>
          <w:rFonts w:ascii="Arial" w:hAnsi="Arial" w:cs="Arial"/>
        </w:rPr>
        <w:t xml:space="preserve">22-23-172 </w:t>
      </w:r>
      <w:r>
        <w:rPr>
          <w:rFonts w:ascii="Arial" w:hAnsi="Arial" w:cs="Arial"/>
          <w:color w:val="000000" w:themeColor="text1"/>
        </w:rPr>
        <w:t>asks to approve the creation of a new 15 credit certificate:</w:t>
      </w:r>
      <w:r w:rsidRPr="004461CB">
        <w:rPr>
          <w:rFonts w:ascii="Arial" w:hAnsi="Arial" w:cs="Arial"/>
          <w:color w:val="000000" w:themeColor="text1"/>
        </w:rPr>
        <w:t xml:space="preserve"> CUS </w:t>
      </w:r>
      <w:r>
        <w:rPr>
          <w:rFonts w:ascii="Arial" w:hAnsi="Arial" w:cs="Arial"/>
        </w:rPr>
        <w:t>Interscholastic Athletic Administration. All the courses for this may be selected by BS Sports Management majors as part of their program to allow them to gain an embedded certificate.</w:t>
      </w:r>
    </w:p>
    <w:p w14:paraId="60587A52" w14:textId="0FE0FBF0"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2256F3">
        <w:rPr>
          <w:rFonts w:ascii="Arial" w:hAnsi="Arial" w:cs="Arial"/>
          <w:i/>
          <w:iCs/>
          <w:color w:val="000000" w:themeColor="text1"/>
        </w:rPr>
        <w:t xml:space="preserve">Marianne Raimondo explains that this is designed for </w:t>
      </w:r>
      <w:r w:rsidR="00B63076">
        <w:rPr>
          <w:rFonts w:ascii="Arial" w:hAnsi="Arial" w:cs="Arial"/>
          <w:i/>
          <w:iCs/>
          <w:color w:val="000000" w:themeColor="text1"/>
        </w:rPr>
        <w:t xml:space="preserve">the profession of high school </w:t>
      </w:r>
      <w:r w:rsidR="002256F3">
        <w:rPr>
          <w:rFonts w:ascii="Arial" w:hAnsi="Arial" w:cs="Arial"/>
          <w:i/>
          <w:iCs/>
          <w:color w:val="000000" w:themeColor="text1"/>
        </w:rPr>
        <w:t>athletic</w:t>
      </w:r>
      <w:r w:rsidR="00B63076">
        <w:rPr>
          <w:rFonts w:ascii="Arial" w:hAnsi="Arial" w:cs="Arial"/>
          <w:i/>
          <w:iCs/>
          <w:color w:val="000000" w:themeColor="text1"/>
        </w:rPr>
        <w:t>s</w:t>
      </w:r>
      <w:r w:rsidR="002256F3">
        <w:rPr>
          <w:rFonts w:ascii="Arial" w:hAnsi="Arial" w:cs="Arial"/>
          <w:i/>
          <w:iCs/>
          <w:color w:val="000000" w:themeColor="text1"/>
        </w:rPr>
        <w:t xml:space="preserve"> administrator; that the </w:t>
      </w:r>
      <w:r w:rsidR="00B63076">
        <w:rPr>
          <w:rFonts w:ascii="Arial" w:hAnsi="Arial" w:cs="Arial"/>
          <w:i/>
          <w:iCs/>
          <w:color w:val="000000" w:themeColor="text1"/>
        </w:rPr>
        <w:t>i</w:t>
      </w:r>
      <w:r w:rsidR="002256F3">
        <w:rPr>
          <w:rFonts w:ascii="Arial" w:hAnsi="Arial" w:cs="Arial"/>
          <w:i/>
          <w:iCs/>
          <w:color w:val="000000" w:themeColor="text1"/>
        </w:rPr>
        <w:t xml:space="preserve">nterscholastic </w:t>
      </w:r>
      <w:r w:rsidR="00B63076">
        <w:rPr>
          <w:rFonts w:ascii="Arial" w:hAnsi="Arial" w:cs="Arial"/>
          <w:i/>
          <w:iCs/>
          <w:color w:val="000000" w:themeColor="text1"/>
        </w:rPr>
        <w:t>l</w:t>
      </w:r>
      <w:r w:rsidR="002256F3">
        <w:rPr>
          <w:rFonts w:ascii="Arial" w:hAnsi="Arial" w:cs="Arial"/>
          <w:i/>
          <w:iCs/>
          <w:color w:val="000000" w:themeColor="text1"/>
        </w:rPr>
        <w:t>eague says there is curren</w:t>
      </w:r>
      <w:r w:rsidR="005D6CD8">
        <w:rPr>
          <w:rFonts w:ascii="Arial" w:hAnsi="Arial" w:cs="Arial"/>
          <w:i/>
          <w:iCs/>
          <w:color w:val="000000" w:themeColor="text1"/>
        </w:rPr>
        <w:t>tl</w:t>
      </w:r>
      <w:r w:rsidR="002256F3">
        <w:rPr>
          <w:rFonts w:ascii="Arial" w:hAnsi="Arial" w:cs="Arial"/>
          <w:i/>
          <w:iCs/>
          <w:color w:val="000000" w:themeColor="text1"/>
        </w:rPr>
        <w:t xml:space="preserve">y no other </w:t>
      </w:r>
      <w:r w:rsidR="00B63076">
        <w:rPr>
          <w:rFonts w:ascii="Arial" w:hAnsi="Arial" w:cs="Arial"/>
          <w:i/>
          <w:iCs/>
          <w:color w:val="000000" w:themeColor="text1"/>
        </w:rPr>
        <w:t xml:space="preserve">such </w:t>
      </w:r>
      <w:r w:rsidR="002256F3">
        <w:rPr>
          <w:rFonts w:ascii="Arial" w:hAnsi="Arial" w:cs="Arial"/>
          <w:i/>
          <w:iCs/>
          <w:color w:val="000000" w:themeColor="text1"/>
        </w:rPr>
        <w:t xml:space="preserve">college </w:t>
      </w:r>
      <w:r w:rsidR="00B63076">
        <w:rPr>
          <w:rFonts w:ascii="Arial" w:hAnsi="Arial" w:cs="Arial"/>
          <w:i/>
          <w:iCs/>
          <w:color w:val="000000" w:themeColor="text1"/>
        </w:rPr>
        <w:t xml:space="preserve">certificate </w:t>
      </w:r>
      <w:r w:rsidR="002256F3">
        <w:rPr>
          <w:rFonts w:ascii="Arial" w:hAnsi="Arial" w:cs="Arial"/>
          <w:i/>
          <w:iCs/>
          <w:color w:val="000000" w:themeColor="text1"/>
        </w:rPr>
        <w:t xml:space="preserve">program available; and that RIC </w:t>
      </w:r>
      <w:r w:rsidR="006A5703">
        <w:rPr>
          <w:rFonts w:ascii="Arial" w:hAnsi="Arial" w:cs="Arial"/>
          <w:i/>
          <w:iCs/>
          <w:color w:val="000000" w:themeColor="text1"/>
        </w:rPr>
        <w:t xml:space="preserve">Director of </w:t>
      </w:r>
      <w:r w:rsidR="002256F3">
        <w:rPr>
          <w:rFonts w:ascii="Arial" w:hAnsi="Arial" w:cs="Arial"/>
          <w:i/>
          <w:iCs/>
          <w:color w:val="000000" w:themeColor="text1"/>
        </w:rPr>
        <w:t xml:space="preserve">Athletics Don </w:t>
      </w:r>
      <w:proofErr w:type="spellStart"/>
      <w:r w:rsidR="002256F3">
        <w:rPr>
          <w:rFonts w:ascii="Arial" w:hAnsi="Arial" w:cs="Arial"/>
          <w:i/>
          <w:iCs/>
          <w:color w:val="000000" w:themeColor="text1"/>
        </w:rPr>
        <w:t>Tencher</w:t>
      </w:r>
      <w:proofErr w:type="spellEnd"/>
      <w:r w:rsidR="002256F3">
        <w:rPr>
          <w:rFonts w:ascii="Arial" w:hAnsi="Arial" w:cs="Arial"/>
          <w:i/>
          <w:iCs/>
          <w:color w:val="000000" w:themeColor="text1"/>
        </w:rPr>
        <w:t xml:space="preserve"> reports that many RIC student athletes would like to become high school athletics administrators.</w:t>
      </w:r>
      <w:r w:rsidR="006A5703">
        <w:rPr>
          <w:rFonts w:ascii="Arial" w:hAnsi="Arial" w:cs="Arial"/>
          <w:i/>
          <w:iCs/>
          <w:color w:val="000000" w:themeColor="text1"/>
        </w:rPr>
        <w:t xml:space="preserve"> </w:t>
      </w:r>
    </w:p>
    <w:p w14:paraId="3D5987E9" w14:textId="2C023ECB" w:rsidR="009A641C" w:rsidRPr="009A641C"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9E7C4A">
        <w:rPr>
          <w:rFonts w:ascii="Arial" w:hAnsi="Arial" w:cs="Arial"/>
          <w:i/>
          <w:iCs/>
          <w:color w:val="000000" w:themeColor="text1"/>
        </w:rPr>
        <w:t>Unanimously approved</w:t>
      </w:r>
    </w:p>
    <w:p w14:paraId="2EBFD39B" w14:textId="77777777" w:rsidR="009A641C" w:rsidRPr="009A641C" w:rsidRDefault="009A641C" w:rsidP="004F0CCB">
      <w:pPr>
        <w:pStyle w:val="ListParagraph"/>
        <w:spacing w:line="240" w:lineRule="auto"/>
        <w:ind w:left="1440"/>
        <w:rPr>
          <w:rFonts w:ascii="Arial" w:hAnsi="Arial" w:cs="Arial"/>
          <w:i/>
          <w:iCs/>
          <w:color w:val="000000" w:themeColor="text1"/>
        </w:rPr>
      </w:pPr>
    </w:p>
    <w:p w14:paraId="1025B29C" w14:textId="2627B71A" w:rsidR="009A641C" w:rsidRPr="00D13937" w:rsidRDefault="009A641C" w:rsidP="004F0CCB">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sidR="00D13937">
        <w:rPr>
          <w:rFonts w:ascii="Arial" w:hAnsi="Arial" w:cs="Arial"/>
          <w:b/>
          <w:bCs/>
          <w:i/>
          <w:iCs/>
          <w:color w:val="000000" w:themeColor="text1"/>
        </w:rPr>
        <w:t>Approve #173</w:t>
      </w:r>
      <w:r w:rsidR="00D13937">
        <w:rPr>
          <w:rFonts w:ascii="Arial" w:hAnsi="Arial" w:cs="Arial"/>
          <w:i/>
          <w:iCs/>
          <w:color w:val="000000" w:themeColor="text1"/>
        </w:rPr>
        <w:t xml:space="preserve"> (J. </w:t>
      </w:r>
      <w:proofErr w:type="spellStart"/>
      <w:r w:rsidR="00D13937">
        <w:rPr>
          <w:rFonts w:ascii="Arial" w:hAnsi="Arial" w:cs="Arial"/>
          <w:i/>
          <w:iCs/>
          <w:color w:val="000000" w:themeColor="text1"/>
        </w:rPr>
        <w:t>Zornado</w:t>
      </w:r>
      <w:proofErr w:type="spellEnd"/>
      <w:r w:rsidR="00D13937">
        <w:rPr>
          <w:rFonts w:ascii="Arial" w:hAnsi="Arial" w:cs="Arial"/>
          <w:i/>
          <w:iCs/>
          <w:color w:val="000000" w:themeColor="text1"/>
        </w:rPr>
        <w:t xml:space="preserve">/S. </w:t>
      </w:r>
      <w:proofErr w:type="spellStart"/>
      <w:r w:rsidR="00D13937">
        <w:rPr>
          <w:rFonts w:ascii="Arial" w:hAnsi="Arial" w:cs="Arial"/>
          <w:i/>
          <w:iCs/>
          <w:color w:val="000000" w:themeColor="text1"/>
        </w:rPr>
        <w:t>Basu</w:t>
      </w:r>
      <w:proofErr w:type="spellEnd"/>
      <w:r w:rsidR="00D13937">
        <w:rPr>
          <w:rFonts w:ascii="Arial" w:hAnsi="Arial" w:cs="Arial"/>
          <w:i/>
          <w:iCs/>
          <w:color w:val="000000" w:themeColor="text1"/>
        </w:rPr>
        <w:t>)</w:t>
      </w:r>
    </w:p>
    <w:p w14:paraId="753B4F39" w14:textId="77777777" w:rsidR="007F39D2" w:rsidRPr="004461CB" w:rsidRDefault="007F39D2" w:rsidP="007F39D2">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22-23-17</w:t>
      </w:r>
      <w:r>
        <w:rPr>
          <w:rFonts w:ascii="Arial" w:hAnsi="Arial" w:cs="Arial"/>
          <w:color w:val="000000" w:themeColor="text1"/>
        </w:rPr>
        <w:t>3</w:t>
      </w:r>
      <w:r w:rsidRPr="004461CB">
        <w:rPr>
          <w:rFonts w:ascii="Arial" w:hAnsi="Arial" w:cs="Arial"/>
          <w:color w:val="000000" w:themeColor="text1"/>
        </w:rPr>
        <w:t xml:space="preserve"> </w:t>
      </w:r>
      <w:r>
        <w:rPr>
          <w:rFonts w:ascii="Arial" w:hAnsi="Arial" w:cs="Arial"/>
          <w:color w:val="000000" w:themeColor="text1"/>
        </w:rPr>
        <w:t xml:space="preserve">asks to approve a new BS </w:t>
      </w:r>
      <w:r w:rsidRPr="004461CB">
        <w:rPr>
          <w:rFonts w:ascii="Arial" w:hAnsi="Arial" w:cs="Arial"/>
        </w:rPr>
        <w:t xml:space="preserve">Sports </w:t>
      </w:r>
      <w:r>
        <w:rPr>
          <w:rFonts w:ascii="Arial" w:hAnsi="Arial" w:cs="Arial"/>
        </w:rPr>
        <w:t>M</w:t>
      </w:r>
      <w:r w:rsidRPr="004461CB">
        <w:rPr>
          <w:rFonts w:ascii="Arial" w:hAnsi="Arial" w:cs="Arial"/>
        </w:rPr>
        <w:t>anagement</w:t>
      </w:r>
      <w:r>
        <w:rPr>
          <w:rFonts w:ascii="Arial" w:hAnsi="Arial" w:cs="Arial"/>
        </w:rPr>
        <w:t xml:space="preserve"> program, for 57-59 credit major.</w:t>
      </w:r>
    </w:p>
    <w:p w14:paraId="390EE77C" w14:textId="70D72174" w:rsidR="00A605D8" w:rsidRPr="009A641C" w:rsidRDefault="00A605D8" w:rsidP="00A605D8">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18669C">
        <w:rPr>
          <w:rFonts w:ascii="Arial" w:hAnsi="Arial" w:cs="Arial"/>
          <w:i/>
          <w:iCs/>
          <w:color w:val="000000" w:themeColor="text1"/>
        </w:rPr>
        <w:t xml:space="preserve">Marianne Raimondo explains that Sports Management is now an established type of academic program across the country, but there is currently no such program in RI. URI is planning one, and RIC wants to offer it first. </w:t>
      </w:r>
    </w:p>
    <w:p w14:paraId="476E1CA7" w14:textId="6801133B" w:rsidR="00A605D8" w:rsidRPr="009A641C" w:rsidRDefault="00A605D8" w:rsidP="00A605D8">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5A217A">
        <w:rPr>
          <w:rFonts w:ascii="Arial" w:hAnsi="Arial" w:cs="Arial"/>
          <w:i/>
          <w:iCs/>
          <w:color w:val="000000" w:themeColor="text1"/>
        </w:rPr>
        <w:t>Unanimously approved</w:t>
      </w:r>
    </w:p>
    <w:p w14:paraId="7F5B4579" w14:textId="77777777" w:rsidR="007F39D2" w:rsidRPr="004D5BE3" w:rsidRDefault="007F39D2" w:rsidP="007F39D2">
      <w:pPr>
        <w:pStyle w:val="ListParagraph"/>
        <w:spacing w:line="240" w:lineRule="auto"/>
        <w:ind w:left="1440"/>
        <w:rPr>
          <w:rFonts w:ascii="Arial" w:hAnsi="Arial" w:cs="Arial"/>
          <w:color w:val="000000" w:themeColor="text1"/>
        </w:rPr>
      </w:pPr>
    </w:p>
    <w:p w14:paraId="6B853841" w14:textId="77777777" w:rsidR="007F39D2" w:rsidRDefault="007F39D2" w:rsidP="007F39D2">
      <w:pPr>
        <w:pStyle w:val="ListParagraph"/>
        <w:numPr>
          <w:ilvl w:val="0"/>
          <w:numId w:val="4"/>
        </w:numPr>
        <w:spacing w:line="240" w:lineRule="auto"/>
        <w:rPr>
          <w:rFonts w:ascii="Arial" w:hAnsi="Arial" w:cs="Arial"/>
          <w:color w:val="000000" w:themeColor="text1"/>
        </w:rPr>
      </w:pPr>
      <w:r w:rsidRPr="004D5BE3">
        <w:rPr>
          <w:rFonts w:ascii="Arial" w:hAnsi="Arial" w:cs="Arial"/>
          <w:color w:val="000000" w:themeColor="text1"/>
        </w:rPr>
        <w:t>Any Other Business</w:t>
      </w:r>
    </w:p>
    <w:p w14:paraId="70CBF4D8" w14:textId="00033341" w:rsidR="007F39D2" w:rsidRDefault="00A227FA" w:rsidP="007F39D2">
      <w:pPr>
        <w:pStyle w:val="ListParagraph"/>
        <w:numPr>
          <w:ilvl w:val="0"/>
          <w:numId w:val="7"/>
        </w:numPr>
        <w:spacing w:line="240" w:lineRule="auto"/>
        <w:rPr>
          <w:rFonts w:ascii="Arial" w:hAnsi="Arial" w:cs="Arial"/>
          <w:color w:val="000000" w:themeColor="text1"/>
        </w:rPr>
      </w:pPr>
      <w:r w:rsidRPr="00A227FA">
        <w:rPr>
          <w:rFonts w:ascii="Arial" w:hAnsi="Arial" w:cs="Arial"/>
          <w:b/>
          <w:bCs/>
          <w:color w:val="000000" w:themeColor="text1"/>
        </w:rPr>
        <w:t xml:space="preserve">Motion to </w:t>
      </w:r>
      <w:r w:rsidR="007F39D2" w:rsidRPr="00A227FA">
        <w:rPr>
          <w:rFonts w:ascii="Arial" w:hAnsi="Arial" w:cs="Arial"/>
          <w:b/>
          <w:bCs/>
          <w:color w:val="000000" w:themeColor="text1"/>
        </w:rPr>
        <w:t>Approve</w:t>
      </w:r>
      <w:r w:rsidR="007F39D2">
        <w:rPr>
          <w:rFonts w:ascii="Arial" w:hAnsi="Arial" w:cs="Arial"/>
          <w:color w:val="000000" w:themeColor="text1"/>
        </w:rPr>
        <w:t xml:space="preserve"> amendment to the Appendix IX-A of the UCC Manual that revises the wording of the college’s Math requirement.</w:t>
      </w:r>
      <w:r w:rsidR="00D13937">
        <w:rPr>
          <w:rFonts w:ascii="Arial" w:hAnsi="Arial" w:cs="Arial"/>
          <w:color w:val="000000" w:themeColor="text1"/>
        </w:rPr>
        <w:t xml:space="preserve"> (T. Weinstein/A. Griffin)</w:t>
      </w:r>
    </w:p>
    <w:p w14:paraId="0DCE404B" w14:textId="7CB4D80D" w:rsidR="0075118E" w:rsidRPr="009A641C" w:rsidRDefault="0075118E" w:rsidP="0075118E">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Discussion</w:t>
      </w:r>
      <w:r w:rsidRPr="009A641C">
        <w:rPr>
          <w:rFonts w:ascii="Arial" w:hAnsi="Arial" w:cs="Arial"/>
          <w:i/>
          <w:iCs/>
          <w:color w:val="000000" w:themeColor="text1"/>
        </w:rPr>
        <w:t xml:space="preserve">: </w:t>
      </w:r>
      <w:r w:rsidR="00F5048E">
        <w:rPr>
          <w:rFonts w:ascii="Arial" w:hAnsi="Arial" w:cs="Arial"/>
          <w:i/>
          <w:iCs/>
          <w:color w:val="000000" w:themeColor="text1"/>
        </w:rPr>
        <w:t>John Burke explains that this will provide for consistency with the terms typically used for this requirement in the College Catalog and elsewhere.</w:t>
      </w:r>
    </w:p>
    <w:p w14:paraId="3C85325F" w14:textId="7031AE06" w:rsidR="0075118E" w:rsidRPr="009A641C" w:rsidRDefault="0075118E" w:rsidP="0075118E">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Action</w:t>
      </w:r>
      <w:r w:rsidRPr="009A641C">
        <w:rPr>
          <w:rFonts w:ascii="Arial" w:hAnsi="Arial" w:cs="Arial"/>
          <w:i/>
          <w:iCs/>
          <w:color w:val="000000" w:themeColor="text1"/>
        </w:rPr>
        <w:t xml:space="preserve">: </w:t>
      </w:r>
      <w:r w:rsidR="001104A9">
        <w:rPr>
          <w:rFonts w:ascii="Arial" w:hAnsi="Arial" w:cs="Arial"/>
          <w:i/>
          <w:iCs/>
          <w:color w:val="000000" w:themeColor="text1"/>
        </w:rPr>
        <w:t>Unanimously approved</w:t>
      </w:r>
    </w:p>
    <w:p w14:paraId="5CEA3808" w14:textId="77777777" w:rsidR="0075118E" w:rsidRPr="009A641C" w:rsidRDefault="0075118E" w:rsidP="0075118E">
      <w:pPr>
        <w:pStyle w:val="ListParagraph"/>
        <w:spacing w:line="240" w:lineRule="auto"/>
        <w:ind w:left="1440"/>
        <w:rPr>
          <w:rFonts w:ascii="Arial" w:hAnsi="Arial" w:cs="Arial"/>
          <w:i/>
          <w:iCs/>
          <w:color w:val="000000" w:themeColor="text1"/>
        </w:rPr>
      </w:pPr>
    </w:p>
    <w:p w14:paraId="20747CB9" w14:textId="47D84FAB" w:rsidR="0075118E" w:rsidRPr="00F74EB9" w:rsidRDefault="0075118E" w:rsidP="0075118E">
      <w:pPr>
        <w:pStyle w:val="ListParagraph"/>
        <w:spacing w:line="240" w:lineRule="auto"/>
        <w:ind w:left="1440"/>
        <w:rPr>
          <w:rFonts w:ascii="Arial" w:hAnsi="Arial" w:cs="Arial"/>
          <w:i/>
          <w:iCs/>
          <w:color w:val="000000" w:themeColor="text1"/>
        </w:rPr>
      </w:pPr>
      <w:r w:rsidRPr="009A641C">
        <w:rPr>
          <w:rFonts w:ascii="Arial" w:hAnsi="Arial" w:cs="Arial"/>
          <w:b/>
          <w:bCs/>
          <w:i/>
          <w:iCs/>
          <w:color w:val="000000" w:themeColor="text1"/>
        </w:rPr>
        <w:t xml:space="preserve">Motion to </w:t>
      </w:r>
      <w:r>
        <w:rPr>
          <w:rFonts w:ascii="Arial" w:hAnsi="Arial" w:cs="Arial"/>
          <w:b/>
          <w:bCs/>
          <w:i/>
          <w:iCs/>
          <w:color w:val="000000" w:themeColor="text1"/>
        </w:rPr>
        <w:t>adjourn</w:t>
      </w:r>
      <w:r w:rsidR="00F74EB9">
        <w:rPr>
          <w:rFonts w:ascii="Arial" w:hAnsi="Arial" w:cs="Arial"/>
          <w:i/>
          <w:iCs/>
          <w:color w:val="000000" w:themeColor="text1"/>
        </w:rPr>
        <w:t xml:space="preserve"> at 2:</w:t>
      </w:r>
      <w:r w:rsidR="00BE4322">
        <w:rPr>
          <w:rFonts w:ascii="Arial" w:hAnsi="Arial" w:cs="Arial"/>
          <w:i/>
          <w:iCs/>
          <w:color w:val="000000" w:themeColor="text1"/>
        </w:rPr>
        <w:t>0</w:t>
      </w:r>
      <w:r w:rsidR="00971193">
        <w:rPr>
          <w:rFonts w:ascii="Arial" w:hAnsi="Arial" w:cs="Arial"/>
          <w:i/>
          <w:iCs/>
          <w:color w:val="000000" w:themeColor="text1"/>
        </w:rPr>
        <w:t>4</w:t>
      </w:r>
    </w:p>
    <w:p w14:paraId="5FF98611" w14:textId="7773EAE2" w:rsidR="0075118E" w:rsidRDefault="0075118E" w:rsidP="0075118E">
      <w:pPr>
        <w:pStyle w:val="ListParagraph"/>
        <w:spacing w:line="240" w:lineRule="auto"/>
        <w:ind w:left="1440"/>
        <w:rPr>
          <w:rFonts w:ascii="Arial" w:hAnsi="Arial" w:cs="Arial"/>
          <w:i/>
          <w:iCs/>
          <w:color w:val="000000" w:themeColor="text1"/>
        </w:rPr>
      </w:pPr>
      <w:r>
        <w:rPr>
          <w:rFonts w:ascii="Arial" w:hAnsi="Arial" w:cs="Arial"/>
          <w:b/>
          <w:bCs/>
          <w:i/>
          <w:iCs/>
          <w:color w:val="000000" w:themeColor="text1"/>
        </w:rPr>
        <w:t xml:space="preserve">Action: </w:t>
      </w:r>
      <w:r>
        <w:rPr>
          <w:rFonts w:ascii="Arial" w:hAnsi="Arial" w:cs="Arial"/>
          <w:i/>
          <w:iCs/>
          <w:color w:val="000000" w:themeColor="text1"/>
        </w:rPr>
        <w:t>Unanimously approved</w:t>
      </w:r>
    </w:p>
    <w:p w14:paraId="623434F6" w14:textId="77777777" w:rsidR="0075118E" w:rsidRDefault="0075118E" w:rsidP="0075118E">
      <w:pPr>
        <w:pStyle w:val="ListParagraph"/>
        <w:spacing w:line="240" w:lineRule="auto"/>
        <w:ind w:left="1440"/>
        <w:rPr>
          <w:rFonts w:ascii="Arial" w:hAnsi="Arial" w:cs="Arial"/>
          <w:i/>
          <w:iCs/>
          <w:color w:val="000000" w:themeColor="text1"/>
        </w:rPr>
      </w:pPr>
    </w:p>
    <w:p w14:paraId="53973969" w14:textId="5AB4E715" w:rsidR="0075118E" w:rsidRPr="009A641C" w:rsidRDefault="0075118E" w:rsidP="0075118E">
      <w:pPr>
        <w:pStyle w:val="ListParagraph"/>
        <w:spacing w:line="240" w:lineRule="auto"/>
        <w:ind w:left="1440"/>
        <w:rPr>
          <w:rFonts w:ascii="Arial" w:hAnsi="Arial" w:cs="Arial"/>
          <w:b/>
          <w:bCs/>
          <w:i/>
          <w:iCs/>
          <w:color w:val="000000" w:themeColor="text1"/>
        </w:rPr>
      </w:pPr>
      <w:r>
        <w:rPr>
          <w:rFonts w:ascii="Arial" w:hAnsi="Arial" w:cs="Arial"/>
          <w:i/>
          <w:iCs/>
          <w:color w:val="000000" w:themeColor="text1"/>
        </w:rPr>
        <w:t>Respectfully submitted by Glenn Rawson</w:t>
      </w:r>
    </w:p>
    <w:p w14:paraId="4DCB5F6E" w14:textId="77777777" w:rsidR="00CD46B7" w:rsidRDefault="00CD46B7"/>
    <w:sectPr w:rsidR="00CD46B7"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05364"/>
    <w:multiLevelType w:val="hybridMultilevel"/>
    <w:tmpl w:val="23EED05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 w15:restartNumberingAfterBreak="0">
    <w:nsid w:val="65873536"/>
    <w:multiLevelType w:val="hybridMultilevel"/>
    <w:tmpl w:val="1ACE9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A67827"/>
    <w:multiLevelType w:val="hybridMultilevel"/>
    <w:tmpl w:val="E0549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6073111">
    <w:abstractNumId w:val="2"/>
  </w:num>
  <w:num w:numId="2" w16cid:durableId="460925321">
    <w:abstractNumId w:val="1"/>
  </w:num>
  <w:num w:numId="3" w16cid:durableId="644626290">
    <w:abstractNumId w:val="6"/>
  </w:num>
  <w:num w:numId="4" w16cid:durableId="1542325785">
    <w:abstractNumId w:val="0"/>
  </w:num>
  <w:num w:numId="5" w16cid:durableId="270356682">
    <w:abstractNumId w:val="5"/>
  </w:num>
  <w:num w:numId="6" w16cid:durableId="260340584">
    <w:abstractNumId w:val="3"/>
  </w:num>
  <w:num w:numId="7" w16cid:durableId="70572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D2"/>
    <w:rsid w:val="00041FD8"/>
    <w:rsid w:val="00051702"/>
    <w:rsid w:val="00065E53"/>
    <w:rsid w:val="000816AF"/>
    <w:rsid w:val="0009208A"/>
    <w:rsid w:val="0009798C"/>
    <w:rsid w:val="000B1DC5"/>
    <w:rsid w:val="000F5497"/>
    <w:rsid w:val="000F572F"/>
    <w:rsid w:val="001104A9"/>
    <w:rsid w:val="00146F2A"/>
    <w:rsid w:val="00154914"/>
    <w:rsid w:val="00157F4D"/>
    <w:rsid w:val="001617E5"/>
    <w:rsid w:val="00183098"/>
    <w:rsid w:val="0018669C"/>
    <w:rsid w:val="001B55D1"/>
    <w:rsid w:val="001C2C6C"/>
    <w:rsid w:val="002248C4"/>
    <w:rsid w:val="002256F3"/>
    <w:rsid w:val="00225981"/>
    <w:rsid w:val="00282D5C"/>
    <w:rsid w:val="002978DB"/>
    <w:rsid w:val="002C0E2D"/>
    <w:rsid w:val="002F6CB4"/>
    <w:rsid w:val="003239CD"/>
    <w:rsid w:val="00335620"/>
    <w:rsid w:val="003365EF"/>
    <w:rsid w:val="0037594C"/>
    <w:rsid w:val="00377754"/>
    <w:rsid w:val="003A68A1"/>
    <w:rsid w:val="003B70B7"/>
    <w:rsid w:val="00465952"/>
    <w:rsid w:val="0047222A"/>
    <w:rsid w:val="0048673B"/>
    <w:rsid w:val="004936B1"/>
    <w:rsid w:val="004947A2"/>
    <w:rsid w:val="00495199"/>
    <w:rsid w:val="004952BD"/>
    <w:rsid w:val="004F0CCB"/>
    <w:rsid w:val="00586C8C"/>
    <w:rsid w:val="0059734F"/>
    <w:rsid w:val="005A217A"/>
    <w:rsid w:val="005A5C8B"/>
    <w:rsid w:val="005A7D35"/>
    <w:rsid w:val="005D41EB"/>
    <w:rsid w:val="005D6CD8"/>
    <w:rsid w:val="00610078"/>
    <w:rsid w:val="00653D64"/>
    <w:rsid w:val="00663C3F"/>
    <w:rsid w:val="0067462A"/>
    <w:rsid w:val="006A5703"/>
    <w:rsid w:val="006D13ED"/>
    <w:rsid w:val="006D744C"/>
    <w:rsid w:val="006E150B"/>
    <w:rsid w:val="006F73B6"/>
    <w:rsid w:val="007047F4"/>
    <w:rsid w:val="00723C08"/>
    <w:rsid w:val="0075118E"/>
    <w:rsid w:val="0076634C"/>
    <w:rsid w:val="00776A31"/>
    <w:rsid w:val="00781E62"/>
    <w:rsid w:val="007832CB"/>
    <w:rsid w:val="007C130A"/>
    <w:rsid w:val="007F149C"/>
    <w:rsid w:val="007F39D2"/>
    <w:rsid w:val="00807369"/>
    <w:rsid w:val="008409E2"/>
    <w:rsid w:val="0085399B"/>
    <w:rsid w:val="0087667C"/>
    <w:rsid w:val="008833A9"/>
    <w:rsid w:val="008B0766"/>
    <w:rsid w:val="008B5FF6"/>
    <w:rsid w:val="008B7AAC"/>
    <w:rsid w:val="008D31CF"/>
    <w:rsid w:val="008E57EE"/>
    <w:rsid w:val="008F776A"/>
    <w:rsid w:val="008F7D45"/>
    <w:rsid w:val="00901900"/>
    <w:rsid w:val="009078F0"/>
    <w:rsid w:val="00924119"/>
    <w:rsid w:val="0094192B"/>
    <w:rsid w:val="00952F12"/>
    <w:rsid w:val="00971193"/>
    <w:rsid w:val="009757A1"/>
    <w:rsid w:val="00992EAA"/>
    <w:rsid w:val="009A0370"/>
    <w:rsid w:val="009A641C"/>
    <w:rsid w:val="009B0FA5"/>
    <w:rsid w:val="009E5071"/>
    <w:rsid w:val="009E7C4A"/>
    <w:rsid w:val="009F11F3"/>
    <w:rsid w:val="009F602A"/>
    <w:rsid w:val="00A152F4"/>
    <w:rsid w:val="00A227FA"/>
    <w:rsid w:val="00A605D8"/>
    <w:rsid w:val="00A65F75"/>
    <w:rsid w:val="00A72767"/>
    <w:rsid w:val="00A95EC3"/>
    <w:rsid w:val="00AB0DCC"/>
    <w:rsid w:val="00AC7353"/>
    <w:rsid w:val="00AF660C"/>
    <w:rsid w:val="00B02DEB"/>
    <w:rsid w:val="00B0384F"/>
    <w:rsid w:val="00B072DE"/>
    <w:rsid w:val="00B25B93"/>
    <w:rsid w:val="00B41DE6"/>
    <w:rsid w:val="00B608D3"/>
    <w:rsid w:val="00B63076"/>
    <w:rsid w:val="00B63A65"/>
    <w:rsid w:val="00B7464E"/>
    <w:rsid w:val="00BA2CE0"/>
    <w:rsid w:val="00BB3677"/>
    <w:rsid w:val="00BC1842"/>
    <w:rsid w:val="00BE4322"/>
    <w:rsid w:val="00C21A78"/>
    <w:rsid w:val="00C468DB"/>
    <w:rsid w:val="00CB32FF"/>
    <w:rsid w:val="00CB75DC"/>
    <w:rsid w:val="00CC29F3"/>
    <w:rsid w:val="00CC6E4D"/>
    <w:rsid w:val="00CD46B7"/>
    <w:rsid w:val="00D0248C"/>
    <w:rsid w:val="00D13937"/>
    <w:rsid w:val="00DA7569"/>
    <w:rsid w:val="00DB44AE"/>
    <w:rsid w:val="00E47BFA"/>
    <w:rsid w:val="00E61F42"/>
    <w:rsid w:val="00E63FD7"/>
    <w:rsid w:val="00E7096D"/>
    <w:rsid w:val="00EA0EE7"/>
    <w:rsid w:val="00ED5767"/>
    <w:rsid w:val="00F1107C"/>
    <w:rsid w:val="00F1633F"/>
    <w:rsid w:val="00F4407A"/>
    <w:rsid w:val="00F5048E"/>
    <w:rsid w:val="00F5173C"/>
    <w:rsid w:val="00F666F8"/>
    <w:rsid w:val="00F74EB9"/>
    <w:rsid w:val="00FC5E92"/>
    <w:rsid w:val="00FD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F7324"/>
  <w15:chartTrackingRefBased/>
  <w15:docId w15:val="{B14F94A2-FC03-884E-BC6A-D348416D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D2"/>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9D2"/>
    <w:rPr>
      <w:color w:val="0563C1" w:themeColor="hyperlink"/>
      <w:u w:val="single"/>
    </w:rPr>
  </w:style>
  <w:style w:type="paragraph" w:styleId="ListParagraph">
    <w:name w:val="List Paragraph"/>
    <w:basedOn w:val="Normal"/>
    <w:uiPriority w:val="34"/>
    <w:qFormat/>
    <w:rsid w:val="007F39D2"/>
    <w:pPr>
      <w:ind w:left="720"/>
      <w:contextualSpacing/>
    </w:pPr>
  </w:style>
  <w:style w:type="paragraph" w:customStyle="1" w:styleId="ColorfulList-Accent11">
    <w:name w:val="Colorful List - Accent 11"/>
    <w:basedOn w:val="Normal"/>
    <w:qFormat/>
    <w:rsid w:val="007F3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11</Pages>
  <Words>3943</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Microsoft Office User</cp:lastModifiedBy>
  <cp:revision>137</cp:revision>
  <dcterms:created xsi:type="dcterms:W3CDTF">2023-06-05T23:18:00Z</dcterms:created>
  <dcterms:modified xsi:type="dcterms:W3CDTF">2023-09-05T23:58:00Z</dcterms:modified>
</cp:coreProperties>
</file>