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C3" w:rsidRPr="00A34D11" w:rsidRDefault="00D57DC3" w:rsidP="00D57DC3">
      <w:pPr>
        <w:spacing w:after="0"/>
        <w:jc w:val="center"/>
        <w:rPr>
          <w:rFonts w:ascii="Arial" w:hAnsi="Arial" w:cs="Arial"/>
          <w:sz w:val="20"/>
          <w:szCs w:val="20"/>
        </w:rPr>
      </w:pPr>
      <w:r w:rsidRPr="00A34D11">
        <w:rPr>
          <w:rFonts w:ascii="Arial" w:hAnsi="Arial" w:cs="Arial"/>
          <w:sz w:val="20"/>
          <w:szCs w:val="20"/>
        </w:rPr>
        <w:t>Rhode Island College Undergraduate Curriculum Committee</w:t>
      </w:r>
    </w:p>
    <w:p w:rsidR="00D57DC3" w:rsidRPr="00A34D11" w:rsidRDefault="00D57DC3" w:rsidP="00D57DC3">
      <w:pPr>
        <w:spacing w:after="0"/>
        <w:jc w:val="center"/>
        <w:rPr>
          <w:rFonts w:ascii="Arial" w:hAnsi="Arial" w:cs="Arial"/>
          <w:sz w:val="20"/>
          <w:szCs w:val="20"/>
        </w:rPr>
      </w:pPr>
      <w:r w:rsidRPr="00A34D11">
        <w:rPr>
          <w:rFonts w:ascii="Arial" w:hAnsi="Arial" w:cs="Arial"/>
          <w:sz w:val="20"/>
          <w:szCs w:val="20"/>
        </w:rPr>
        <w:t>Agenda</w:t>
      </w:r>
    </w:p>
    <w:p w:rsidR="00D57DC3" w:rsidRPr="00A34D11" w:rsidRDefault="00334F3C" w:rsidP="00D57DC3">
      <w:pPr>
        <w:spacing w:after="0"/>
        <w:jc w:val="center"/>
        <w:rPr>
          <w:rFonts w:ascii="Arial" w:eastAsia="Arial Unicode MS" w:hAnsi="Arial" w:cs="Arial"/>
          <w:sz w:val="20"/>
          <w:szCs w:val="20"/>
        </w:rPr>
      </w:pPr>
      <w:r>
        <w:rPr>
          <w:rFonts w:ascii="Arial" w:eastAsia="Arial Unicode MS" w:hAnsi="Arial" w:cs="Arial"/>
          <w:sz w:val="20"/>
          <w:szCs w:val="20"/>
        </w:rPr>
        <w:t>15</w:t>
      </w:r>
      <w:r w:rsidR="00460A9B" w:rsidRPr="00A34D11">
        <w:rPr>
          <w:rFonts w:ascii="Arial" w:eastAsia="Arial Unicode MS" w:hAnsi="Arial" w:cs="Arial"/>
          <w:sz w:val="20"/>
          <w:szCs w:val="20"/>
        </w:rPr>
        <w:t xml:space="preserve"> </w:t>
      </w:r>
      <w:r w:rsidR="00B2662F" w:rsidRPr="00A34D11">
        <w:rPr>
          <w:rFonts w:ascii="Arial" w:eastAsia="Arial Unicode MS" w:hAnsi="Arial" w:cs="Arial"/>
          <w:sz w:val="20"/>
          <w:szCs w:val="20"/>
        </w:rPr>
        <w:t>May</w:t>
      </w:r>
      <w:r w:rsidR="005E7732" w:rsidRPr="00A34D11">
        <w:rPr>
          <w:rFonts w:ascii="Arial" w:eastAsia="Arial Unicode MS" w:hAnsi="Arial" w:cs="Arial"/>
          <w:sz w:val="20"/>
          <w:szCs w:val="20"/>
        </w:rPr>
        <w:t xml:space="preserve"> 20</w:t>
      </w:r>
      <w:r>
        <w:rPr>
          <w:rFonts w:ascii="Arial" w:eastAsia="Arial Unicode MS" w:hAnsi="Arial" w:cs="Arial"/>
          <w:sz w:val="20"/>
          <w:szCs w:val="20"/>
        </w:rPr>
        <w:t>20</w:t>
      </w:r>
    </w:p>
    <w:p w:rsidR="00F27FB0" w:rsidRPr="00A34D11" w:rsidRDefault="00334F3C" w:rsidP="00334F3C">
      <w:pPr>
        <w:spacing w:after="0"/>
        <w:jc w:val="center"/>
        <w:rPr>
          <w:rFonts w:ascii="Arial" w:eastAsia="Arial Unicode MS" w:hAnsi="Arial" w:cs="Arial"/>
          <w:sz w:val="20"/>
          <w:szCs w:val="20"/>
        </w:rPr>
      </w:pPr>
      <w:r w:rsidRPr="00334F3C">
        <w:rPr>
          <w:rFonts w:ascii="Arial" w:eastAsia="Arial Unicode MS" w:hAnsi="Arial" w:cs="Arial"/>
          <w:sz w:val="20"/>
          <w:szCs w:val="20"/>
        </w:rPr>
        <w:t xml:space="preserve">Responses requested by </w:t>
      </w:r>
      <w:r>
        <w:rPr>
          <w:rFonts w:ascii="Arial" w:eastAsia="Arial Unicode MS" w:hAnsi="Arial" w:cs="Arial"/>
          <w:sz w:val="20"/>
          <w:szCs w:val="20"/>
        </w:rPr>
        <w:t>1</w:t>
      </w:r>
      <w:r w:rsidRPr="00334F3C">
        <w:rPr>
          <w:rFonts w:ascii="Arial" w:eastAsia="Arial Unicode MS" w:hAnsi="Arial" w:cs="Arial"/>
          <w:sz w:val="20"/>
          <w:szCs w:val="20"/>
        </w:rPr>
        <w:t>.00 P.M. 17 April 2020</w:t>
      </w:r>
    </w:p>
    <w:p w:rsidR="002957AF" w:rsidRPr="00A34D11" w:rsidRDefault="005E7732" w:rsidP="00F27FB0">
      <w:pPr>
        <w:spacing w:after="0"/>
        <w:jc w:val="center"/>
        <w:rPr>
          <w:rFonts w:ascii="Arial" w:eastAsia="Arial Unicode MS" w:hAnsi="Arial" w:cs="Arial"/>
          <w:sz w:val="20"/>
          <w:szCs w:val="20"/>
        </w:rPr>
      </w:pPr>
      <w:r w:rsidRPr="00A34D11">
        <w:rPr>
          <w:rFonts w:ascii="Arial" w:eastAsia="Arial Unicode MS" w:hAnsi="Arial" w:cs="Arial"/>
          <w:sz w:val="20"/>
          <w:szCs w:val="20"/>
        </w:rPr>
        <w:t>(20</w:t>
      </w:r>
      <w:r w:rsidR="00334F3C">
        <w:rPr>
          <w:rFonts w:ascii="Arial" w:eastAsia="Arial Unicode MS" w:hAnsi="Arial" w:cs="Arial"/>
          <w:sz w:val="20"/>
          <w:szCs w:val="20"/>
        </w:rPr>
        <w:t>20</w:t>
      </w:r>
      <w:r w:rsidRPr="00A34D11">
        <w:rPr>
          <w:rFonts w:ascii="Arial" w:eastAsia="Arial Unicode MS" w:hAnsi="Arial" w:cs="Arial"/>
          <w:sz w:val="20"/>
          <w:szCs w:val="20"/>
        </w:rPr>
        <w:t>-20</w:t>
      </w:r>
      <w:r w:rsidR="00983547" w:rsidRPr="00A34D11">
        <w:rPr>
          <w:rFonts w:ascii="Arial" w:eastAsia="Arial Unicode MS" w:hAnsi="Arial" w:cs="Arial"/>
          <w:sz w:val="20"/>
          <w:szCs w:val="20"/>
        </w:rPr>
        <w:t>2</w:t>
      </w:r>
      <w:r w:rsidR="00334F3C">
        <w:rPr>
          <w:rFonts w:ascii="Arial" w:eastAsia="Arial Unicode MS" w:hAnsi="Arial" w:cs="Arial"/>
          <w:sz w:val="20"/>
          <w:szCs w:val="20"/>
        </w:rPr>
        <w:t>1</w:t>
      </w:r>
      <w:r w:rsidR="002957AF" w:rsidRPr="00A34D11">
        <w:rPr>
          <w:rFonts w:ascii="Arial" w:eastAsia="Arial Unicode MS" w:hAnsi="Arial" w:cs="Arial"/>
          <w:sz w:val="20"/>
          <w:szCs w:val="20"/>
        </w:rPr>
        <w:t xml:space="preserve"> UCC)</w:t>
      </w:r>
    </w:p>
    <w:p w:rsidR="00D57DC3" w:rsidRPr="00A34D11" w:rsidRDefault="00D57DC3" w:rsidP="00D57DC3">
      <w:pPr>
        <w:spacing w:after="0"/>
        <w:jc w:val="center"/>
        <w:rPr>
          <w:rFonts w:ascii="Arial" w:eastAsia="Arial Unicode MS" w:hAnsi="Arial" w:cs="Arial"/>
          <w:sz w:val="20"/>
          <w:szCs w:val="20"/>
        </w:rPr>
      </w:pPr>
    </w:p>
    <w:p w:rsidR="00E84EB9" w:rsidRPr="00A34D11" w:rsidRDefault="00E84EB9" w:rsidP="00E84EB9">
      <w:pPr>
        <w:pStyle w:val="ColorfulList-Accent11"/>
        <w:numPr>
          <w:ilvl w:val="0"/>
          <w:numId w:val="1"/>
        </w:numPr>
        <w:rPr>
          <w:rFonts w:ascii="Arial" w:eastAsia="Arial Unicode MS" w:hAnsi="Arial" w:cs="Arial"/>
          <w:sz w:val="20"/>
          <w:szCs w:val="20"/>
        </w:rPr>
      </w:pPr>
      <w:r w:rsidRPr="00A34D11">
        <w:rPr>
          <w:rFonts w:ascii="Arial" w:eastAsia="Arial Unicode MS" w:hAnsi="Arial" w:cs="Arial"/>
          <w:sz w:val="20"/>
          <w:szCs w:val="20"/>
        </w:rPr>
        <w:t>Call to Order</w:t>
      </w:r>
    </w:p>
    <w:p w:rsidR="00AD68B7" w:rsidRPr="00A34D11" w:rsidRDefault="00AD68B7" w:rsidP="00AD68B7">
      <w:pPr>
        <w:pStyle w:val="ColorfulList-Accent11"/>
        <w:rPr>
          <w:rFonts w:ascii="Arial" w:eastAsia="Arial Unicode MS" w:hAnsi="Arial" w:cs="Arial"/>
          <w:sz w:val="20"/>
          <w:szCs w:val="20"/>
        </w:rPr>
      </w:pPr>
    </w:p>
    <w:p w:rsidR="00AD68B7" w:rsidRPr="00A34D11" w:rsidRDefault="00AD68B7" w:rsidP="00E84EB9">
      <w:pPr>
        <w:pStyle w:val="ColorfulList-Accent11"/>
        <w:numPr>
          <w:ilvl w:val="0"/>
          <w:numId w:val="1"/>
        </w:numPr>
        <w:rPr>
          <w:rFonts w:ascii="Arial" w:eastAsia="Arial Unicode MS" w:hAnsi="Arial" w:cs="Arial"/>
          <w:sz w:val="20"/>
          <w:szCs w:val="20"/>
        </w:rPr>
      </w:pPr>
      <w:r w:rsidRPr="00A34D11">
        <w:rPr>
          <w:rFonts w:ascii="Arial" w:eastAsia="Arial Unicode MS" w:hAnsi="Arial" w:cs="Arial"/>
          <w:sz w:val="20"/>
          <w:szCs w:val="20"/>
        </w:rPr>
        <w:t>Introduce new member</w:t>
      </w:r>
      <w:r w:rsidR="00E23E20">
        <w:rPr>
          <w:rFonts w:ascii="Arial" w:eastAsia="Arial Unicode MS" w:hAnsi="Arial" w:cs="Arial"/>
          <w:sz w:val="20"/>
          <w:szCs w:val="20"/>
        </w:rPr>
        <w:t>s</w:t>
      </w:r>
      <w:r w:rsidR="00227D9C" w:rsidRPr="00A34D11">
        <w:rPr>
          <w:rFonts w:ascii="Arial" w:eastAsia="Arial Unicode MS" w:hAnsi="Arial" w:cs="Arial"/>
          <w:sz w:val="20"/>
          <w:szCs w:val="20"/>
        </w:rPr>
        <w:t>, explain duties</w:t>
      </w:r>
      <w:r w:rsidR="00092E24" w:rsidRPr="00A34D11">
        <w:rPr>
          <w:rFonts w:ascii="Arial" w:eastAsia="Arial Unicode MS" w:hAnsi="Arial" w:cs="Arial"/>
          <w:sz w:val="20"/>
          <w:szCs w:val="20"/>
        </w:rPr>
        <w:t xml:space="preserve">: </w:t>
      </w:r>
      <w:r w:rsidR="00334F3C">
        <w:rPr>
          <w:rFonts w:ascii="Arial" w:eastAsia="Arial Unicode MS" w:hAnsi="Arial" w:cs="Arial"/>
          <w:sz w:val="20"/>
          <w:szCs w:val="20"/>
        </w:rPr>
        <w:t>Annette Griffin</w:t>
      </w:r>
      <w:r w:rsidR="00E23E20">
        <w:rPr>
          <w:rFonts w:ascii="Arial" w:eastAsia="Arial Unicode MS" w:hAnsi="Arial" w:cs="Arial"/>
          <w:sz w:val="20"/>
          <w:szCs w:val="20"/>
        </w:rPr>
        <w:t>, Briana Stevenson</w:t>
      </w:r>
      <w:r w:rsidR="00334F3C">
        <w:rPr>
          <w:rFonts w:ascii="Arial" w:eastAsia="Arial Unicode MS" w:hAnsi="Arial" w:cs="Arial"/>
          <w:sz w:val="20"/>
          <w:szCs w:val="20"/>
        </w:rPr>
        <w:t>.</w:t>
      </w:r>
    </w:p>
    <w:p w:rsidR="00E84EB9" w:rsidRPr="00A34D11" w:rsidRDefault="005E7732" w:rsidP="00E84EB9">
      <w:pPr>
        <w:pStyle w:val="ColorfulList-Accent110"/>
        <w:numPr>
          <w:ilvl w:val="0"/>
          <w:numId w:val="1"/>
        </w:numPr>
        <w:rPr>
          <w:rFonts w:ascii="Arial" w:eastAsia="Arial Unicode MS" w:hAnsi="Arial" w:cs="Arial"/>
          <w:sz w:val="20"/>
          <w:szCs w:val="20"/>
        </w:rPr>
      </w:pPr>
      <w:r w:rsidRPr="00A34D11">
        <w:rPr>
          <w:rFonts w:ascii="Arial" w:eastAsia="Arial Unicode MS" w:hAnsi="Arial" w:cs="Arial"/>
          <w:sz w:val="20"/>
          <w:szCs w:val="20"/>
        </w:rPr>
        <w:t>Nominations to the 201</w:t>
      </w:r>
      <w:r w:rsidR="00A34D11" w:rsidRPr="00A34D11">
        <w:rPr>
          <w:rFonts w:ascii="Arial" w:eastAsia="Arial Unicode MS" w:hAnsi="Arial" w:cs="Arial"/>
          <w:sz w:val="20"/>
          <w:szCs w:val="20"/>
        </w:rPr>
        <w:t>9</w:t>
      </w:r>
      <w:r w:rsidRPr="00A34D11">
        <w:rPr>
          <w:rFonts w:ascii="Arial" w:eastAsia="Arial Unicode MS" w:hAnsi="Arial" w:cs="Arial"/>
          <w:sz w:val="20"/>
          <w:szCs w:val="20"/>
        </w:rPr>
        <w:t>-20</w:t>
      </w:r>
      <w:r w:rsidR="00A34D11" w:rsidRPr="00A34D11">
        <w:rPr>
          <w:rFonts w:ascii="Arial" w:eastAsia="Arial Unicode MS" w:hAnsi="Arial" w:cs="Arial"/>
          <w:sz w:val="20"/>
          <w:szCs w:val="20"/>
        </w:rPr>
        <w:t>20</w:t>
      </w:r>
      <w:r w:rsidR="00E84EB9" w:rsidRPr="00A34D11">
        <w:rPr>
          <w:rFonts w:ascii="Arial" w:eastAsia="Arial Unicode MS" w:hAnsi="Arial" w:cs="Arial"/>
          <w:sz w:val="20"/>
          <w:szCs w:val="20"/>
        </w:rPr>
        <w:t xml:space="preserve"> Executive Undergraduate Curriculum Committee in the categories of Chair, Secretary, and two additional members.</w:t>
      </w:r>
    </w:p>
    <w:p w:rsidR="00E84EB9" w:rsidRPr="00A34D11" w:rsidRDefault="00E84EB9" w:rsidP="00E84EB9">
      <w:pPr>
        <w:pStyle w:val="ColorfulList-Accent110"/>
        <w:numPr>
          <w:ilvl w:val="1"/>
          <w:numId w:val="1"/>
        </w:numPr>
        <w:rPr>
          <w:rFonts w:ascii="Arial" w:eastAsia="Arial Unicode MS" w:hAnsi="Arial" w:cs="Arial"/>
          <w:sz w:val="20"/>
          <w:szCs w:val="20"/>
        </w:rPr>
      </w:pPr>
      <w:r w:rsidRPr="00A34D11">
        <w:rPr>
          <w:rFonts w:ascii="Arial" w:eastAsia="Arial Unicode MS" w:hAnsi="Arial" w:cs="Arial"/>
          <w:sz w:val="20"/>
          <w:szCs w:val="20"/>
        </w:rPr>
        <w:t>Nomination</w:t>
      </w:r>
      <w:r w:rsidR="00B81093" w:rsidRPr="00A34D11">
        <w:rPr>
          <w:rFonts w:ascii="Arial" w:eastAsia="Arial Unicode MS" w:hAnsi="Arial" w:cs="Arial"/>
          <w:sz w:val="20"/>
          <w:szCs w:val="20"/>
        </w:rPr>
        <w:t>s</w:t>
      </w:r>
      <w:r w:rsidRPr="00A34D11">
        <w:rPr>
          <w:rFonts w:ascii="Arial" w:eastAsia="Arial Unicode MS" w:hAnsi="Arial" w:cs="Arial"/>
          <w:sz w:val="20"/>
          <w:szCs w:val="20"/>
        </w:rPr>
        <w:t xml:space="preserve"> for Chair: </w:t>
      </w:r>
    </w:p>
    <w:p w:rsidR="00E84EB9" w:rsidRPr="00A34D11" w:rsidRDefault="00E84EB9" w:rsidP="00E84EB9">
      <w:pPr>
        <w:pStyle w:val="ColorfulList-Accent110"/>
        <w:numPr>
          <w:ilvl w:val="2"/>
          <w:numId w:val="1"/>
        </w:numPr>
        <w:rPr>
          <w:rFonts w:ascii="Arial" w:eastAsia="Arial Unicode MS" w:hAnsi="Arial" w:cs="Arial"/>
          <w:sz w:val="20"/>
          <w:szCs w:val="20"/>
        </w:rPr>
      </w:pPr>
      <w:r w:rsidRPr="00A34D11">
        <w:rPr>
          <w:rFonts w:ascii="Arial" w:eastAsia="Arial Unicode MS" w:hAnsi="Arial" w:cs="Arial"/>
          <w:sz w:val="20"/>
          <w:szCs w:val="20"/>
        </w:rPr>
        <w:t xml:space="preserve">Susan Abbotson </w:t>
      </w:r>
    </w:p>
    <w:p w:rsidR="00E84EB9" w:rsidRPr="00A34D11" w:rsidRDefault="00E84EB9" w:rsidP="00E84EB9">
      <w:pPr>
        <w:pStyle w:val="ColorfulList-Accent110"/>
        <w:numPr>
          <w:ilvl w:val="2"/>
          <w:numId w:val="1"/>
        </w:numPr>
        <w:rPr>
          <w:rFonts w:ascii="Arial" w:eastAsia="Arial Unicode MS" w:hAnsi="Arial" w:cs="Arial"/>
          <w:sz w:val="20"/>
          <w:szCs w:val="20"/>
        </w:rPr>
      </w:pPr>
      <w:r w:rsidRPr="00A34D11">
        <w:rPr>
          <w:rFonts w:ascii="Arial" w:eastAsia="Arial Unicode MS" w:hAnsi="Arial" w:cs="Arial"/>
          <w:sz w:val="20"/>
          <w:szCs w:val="20"/>
        </w:rPr>
        <w:t>Others?</w:t>
      </w:r>
    </w:p>
    <w:p w:rsidR="00E84EB9" w:rsidRPr="00A34D11" w:rsidRDefault="00E84EB9" w:rsidP="00E84EB9">
      <w:pPr>
        <w:pStyle w:val="ColorfulList-Accent110"/>
        <w:numPr>
          <w:ilvl w:val="1"/>
          <w:numId w:val="1"/>
        </w:numPr>
        <w:rPr>
          <w:rFonts w:ascii="Arial" w:eastAsia="Arial Unicode MS" w:hAnsi="Arial" w:cs="Arial"/>
          <w:sz w:val="20"/>
          <w:szCs w:val="20"/>
        </w:rPr>
      </w:pPr>
      <w:r w:rsidRPr="00A34D11">
        <w:rPr>
          <w:rFonts w:ascii="Arial" w:eastAsia="Arial Unicode MS" w:hAnsi="Arial" w:cs="Arial"/>
          <w:sz w:val="20"/>
          <w:szCs w:val="20"/>
        </w:rPr>
        <w:t>Nomination</w:t>
      </w:r>
      <w:r w:rsidR="00B81093" w:rsidRPr="00A34D11">
        <w:rPr>
          <w:rFonts w:ascii="Arial" w:eastAsia="Arial Unicode MS" w:hAnsi="Arial" w:cs="Arial"/>
          <w:sz w:val="20"/>
          <w:szCs w:val="20"/>
        </w:rPr>
        <w:t>s</w:t>
      </w:r>
      <w:r w:rsidRPr="00A34D11">
        <w:rPr>
          <w:rFonts w:ascii="Arial" w:eastAsia="Arial Unicode MS" w:hAnsi="Arial" w:cs="Arial"/>
          <w:sz w:val="20"/>
          <w:szCs w:val="20"/>
        </w:rPr>
        <w:t xml:space="preserve"> for Secretary: </w:t>
      </w:r>
    </w:p>
    <w:p w:rsidR="00E84EB9" w:rsidRPr="00A34D11" w:rsidRDefault="00E84EB9" w:rsidP="00E84EB9">
      <w:pPr>
        <w:pStyle w:val="ColorfulList-Accent110"/>
        <w:numPr>
          <w:ilvl w:val="2"/>
          <w:numId w:val="1"/>
        </w:numPr>
        <w:rPr>
          <w:rFonts w:ascii="Arial" w:eastAsia="Arial Unicode MS" w:hAnsi="Arial" w:cs="Arial"/>
          <w:sz w:val="20"/>
          <w:szCs w:val="20"/>
        </w:rPr>
      </w:pPr>
      <w:r w:rsidRPr="00A34D11">
        <w:rPr>
          <w:rFonts w:ascii="Arial" w:eastAsia="Arial Unicode MS" w:hAnsi="Arial" w:cs="Arial"/>
          <w:sz w:val="20"/>
          <w:szCs w:val="20"/>
        </w:rPr>
        <w:t xml:space="preserve">Charlie McLaughlin </w:t>
      </w:r>
    </w:p>
    <w:p w:rsidR="00E84EB9" w:rsidRPr="00A34D11" w:rsidRDefault="00E84EB9" w:rsidP="00E84EB9">
      <w:pPr>
        <w:pStyle w:val="ColorfulList-Accent110"/>
        <w:numPr>
          <w:ilvl w:val="2"/>
          <w:numId w:val="1"/>
        </w:numPr>
        <w:rPr>
          <w:rFonts w:ascii="Arial" w:eastAsia="Arial Unicode MS" w:hAnsi="Arial" w:cs="Arial"/>
          <w:sz w:val="20"/>
          <w:szCs w:val="20"/>
        </w:rPr>
      </w:pPr>
      <w:r w:rsidRPr="00A34D11">
        <w:rPr>
          <w:rFonts w:ascii="Arial" w:eastAsia="Arial Unicode MS" w:hAnsi="Arial" w:cs="Arial"/>
          <w:sz w:val="20"/>
          <w:szCs w:val="20"/>
        </w:rPr>
        <w:t>Others?</w:t>
      </w:r>
    </w:p>
    <w:p w:rsidR="00E84EB9" w:rsidRPr="00A34D11" w:rsidRDefault="00E84EB9" w:rsidP="00E84EB9">
      <w:pPr>
        <w:pStyle w:val="ColorfulList-Accent110"/>
        <w:numPr>
          <w:ilvl w:val="1"/>
          <w:numId w:val="1"/>
        </w:numPr>
        <w:rPr>
          <w:rFonts w:ascii="Arial" w:eastAsia="Arial Unicode MS" w:hAnsi="Arial" w:cs="Arial"/>
          <w:sz w:val="20"/>
          <w:szCs w:val="20"/>
        </w:rPr>
      </w:pPr>
      <w:r w:rsidRPr="00A34D11">
        <w:rPr>
          <w:rFonts w:ascii="Arial" w:eastAsia="Arial Unicode MS" w:hAnsi="Arial" w:cs="Arial"/>
          <w:sz w:val="20"/>
          <w:szCs w:val="20"/>
        </w:rPr>
        <w:t>Nominations for two members of the Executive Committee:</w:t>
      </w:r>
    </w:p>
    <w:p w:rsidR="00E84EB9" w:rsidRPr="00A34D11" w:rsidRDefault="00092E24" w:rsidP="00E84EB9">
      <w:pPr>
        <w:pStyle w:val="ColorfulList-Accent110"/>
        <w:numPr>
          <w:ilvl w:val="2"/>
          <w:numId w:val="1"/>
        </w:numPr>
        <w:rPr>
          <w:rFonts w:ascii="Arial" w:eastAsia="Arial Unicode MS" w:hAnsi="Arial" w:cs="Arial"/>
          <w:sz w:val="20"/>
          <w:szCs w:val="20"/>
        </w:rPr>
      </w:pPr>
      <w:r w:rsidRPr="00A34D11">
        <w:rPr>
          <w:rFonts w:ascii="Arial" w:eastAsia="Arial Unicode MS" w:hAnsi="Arial" w:cs="Arial"/>
          <w:sz w:val="20"/>
          <w:szCs w:val="20"/>
        </w:rPr>
        <w:t>Jason Sawyer</w:t>
      </w:r>
    </w:p>
    <w:p w:rsidR="00092E24" w:rsidRDefault="00334F3C" w:rsidP="00E84EB9">
      <w:pPr>
        <w:pStyle w:val="ColorfulList-Accent110"/>
        <w:numPr>
          <w:ilvl w:val="2"/>
          <w:numId w:val="1"/>
        </w:numPr>
        <w:rPr>
          <w:rFonts w:ascii="Arial" w:eastAsia="Arial Unicode MS" w:hAnsi="Arial" w:cs="Arial"/>
          <w:sz w:val="20"/>
          <w:szCs w:val="20"/>
        </w:rPr>
      </w:pPr>
      <w:r>
        <w:rPr>
          <w:rFonts w:ascii="Arial" w:eastAsia="Arial Unicode MS" w:hAnsi="Arial" w:cs="Arial"/>
          <w:sz w:val="20"/>
          <w:szCs w:val="20"/>
        </w:rPr>
        <w:t>David Espinosa</w:t>
      </w:r>
    </w:p>
    <w:p w:rsidR="00334F3C" w:rsidRPr="00A34D11" w:rsidRDefault="00334F3C" w:rsidP="00E84EB9">
      <w:pPr>
        <w:pStyle w:val="ColorfulList-Accent110"/>
        <w:numPr>
          <w:ilvl w:val="2"/>
          <w:numId w:val="1"/>
        </w:numPr>
        <w:rPr>
          <w:rFonts w:ascii="Arial" w:eastAsia="Arial Unicode MS" w:hAnsi="Arial" w:cs="Arial"/>
          <w:sz w:val="20"/>
          <w:szCs w:val="20"/>
        </w:rPr>
      </w:pPr>
      <w:r>
        <w:rPr>
          <w:rFonts w:ascii="Arial" w:eastAsia="Arial Unicode MS" w:hAnsi="Arial" w:cs="Arial"/>
          <w:sz w:val="20"/>
          <w:szCs w:val="20"/>
        </w:rPr>
        <w:t>Others?</w:t>
      </w:r>
    </w:p>
    <w:p w:rsidR="00E84EB9" w:rsidRPr="00A34D11" w:rsidRDefault="00E84EB9" w:rsidP="00E84EB9">
      <w:pPr>
        <w:pStyle w:val="ColorfulList-Accent11"/>
        <w:numPr>
          <w:ilvl w:val="0"/>
          <w:numId w:val="1"/>
        </w:numPr>
        <w:rPr>
          <w:rFonts w:ascii="Arial" w:eastAsia="Arial Unicode MS" w:hAnsi="Arial" w:cs="Arial"/>
          <w:sz w:val="20"/>
          <w:szCs w:val="20"/>
        </w:rPr>
      </w:pPr>
      <w:r w:rsidRPr="00A34D11">
        <w:rPr>
          <w:rFonts w:ascii="Arial" w:eastAsia="Arial Unicode MS" w:hAnsi="Arial" w:cs="Arial"/>
          <w:sz w:val="20"/>
          <w:szCs w:val="20"/>
        </w:rPr>
        <w:t>Vot</w:t>
      </w:r>
      <w:r w:rsidR="00D22D6F" w:rsidRPr="00A34D11">
        <w:rPr>
          <w:rFonts w:ascii="Arial" w:eastAsia="Arial Unicode MS" w:hAnsi="Arial" w:cs="Arial"/>
          <w:sz w:val="20"/>
          <w:szCs w:val="20"/>
        </w:rPr>
        <w:t>e for 20</w:t>
      </w:r>
      <w:r w:rsidR="00334F3C">
        <w:rPr>
          <w:rFonts w:ascii="Arial" w:eastAsia="Arial Unicode MS" w:hAnsi="Arial" w:cs="Arial"/>
          <w:sz w:val="20"/>
          <w:szCs w:val="20"/>
        </w:rPr>
        <w:t>20</w:t>
      </w:r>
      <w:r w:rsidR="00D22D6F" w:rsidRPr="00A34D11">
        <w:rPr>
          <w:rFonts w:ascii="Arial" w:eastAsia="Arial Unicode MS" w:hAnsi="Arial" w:cs="Arial"/>
          <w:sz w:val="20"/>
          <w:szCs w:val="20"/>
        </w:rPr>
        <w:t>-20</w:t>
      </w:r>
      <w:r w:rsidR="00A34D11" w:rsidRPr="00A34D11">
        <w:rPr>
          <w:rFonts w:ascii="Arial" w:eastAsia="Arial Unicode MS" w:hAnsi="Arial" w:cs="Arial"/>
          <w:sz w:val="20"/>
          <w:szCs w:val="20"/>
        </w:rPr>
        <w:t>2</w:t>
      </w:r>
      <w:r w:rsidR="00334F3C">
        <w:rPr>
          <w:rFonts w:ascii="Arial" w:eastAsia="Arial Unicode MS" w:hAnsi="Arial" w:cs="Arial"/>
          <w:sz w:val="20"/>
          <w:szCs w:val="20"/>
        </w:rPr>
        <w:t>1</w:t>
      </w:r>
      <w:r w:rsidRPr="00A34D11">
        <w:rPr>
          <w:rFonts w:ascii="Arial" w:eastAsia="Arial Unicode MS" w:hAnsi="Arial" w:cs="Arial"/>
          <w:sz w:val="20"/>
          <w:szCs w:val="20"/>
        </w:rPr>
        <w:t xml:space="preserve"> Officers of the UCC</w:t>
      </w:r>
    </w:p>
    <w:p w:rsidR="00EA4102" w:rsidRDefault="00EA4102" w:rsidP="00CC7796">
      <w:pPr>
        <w:spacing w:after="0" w:line="240" w:lineRule="auto"/>
        <w:ind w:left="360"/>
        <w:rPr>
          <w:rFonts w:ascii="Arial" w:hAnsi="Arial" w:cs="Arial"/>
          <w:sz w:val="20"/>
          <w:szCs w:val="20"/>
        </w:rPr>
      </w:pPr>
    </w:p>
    <w:p w:rsidR="00E41102" w:rsidRDefault="00E41102" w:rsidP="00CC7796">
      <w:pPr>
        <w:spacing w:after="0" w:line="240" w:lineRule="auto"/>
        <w:ind w:left="360"/>
        <w:rPr>
          <w:rFonts w:ascii="Arial" w:hAnsi="Arial" w:cs="Arial"/>
          <w:sz w:val="20"/>
          <w:szCs w:val="20"/>
        </w:rPr>
      </w:pPr>
    </w:p>
    <w:p w:rsidR="00E41102" w:rsidRDefault="00E41102" w:rsidP="00CC7796">
      <w:pPr>
        <w:spacing w:after="0" w:line="240" w:lineRule="auto"/>
        <w:ind w:left="360"/>
        <w:rPr>
          <w:rFonts w:ascii="Arial" w:hAnsi="Arial" w:cs="Arial"/>
          <w:sz w:val="20"/>
          <w:szCs w:val="20"/>
        </w:rPr>
      </w:pPr>
    </w:p>
    <w:p w:rsidR="00E41102" w:rsidRDefault="00E41102" w:rsidP="00CC7796">
      <w:pPr>
        <w:spacing w:after="0" w:line="240" w:lineRule="auto"/>
        <w:ind w:left="360"/>
        <w:rPr>
          <w:rFonts w:ascii="Arial" w:hAnsi="Arial" w:cs="Arial"/>
          <w:sz w:val="20"/>
          <w:szCs w:val="20"/>
        </w:rPr>
      </w:pPr>
    </w:p>
    <w:p w:rsidR="00E41102" w:rsidRPr="00A34D11" w:rsidRDefault="00E41102" w:rsidP="00CC7796">
      <w:pPr>
        <w:spacing w:after="0" w:line="240" w:lineRule="auto"/>
        <w:ind w:left="360"/>
        <w:rPr>
          <w:rFonts w:ascii="Arial" w:hAnsi="Arial" w:cs="Arial"/>
          <w:sz w:val="20"/>
          <w:szCs w:val="20"/>
        </w:rPr>
      </w:pPr>
    </w:p>
    <w:p w:rsidR="00334F3C" w:rsidRDefault="00334F3C" w:rsidP="002957AF">
      <w:pPr>
        <w:spacing w:after="0"/>
        <w:jc w:val="center"/>
        <w:rPr>
          <w:rFonts w:ascii="Arial" w:eastAsia="Arial Unicode MS" w:hAnsi="Arial" w:cs="Arial"/>
          <w:sz w:val="20"/>
          <w:szCs w:val="20"/>
        </w:rPr>
      </w:pPr>
    </w:p>
    <w:p w:rsidR="002957AF" w:rsidRPr="00334F3C" w:rsidRDefault="00334F3C" w:rsidP="002957AF">
      <w:pPr>
        <w:spacing w:after="0"/>
        <w:jc w:val="center"/>
        <w:rPr>
          <w:rFonts w:ascii="Arial" w:eastAsia="Arial Unicode MS" w:hAnsi="Arial" w:cs="Arial"/>
          <w:sz w:val="20"/>
          <w:szCs w:val="20"/>
        </w:rPr>
      </w:pPr>
      <w:r w:rsidRPr="00334F3C">
        <w:rPr>
          <w:rFonts w:ascii="Arial" w:eastAsia="Arial Unicode MS" w:hAnsi="Arial" w:cs="Arial"/>
          <w:sz w:val="20"/>
          <w:szCs w:val="20"/>
        </w:rPr>
        <w:t>15</w:t>
      </w:r>
      <w:r w:rsidR="002957AF" w:rsidRPr="00334F3C">
        <w:rPr>
          <w:rFonts w:ascii="Arial" w:eastAsia="Arial Unicode MS" w:hAnsi="Arial" w:cs="Arial"/>
          <w:sz w:val="20"/>
          <w:szCs w:val="20"/>
        </w:rPr>
        <w:t xml:space="preserve"> May</w:t>
      </w:r>
      <w:r w:rsidR="005E7732" w:rsidRPr="00334F3C">
        <w:rPr>
          <w:rFonts w:ascii="Arial" w:eastAsia="Arial Unicode MS" w:hAnsi="Arial" w:cs="Arial"/>
          <w:sz w:val="20"/>
          <w:szCs w:val="20"/>
        </w:rPr>
        <w:t xml:space="preserve"> 20</w:t>
      </w:r>
      <w:r w:rsidRPr="00334F3C">
        <w:rPr>
          <w:rFonts w:ascii="Arial" w:eastAsia="Arial Unicode MS" w:hAnsi="Arial" w:cs="Arial"/>
          <w:sz w:val="20"/>
          <w:szCs w:val="20"/>
        </w:rPr>
        <w:t>20</w:t>
      </w:r>
    </w:p>
    <w:p w:rsidR="00334F3C" w:rsidRPr="00334F3C" w:rsidRDefault="00334F3C" w:rsidP="00334F3C">
      <w:pPr>
        <w:spacing w:after="0"/>
        <w:jc w:val="center"/>
        <w:rPr>
          <w:rFonts w:ascii="Arial" w:eastAsia="Arial Unicode MS" w:hAnsi="Arial" w:cs="Arial"/>
          <w:sz w:val="20"/>
          <w:szCs w:val="20"/>
        </w:rPr>
      </w:pPr>
      <w:r w:rsidRPr="00334F3C">
        <w:rPr>
          <w:rFonts w:ascii="Arial" w:eastAsia="Arial Unicode MS" w:hAnsi="Arial" w:cs="Arial"/>
          <w:sz w:val="20"/>
          <w:szCs w:val="20"/>
        </w:rPr>
        <w:t>Responses requested by 4.00 P.M. 17 April 2020</w:t>
      </w:r>
    </w:p>
    <w:p w:rsidR="00334F3C" w:rsidRPr="00334F3C" w:rsidRDefault="00334F3C" w:rsidP="00334F3C">
      <w:pPr>
        <w:spacing w:after="0"/>
        <w:jc w:val="center"/>
        <w:rPr>
          <w:rFonts w:ascii="Arial" w:eastAsia="Arial Unicode MS" w:hAnsi="Arial" w:cs="Arial"/>
          <w:sz w:val="20"/>
          <w:szCs w:val="20"/>
        </w:rPr>
      </w:pPr>
      <w:r w:rsidRPr="00334F3C">
        <w:rPr>
          <w:rFonts w:ascii="Arial" w:eastAsia="Arial Unicode MS" w:hAnsi="Arial" w:cs="Arial"/>
          <w:sz w:val="20"/>
          <w:szCs w:val="20"/>
        </w:rPr>
        <w:t>Online due to Coronavirus</w:t>
      </w:r>
    </w:p>
    <w:p w:rsidR="00334F3C" w:rsidRPr="00334F3C" w:rsidRDefault="00334F3C" w:rsidP="00334F3C">
      <w:pPr>
        <w:spacing w:after="0"/>
        <w:jc w:val="center"/>
        <w:rPr>
          <w:rFonts w:ascii="Arial" w:eastAsia="Arial Unicode MS" w:hAnsi="Arial" w:cs="Arial"/>
          <w:sz w:val="20"/>
          <w:szCs w:val="20"/>
        </w:rPr>
      </w:pPr>
      <w:r w:rsidRPr="00334F3C">
        <w:rPr>
          <w:rFonts w:ascii="Arial" w:eastAsia="Arial Unicode MS" w:hAnsi="Arial" w:cs="Arial"/>
          <w:sz w:val="20"/>
          <w:szCs w:val="20"/>
        </w:rPr>
        <w:t>(2019-2020 UCC)</w:t>
      </w:r>
    </w:p>
    <w:p w:rsidR="002957AF" w:rsidRPr="00A34D11" w:rsidRDefault="002957AF" w:rsidP="0070455F">
      <w:pPr>
        <w:pStyle w:val="ColorfulList-Accent11"/>
        <w:ind w:left="0"/>
        <w:rPr>
          <w:rFonts w:ascii="Arial" w:eastAsia="Arial Unicode MS" w:hAnsi="Arial" w:cs="Arial"/>
          <w:sz w:val="20"/>
          <w:szCs w:val="20"/>
        </w:rPr>
      </w:pPr>
    </w:p>
    <w:p w:rsidR="002957AF" w:rsidRPr="00A34D11" w:rsidRDefault="002957AF" w:rsidP="00E84EB9">
      <w:pPr>
        <w:pStyle w:val="ColorfulList-Accent11"/>
        <w:ind w:left="0"/>
        <w:rPr>
          <w:rFonts w:ascii="Arial" w:eastAsia="Arial Unicode MS" w:hAnsi="Arial" w:cs="Arial"/>
          <w:sz w:val="20"/>
          <w:szCs w:val="20"/>
        </w:rPr>
      </w:pPr>
      <w:r w:rsidRPr="00A34D11">
        <w:rPr>
          <w:rFonts w:ascii="Arial" w:eastAsia="Arial Unicode MS" w:hAnsi="Arial" w:cs="Arial"/>
          <w:sz w:val="20"/>
          <w:szCs w:val="20"/>
        </w:rPr>
        <w:t>1. Call to order</w:t>
      </w:r>
    </w:p>
    <w:p w:rsidR="002957AF" w:rsidRPr="00A34D11" w:rsidRDefault="002957AF" w:rsidP="00E84EB9">
      <w:pPr>
        <w:pStyle w:val="ColorfulList-Accent11"/>
        <w:ind w:left="0"/>
        <w:rPr>
          <w:rFonts w:ascii="Arial" w:eastAsia="Arial Unicode MS" w:hAnsi="Arial" w:cs="Arial"/>
          <w:sz w:val="20"/>
          <w:szCs w:val="20"/>
        </w:rPr>
      </w:pPr>
    </w:p>
    <w:p w:rsidR="00460A9B" w:rsidRPr="00A34D11" w:rsidRDefault="002957AF" w:rsidP="00E84EB9">
      <w:pPr>
        <w:pStyle w:val="ColorfulList-Accent11"/>
        <w:ind w:left="0"/>
        <w:rPr>
          <w:rFonts w:ascii="Arial" w:eastAsia="Arial Unicode MS" w:hAnsi="Arial" w:cs="Arial"/>
          <w:sz w:val="20"/>
          <w:szCs w:val="20"/>
        </w:rPr>
      </w:pPr>
      <w:r w:rsidRPr="00A34D11">
        <w:rPr>
          <w:rFonts w:ascii="Arial" w:eastAsia="Arial Unicode MS" w:hAnsi="Arial" w:cs="Arial"/>
          <w:sz w:val="20"/>
          <w:szCs w:val="20"/>
        </w:rPr>
        <w:t xml:space="preserve">2. </w:t>
      </w:r>
      <w:r w:rsidR="00460A9B" w:rsidRPr="00A34D11">
        <w:rPr>
          <w:rFonts w:ascii="Arial" w:eastAsia="Arial Unicode MS" w:hAnsi="Arial" w:cs="Arial"/>
          <w:sz w:val="20"/>
          <w:szCs w:val="20"/>
        </w:rPr>
        <w:t>Approve Minutes</w:t>
      </w:r>
      <w:r w:rsidR="005E7732" w:rsidRPr="00A34D11">
        <w:rPr>
          <w:rFonts w:ascii="Arial" w:eastAsia="Arial Unicode MS" w:hAnsi="Arial" w:cs="Arial"/>
          <w:sz w:val="20"/>
          <w:szCs w:val="20"/>
        </w:rPr>
        <w:t xml:space="preserve">: </w:t>
      </w:r>
      <w:r w:rsidR="00983547" w:rsidRPr="00A34D11">
        <w:rPr>
          <w:rFonts w:ascii="Arial" w:eastAsia="Arial Unicode MS" w:hAnsi="Arial" w:cs="Arial"/>
          <w:sz w:val="20"/>
          <w:szCs w:val="20"/>
        </w:rPr>
        <w:t>17</w:t>
      </w:r>
      <w:r w:rsidR="000E0E22" w:rsidRPr="00A34D11">
        <w:rPr>
          <w:rFonts w:ascii="Arial" w:eastAsia="Arial Unicode MS" w:hAnsi="Arial" w:cs="Arial"/>
          <w:sz w:val="20"/>
          <w:szCs w:val="20"/>
        </w:rPr>
        <w:t xml:space="preserve"> </w:t>
      </w:r>
      <w:r w:rsidR="00B2662F" w:rsidRPr="00A34D11">
        <w:rPr>
          <w:rFonts w:ascii="Arial" w:eastAsia="Arial Unicode MS" w:hAnsi="Arial" w:cs="Arial"/>
          <w:sz w:val="20"/>
          <w:szCs w:val="20"/>
        </w:rPr>
        <w:t>April</w:t>
      </w:r>
      <w:r w:rsidR="005E7732" w:rsidRPr="00A34D11">
        <w:rPr>
          <w:rFonts w:ascii="Arial" w:eastAsia="Arial Unicode MS" w:hAnsi="Arial" w:cs="Arial"/>
          <w:sz w:val="20"/>
          <w:szCs w:val="20"/>
        </w:rPr>
        <w:t xml:space="preserve"> 20</w:t>
      </w:r>
      <w:r w:rsidR="00334F3C">
        <w:rPr>
          <w:rFonts w:ascii="Arial" w:eastAsia="Arial Unicode MS" w:hAnsi="Arial" w:cs="Arial"/>
          <w:sz w:val="20"/>
          <w:szCs w:val="20"/>
        </w:rPr>
        <w:t>20</w:t>
      </w:r>
      <w:r w:rsidR="00460A9B" w:rsidRPr="00A34D11">
        <w:rPr>
          <w:rFonts w:ascii="Arial" w:eastAsia="Arial Unicode MS" w:hAnsi="Arial" w:cs="Arial"/>
          <w:sz w:val="20"/>
          <w:szCs w:val="20"/>
        </w:rPr>
        <w:t>.</w:t>
      </w:r>
    </w:p>
    <w:p w:rsidR="00460A9B" w:rsidRPr="00A34D11" w:rsidRDefault="00460A9B" w:rsidP="00460A9B">
      <w:pPr>
        <w:pStyle w:val="ColorfulList-Accent11"/>
        <w:ind w:left="0"/>
        <w:rPr>
          <w:rFonts w:ascii="Arial" w:eastAsia="Arial Unicode MS" w:hAnsi="Arial" w:cs="Arial"/>
          <w:sz w:val="20"/>
          <w:szCs w:val="20"/>
        </w:rPr>
      </w:pPr>
    </w:p>
    <w:p w:rsidR="00D57DC3" w:rsidRPr="00A34D11" w:rsidRDefault="002957AF" w:rsidP="00E84EB9">
      <w:pPr>
        <w:pStyle w:val="ColorfulList-Accent11"/>
        <w:ind w:left="0"/>
        <w:rPr>
          <w:rFonts w:ascii="Arial" w:eastAsia="Arial Unicode MS" w:hAnsi="Arial" w:cs="Arial"/>
          <w:sz w:val="20"/>
          <w:szCs w:val="20"/>
        </w:rPr>
      </w:pPr>
      <w:r w:rsidRPr="00A34D11">
        <w:rPr>
          <w:rFonts w:ascii="Arial" w:eastAsia="Arial Unicode MS" w:hAnsi="Arial" w:cs="Arial"/>
          <w:sz w:val="20"/>
          <w:szCs w:val="20"/>
        </w:rPr>
        <w:t xml:space="preserve">3. </w:t>
      </w:r>
      <w:r w:rsidR="00D57DC3" w:rsidRPr="00A34D11">
        <w:rPr>
          <w:rFonts w:ascii="Arial" w:eastAsia="Arial Unicode MS" w:hAnsi="Arial" w:cs="Arial"/>
          <w:sz w:val="20"/>
          <w:szCs w:val="20"/>
        </w:rPr>
        <w:t>Report of the Chair</w:t>
      </w:r>
      <w:r w:rsidR="00BD76B5" w:rsidRPr="00A34D11">
        <w:rPr>
          <w:rFonts w:ascii="Arial" w:eastAsia="Arial Unicode MS" w:hAnsi="Arial" w:cs="Arial"/>
          <w:sz w:val="20"/>
          <w:szCs w:val="20"/>
        </w:rPr>
        <w:t xml:space="preserve"> </w:t>
      </w:r>
    </w:p>
    <w:p w:rsidR="002957AF" w:rsidRDefault="00386651" w:rsidP="002957AF">
      <w:pPr>
        <w:pStyle w:val="ColorfulList-Accent11"/>
        <w:numPr>
          <w:ilvl w:val="1"/>
          <w:numId w:val="1"/>
        </w:numPr>
        <w:rPr>
          <w:rFonts w:ascii="Arial" w:eastAsia="Arial Unicode MS" w:hAnsi="Arial" w:cs="Arial"/>
          <w:sz w:val="20"/>
          <w:szCs w:val="20"/>
        </w:rPr>
      </w:pPr>
      <w:r w:rsidRPr="00A34D11">
        <w:rPr>
          <w:rFonts w:ascii="Arial" w:eastAsia="Arial Unicode MS" w:hAnsi="Arial" w:cs="Arial"/>
          <w:sz w:val="20"/>
          <w:szCs w:val="20"/>
        </w:rPr>
        <w:t xml:space="preserve">Committee </w:t>
      </w:r>
      <w:r w:rsidR="002957AF" w:rsidRPr="00A34D11">
        <w:rPr>
          <w:rFonts w:ascii="Arial" w:eastAsia="Arial Unicode MS" w:hAnsi="Arial" w:cs="Arial"/>
          <w:sz w:val="20"/>
          <w:szCs w:val="20"/>
        </w:rPr>
        <w:t xml:space="preserve">Membership </w:t>
      </w:r>
      <w:r w:rsidR="005E7732" w:rsidRPr="00A34D11">
        <w:rPr>
          <w:rFonts w:ascii="Arial" w:eastAsia="Arial Unicode MS" w:hAnsi="Arial" w:cs="Arial"/>
          <w:sz w:val="20"/>
          <w:szCs w:val="20"/>
        </w:rPr>
        <w:t>for 20</w:t>
      </w:r>
      <w:r w:rsidR="00334F3C">
        <w:rPr>
          <w:rFonts w:ascii="Arial" w:eastAsia="Arial Unicode MS" w:hAnsi="Arial" w:cs="Arial"/>
          <w:sz w:val="20"/>
          <w:szCs w:val="20"/>
        </w:rPr>
        <w:t>20</w:t>
      </w:r>
      <w:r w:rsidR="005E7732" w:rsidRPr="00A34D11">
        <w:rPr>
          <w:rFonts w:ascii="Arial" w:eastAsia="Arial Unicode MS" w:hAnsi="Arial" w:cs="Arial"/>
          <w:sz w:val="20"/>
          <w:szCs w:val="20"/>
        </w:rPr>
        <w:t>-20</w:t>
      </w:r>
      <w:r w:rsidR="00983547" w:rsidRPr="00A34D11">
        <w:rPr>
          <w:rFonts w:ascii="Arial" w:eastAsia="Arial Unicode MS" w:hAnsi="Arial" w:cs="Arial"/>
          <w:sz w:val="20"/>
          <w:szCs w:val="20"/>
        </w:rPr>
        <w:t>2</w:t>
      </w:r>
      <w:r w:rsidR="00334F3C">
        <w:rPr>
          <w:rFonts w:ascii="Arial" w:eastAsia="Arial Unicode MS" w:hAnsi="Arial" w:cs="Arial"/>
          <w:sz w:val="20"/>
          <w:szCs w:val="20"/>
        </w:rPr>
        <w:t>1—</w:t>
      </w:r>
      <w:r w:rsidR="00F24403" w:rsidRPr="00A34D11">
        <w:rPr>
          <w:rFonts w:ascii="Arial" w:eastAsia="Arial Unicode MS" w:hAnsi="Arial" w:cs="Arial"/>
          <w:sz w:val="20"/>
          <w:szCs w:val="20"/>
        </w:rPr>
        <w:t>updates</w:t>
      </w:r>
      <w:r w:rsidR="00CC7796">
        <w:rPr>
          <w:rFonts w:ascii="Arial" w:eastAsia="Arial Unicode MS" w:hAnsi="Arial" w:cs="Arial"/>
          <w:sz w:val="20"/>
          <w:szCs w:val="20"/>
        </w:rPr>
        <w:t xml:space="preserve"> (including results of the above elections for the Executive UCC)</w:t>
      </w:r>
      <w:r w:rsidR="00334F3C">
        <w:rPr>
          <w:rFonts w:ascii="Arial" w:eastAsia="Arial Unicode MS" w:hAnsi="Arial" w:cs="Arial"/>
          <w:sz w:val="20"/>
          <w:szCs w:val="20"/>
        </w:rPr>
        <w:t xml:space="preserve">: Thanks to Sylvia Ross for her long service to UCC, and we will be welcoming Annette Griffin in her place for next year. </w:t>
      </w:r>
      <w:r w:rsidR="00E23E20" w:rsidRPr="00E23E20">
        <w:rPr>
          <w:rFonts w:ascii="Arial" w:eastAsia="Arial Unicode MS" w:hAnsi="Arial" w:cs="Arial"/>
          <w:sz w:val="20"/>
          <w:szCs w:val="20"/>
        </w:rPr>
        <w:t>Also, Briana Stevenson will be replacing Sarah Hackworth as one of our student members, and the deepest thanks to Sarah for her long ser</w:t>
      </w:r>
      <w:bookmarkStart w:id="0" w:name="_GoBack"/>
      <w:bookmarkEnd w:id="0"/>
      <w:r w:rsidR="00E23E20" w:rsidRPr="00E23E20">
        <w:rPr>
          <w:rFonts w:ascii="Arial" w:eastAsia="Arial Unicode MS" w:hAnsi="Arial" w:cs="Arial"/>
          <w:sz w:val="20"/>
          <w:szCs w:val="20"/>
        </w:rPr>
        <w:t>vice, and congratulations for her graduation.</w:t>
      </w:r>
      <w:r w:rsidR="00E23E20" w:rsidRPr="00E23E20">
        <w:rPr>
          <w:rFonts w:ascii="Arial" w:eastAsia="Arial Unicode MS" w:hAnsi="Arial" w:cs="Arial"/>
          <w:sz w:val="20"/>
          <w:szCs w:val="20"/>
        </w:rPr>
        <w:t xml:space="preserve"> </w:t>
      </w:r>
      <w:r w:rsidR="00334F3C">
        <w:rPr>
          <w:rFonts w:ascii="Arial" w:eastAsia="Arial Unicode MS" w:hAnsi="Arial" w:cs="Arial"/>
          <w:sz w:val="20"/>
          <w:szCs w:val="20"/>
        </w:rPr>
        <w:t>Writing Board stays the same, Becky is running elections for the Chair. COGE has some turn around—thanks to Jeremy Benson, Janice Okoomian, and Sharon Galloway for their service and welcome Tommy Ender, Mary Baker and Jillian Fagre in their place. Chair?</w:t>
      </w:r>
    </w:p>
    <w:p w:rsidR="00EA4102" w:rsidRPr="00A34D11" w:rsidRDefault="00EA4102" w:rsidP="002957AF">
      <w:pPr>
        <w:pStyle w:val="ColorfulList-Accent11"/>
        <w:numPr>
          <w:ilvl w:val="1"/>
          <w:numId w:val="1"/>
        </w:numPr>
        <w:rPr>
          <w:rFonts w:ascii="Arial" w:eastAsia="Arial Unicode MS" w:hAnsi="Arial" w:cs="Arial"/>
          <w:sz w:val="20"/>
          <w:szCs w:val="20"/>
        </w:rPr>
      </w:pPr>
      <w:r>
        <w:rPr>
          <w:rFonts w:ascii="Arial" w:eastAsia="Arial Unicode MS" w:hAnsi="Arial" w:cs="Arial"/>
          <w:sz w:val="20"/>
          <w:szCs w:val="20"/>
        </w:rPr>
        <w:t xml:space="preserve">CAPP </w:t>
      </w:r>
      <w:r w:rsidR="00C01FD8">
        <w:rPr>
          <w:rFonts w:ascii="Arial" w:eastAsia="Arial Unicode MS" w:hAnsi="Arial" w:cs="Arial"/>
          <w:sz w:val="20"/>
          <w:szCs w:val="20"/>
        </w:rPr>
        <w:t xml:space="preserve">presented our recommended class-sizes proposal to </w:t>
      </w:r>
      <w:r>
        <w:rPr>
          <w:rFonts w:ascii="Arial" w:eastAsia="Arial Unicode MS" w:hAnsi="Arial" w:cs="Arial"/>
          <w:sz w:val="20"/>
          <w:szCs w:val="20"/>
        </w:rPr>
        <w:t xml:space="preserve">Council </w:t>
      </w:r>
      <w:r w:rsidR="00C01FD8">
        <w:rPr>
          <w:rFonts w:ascii="Arial" w:eastAsia="Arial Unicode MS" w:hAnsi="Arial" w:cs="Arial"/>
          <w:sz w:val="20"/>
          <w:szCs w:val="20"/>
        </w:rPr>
        <w:t>on 8 May</w:t>
      </w:r>
      <w:r w:rsidR="003E53BB">
        <w:rPr>
          <w:rFonts w:ascii="Arial" w:eastAsia="Arial Unicode MS" w:hAnsi="Arial" w:cs="Arial"/>
          <w:sz w:val="20"/>
          <w:szCs w:val="20"/>
        </w:rPr>
        <w:t xml:space="preserve"> and Council approved</w:t>
      </w:r>
      <w:r>
        <w:rPr>
          <w:rFonts w:ascii="Arial" w:eastAsia="Arial Unicode MS" w:hAnsi="Arial" w:cs="Arial"/>
          <w:sz w:val="20"/>
          <w:szCs w:val="20"/>
        </w:rPr>
        <w:t>.</w:t>
      </w:r>
      <w:r w:rsidR="00C01FD8">
        <w:rPr>
          <w:rFonts w:ascii="Arial" w:eastAsia="Arial Unicode MS" w:hAnsi="Arial" w:cs="Arial"/>
          <w:sz w:val="20"/>
          <w:szCs w:val="20"/>
        </w:rPr>
        <w:t xml:space="preserve"> There was a minimal edit to better clarify the intent, in that the recomme</w:t>
      </w:r>
      <w:r w:rsidR="00C67408">
        <w:rPr>
          <w:rFonts w:ascii="Arial" w:eastAsia="Arial Unicode MS" w:hAnsi="Arial" w:cs="Arial"/>
          <w:sz w:val="20"/>
          <w:szCs w:val="20"/>
        </w:rPr>
        <w:t>n</w:t>
      </w:r>
      <w:r w:rsidR="00C01FD8">
        <w:rPr>
          <w:rFonts w:ascii="Arial" w:eastAsia="Arial Unicode MS" w:hAnsi="Arial" w:cs="Arial"/>
          <w:sz w:val="20"/>
          <w:szCs w:val="20"/>
        </w:rPr>
        <w:t xml:space="preserve">dations </w:t>
      </w:r>
      <w:r w:rsidR="00C01FD8">
        <w:rPr>
          <w:rFonts w:ascii="Arial" w:eastAsia="Arial Unicode MS" w:hAnsi="Arial" w:cs="Arial"/>
          <w:sz w:val="20"/>
          <w:szCs w:val="20"/>
        </w:rPr>
        <w:lastRenderedPageBreak/>
        <w:t xml:space="preserve">were listed as “up to” the top number we had chosen for each category rather than including a bottom number. </w:t>
      </w:r>
    </w:p>
    <w:p w:rsidR="00F63E4A" w:rsidRPr="00A34D11" w:rsidRDefault="002957AF" w:rsidP="006F4F1E">
      <w:pPr>
        <w:pStyle w:val="ColorfulList-Accent11"/>
        <w:numPr>
          <w:ilvl w:val="1"/>
          <w:numId w:val="1"/>
        </w:numPr>
        <w:rPr>
          <w:rFonts w:ascii="Arial" w:eastAsia="Arial Unicode MS" w:hAnsi="Arial" w:cs="Arial"/>
          <w:sz w:val="20"/>
          <w:szCs w:val="20"/>
        </w:rPr>
      </w:pPr>
      <w:r w:rsidRPr="00A34D11">
        <w:rPr>
          <w:rFonts w:ascii="Arial" w:eastAsia="Arial Unicode MS" w:hAnsi="Arial" w:cs="Arial"/>
          <w:sz w:val="20"/>
          <w:szCs w:val="20"/>
        </w:rPr>
        <w:t>Summer activities</w:t>
      </w:r>
      <w:r w:rsidR="00386651" w:rsidRPr="00A34D11">
        <w:rPr>
          <w:rFonts w:ascii="Arial" w:eastAsia="Arial Unicode MS" w:hAnsi="Arial" w:cs="Arial"/>
          <w:sz w:val="20"/>
          <w:szCs w:val="20"/>
        </w:rPr>
        <w:t>: Academic Rhode</w:t>
      </w:r>
      <w:r w:rsidR="00983547" w:rsidRPr="00A34D11">
        <w:rPr>
          <w:rFonts w:ascii="Arial" w:eastAsia="Arial Unicode MS" w:hAnsi="Arial" w:cs="Arial"/>
          <w:sz w:val="20"/>
          <w:szCs w:val="20"/>
        </w:rPr>
        <w:t xml:space="preserve"> </w:t>
      </w:r>
      <w:r w:rsidR="00386651" w:rsidRPr="00A34D11">
        <w:rPr>
          <w:rFonts w:ascii="Arial" w:eastAsia="Arial Unicode MS" w:hAnsi="Arial" w:cs="Arial"/>
          <w:sz w:val="20"/>
          <w:szCs w:val="20"/>
        </w:rPr>
        <w:t>Maps</w:t>
      </w:r>
      <w:r w:rsidR="00F24403" w:rsidRPr="00A34D11">
        <w:rPr>
          <w:rFonts w:ascii="Arial" w:eastAsia="Arial Unicode MS" w:hAnsi="Arial" w:cs="Arial"/>
          <w:sz w:val="20"/>
          <w:szCs w:val="20"/>
        </w:rPr>
        <w:t>,</w:t>
      </w:r>
      <w:r w:rsidR="00386651" w:rsidRPr="00A34D11">
        <w:rPr>
          <w:rFonts w:ascii="Arial" w:eastAsia="Arial Unicode MS" w:hAnsi="Arial" w:cs="Arial"/>
          <w:sz w:val="20"/>
          <w:szCs w:val="20"/>
        </w:rPr>
        <w:t xml:space="preserve"> Website </w:t>
      </w:r>
      <w:r w:rsidR="00983547" w:rsidRPr="00A34D11">
        <w:rPr>
          <w:rFonts w:ascii="Arial" w:eastAsia="Arial Unicode MS" w:hAnsi="Arial" w:cs="Arial"/>
          <w:sz w:val="20"/>
          <w:szCs w:val="20"/>
        </w:rPr>
        <w:t>Updates</w:t>
      </w:r>
      <w:r w:rsidR="00F24403" w:rsidRPr="00A34D11">
        <w:rPr>
          <w:rFonts w:ascii="Arial" w:eastAsia="Arial Unicode MS" w:hAnsi="Arial" w:cs="Arial"/>
          <w:sz w:val="20"/>
          <w:szCs w:val="20"/>
        </w:rPr>
        <w:t xml:space="preserve">, </w:t>
      </w:r>
      <w:r w:rsidR="00386651" w:rsidRPr="00A34D11">
        <w:rPr>
          <w:rFonts w:ascii="Arial" w:eastAsia="Arial Unicode MS" w:hAnsi="Arial" w:cs="Arial"/>
          <w:sz w:val="20"/>
          <w:szCs w:val="20"/>
        </w:rPr>
        <w:t>and Catalog.</w:t>
      </w:r>
    </w:p>
    <w:p w:rsidR="00A34D11" w:rsidRPr="00A34D11" w:rsidRDefault="00A34D11" w:rsidP="00A34D11">
      <w:pPr>
        <w:pStyle w:val="ColorfulList-Accent11"/>
        <w:ind w:left="1440"/>
        <w:rPr>
          <w:rFonts w:ascii="Arial" w:eastAsia="Arial Unicode MS" w:hAnsi="Arial" w:cs="Arial"/>
          <w:sz w:val="20"/>
          <w:szCs w:val="20"/>
        </w:rPr>
      </w:pPr>
    </w:p>
    <w:p w:rsidR="002957AF" w:rsidRPr="00A34D11" w:rsidRDefault="002957AF" w:rsidP="002957AF">
      <w:pPr>
        <w:pStyle w:val="ColorfulList-Accent11"/>
        <w:spacing w:after="0"/>
        <w:ind w:left="0"/>
        <w:rPr>
          <w:rFonts w:ascii="Arial" w:eastAsia="Arial Unicode MS" w:hAnsi="Arial" w:cs="Arial"/>
          <w:sz w:val="20"/>
          <w:szCs w:val="20"/>
        </w:rPr>
      </w:pPr>
      <w:r w:rsidRPr="00A34D11">
        <w:rPr>
          <w:rFonts w:ascii="Arial" w:eastAsia="Arial Unicode MS" w:hAnsi="Arial" w:cs="Arial"/>
          <w:sz w:val="20"/>
          <w:szCs w:val="20"/>
        </w:rPr>
        <w:t>4. Annual Reports:</w:t>
      </w:r>
    </w:p>
    <w:p w:rsidR="002957AF" w:rsidRPr="00A34D11" w:rsidRDefault="002957AF" w:rsidP="002957AF">
      <w:pPr>
        <w:pStyle w:val="ColorfulList-Accent11"/>
        <w:numPr>
          <w:ilvl w:val="0"/>
          <w:numId w:val="18"/>
        </w:numPr>
        <w:spacing w:after="0"/>
        <w:rPr>
          <w:rFonts w:ascii="Arial" w:eastAsia="Arial Unicode MS" w:hAnsi="Arial" w:cs="Arial"/>
          <w:sz w:val="20"/>
          <w:szCs w:val="20"/>
        </w:rPr>
      </w:pPr>
      <w:r w:rsidRPr="00A34D11">
        <w:rPr>
          <w:rFonts w:ascii="Arial" w:eastAsia="Arial Unicode MS" w:hAnsi="Arial" w:cs="Arial"/>
          <w:sz w:val="20"/>
          <w:szCs w:val="20"/>
        </w:rPr>
        <w:t>COGE</w:t>
      </w:r>
    </w:p>
    <w:p w:rsidR="002957AF" w:rsidRPr="00A34D11" w:rsidRDefault="002957AF" w:rsidP="002957AF">
      <w:pPr>
        <w:pStyle w:val="ColorfulList-Accent11"/>
        <w:numPr>
          <w:ilvl w:val="0"/>
          <w:numId w:val="18"/>
        </w:numPr>
        <w:spacing w:after="0"/>
        <w:rPr>
          <w:rFonts w:ascii="Arial" w:eastAsia="Arial Unicode MS" w:hAnsi="Arial" w:cs="Arial"/>
          <w:sz w:val="20"/>
          <w:szCs w:val="20"/>
        </w:rPr>
      </w:pPr>
      <w:r w:rsidRPr="00A34D11">
        <w:rPr>
          <w:rFonts w:ascii="Arial" w:eastAsia="Arial Unicode MS" w:hAnsi="Arial" w:cs="Arial"/>
          <w:sz w:val="20"/>
          <w:szCs w:val="20"/>
        </w:rPr>
        <w:t>Student Designed Majors</w:t>
      </w:r>
      <w:r w:rsidR="00334F3C">
        <w:rPr>
          <w:rFonts w:ascii="Arial" w:eastAsia="Arial Unicode MS" w:hAnsi="Arial" w:cs="Arial"/>
          <w:sz w:val="20"/>
          <w:szCs w:val="20"/>
        </w:rPr>
        <w:t xml:space="preserve"> (postponed until next semester)</w:t>
      </w:r>
    </w:p>
    <w:p w:rsidR="002957AF" w:rsidRPr="00A34D11" w:rsidRDefault="002957AF" w:rsidP="002957AF">
      <w:pPr>
        <w:pStyle w:val="ColorfulList-Accent11"/>
        <w:numPr>
          <w:ilvl w:val="0"/>
          <w:numId w:val="18"/>
        </w:numPr>
        <w:spacing w:after="0"/>
        <w:rPr>
          <w:rFonts w:ascii="Arial" w:eastAsia="Arial Unicode MS" w:hAnsi="Arial" w:cs="Arial"/>
          <w:sz w:val="20"/>
          <w:szCs w:val="20"/>
        </w:rPr>
      </w:pPr>
      <w:r w:rsidRPr="00A34D11">
        <w:rPr>
          <w:rFonts w:ascii="Arial" w:eastAsia="Arial Unicode MS" w:hAnsi="Arial" w:cs="Arial"/>
          <w:sz w:val="20"/>
          <w:szCs w:val="20"/>
        </w:rPr>
        <w:t>Honors College</w:t>
      </w:r>
    </w:p>
    <w:p w:rsidR="00BD76B5" w:rsidRDefault="002957AF" w:rsidP="00BD76B5">
      <w:pPr>
        <w:pStyle w:val="ColorfulList-Accent11"/>
        <w:numPr>
          <w:ilvl w:val="0"/>
          <w:numId w:val="18"/>
        </w:numPr>
        <w:spacing w:after="0"/>
        <w:rPr>
          <w:rFonts w:ascii="Arial" w:eastAsia="Arial Unicode MS" w:hAnsi="Arial" w:cs="Arial"/>
          <w:sz w:val="20"/>
          <w:szCs w:val="20"/>
        </w:rPr>
      </w:pPr>
      <w:r w:rsidRPr="00A34D11">
        <w:rPr>
          <w:rFonts w:ascii="Arial" w:eastAsia="Arial Unicode MS" w:hAnsi="Arial" w:cs="Arial"/>
          <w:sz w:val="20"/>
          <w:szCs w:val="20"/>
        </w:rPr>
        <w:t>Writing Board</w:t>
      </w:r>
    </w:p>
    <w:p w:rsidR="003860FB" w:rsidRPr="00803418" w:rsidRDefault="003860FB" w:rsidP="00BD76B5">
      <w:pPr>
        <w:pStyle w:val="ColorfulList-Accent11"/>
        <w:numPr>
          <w:ilvl w:val="0"/>
          <w:numId w:val="18"/>
        </w:numPr>
        <w:spacing w:after="0"/>
        <w:rPr>
          <w:rFonts w:ascii="Arial" w:eastAsia="Arial Unicode MS" w:hAnsi="Arial" w:cs="Arial"/>
          <w:sz w:val="20"/>
          <w:szCs w:val="20"/>
        </w:rPr>
      </w:pPr>
      <w:r>
        <w:rPr>
          <w:rFonts w:ascii="Arial" w:eastAsia="Arial Unicode MS" w:hAnsi="Arial" w:cs="Arial"/>
          <w:sz w:val="20"/>
          <w:szCs w:val="20"/>
        </w:rPr>
        <w:t>Transfer Minors</w:t>
      </w:r>
    </w:p>
    <w:p w:rsidR="00AC4784" w:rsidRPr="00A34D11" w:rsidRDefault="00AC4784" w:rsidP="00AC4784">
      <w:pPr>
        <w:spacing w:after="0" w:line="240" w:lineRule="auto"/>
        <w:ind w:left="720"/>
        <w:rPr>
          <w:rFonts w:ascii="Arial" w:hAnsi="Arial" w:cs="Arial"/>
          <w:sz w:val="20"/>
          <w:szCs w:val="20"/>
        </w:rPr>
      </w:pPr>
    </w:p>
    <w:p w:rsidR="00D57DC3" w:rsidRPr="00A34D11" w:rsidRDefault="00334F3C" w:rsidP="00DB4A94">
      <w:pPr>
        <w:spacing w:after="0" w:line="240" w:lineRule="auto"/>
        <w:rPr>
          <w:rFonts w:ascii="Arial" w:hAnsi="Arial" w:cs="Arial"/>
          <w:sz w:val="20"/>
          <w:szCs w:val="20"/>
        </w:rPr>
      </w:pPr>
      <w:r>
        <w:rPr>
          <w:rFonts w:ascii="Arial" w:hAnsi="Arial" w:cs="Arial"/>
          <w:sz w:val="20"/>
          <w:szCs w:val="20"/>
        </w:rPr>
        <w:t>5</w:t>
      </w:r>
      <w:r w:rsidR="008D0FA3" w:rsidRPr="00A34D11">
        <w:rPr>
          <w:rFonts w:ascii="Arial" w:hAnsi="Arial" w:cs="Arial"/>
          <w:sz w:val="20"/>
          <w:szCs w:val="20"/>
        </w:rPr>
        <w:t xml:space="preserve">. </w:t>
      </w:r>
      <w:r w:rsidR="00D57DC3" w:rsidRPr="00A34D11">
        <w:rPr>
          <w:rFonts w:ascii="Arial" w:hAnsi="Arial" w:cs="Arial"/>
          <w:sz w:val="20"/>
          <w:szCs w:val="20"/>
        </w:rPr>
        <w:t>New Business</w:t>
      </w:r>
      <w:r w:rsidR="00BC240A">
        <w:rPr>
          <w:rFonts w:ascii="Arial" w:hAnsi="Arial" w:cs="Arial"/>
          <w:sz w:val="20"/>
          <w:szCs w:val="20"/>
        </w:rPr>
        <w:t xml:space="preserve"> </w:t>
      </w:r>
      <w:r w:rsidR="00BC240A" w:rsidRPr="00BC240A">
        <w:rPr>
          <w:rFonts w:ascii="Arial" w:hAnsi="Arial" w:cs="Arial"/>
          <w:sz w:val="20"/>
          <w:szCs w:val="20"/>
        </w:rPr>
        <w:t>(as before Charlie and I shall move and second all proposals).</w:t>
      </w:r>
    </w:p>
    <w:p w:rsidR="00EA4102" w:rsidRDefault="00EA4102" w:rsidP="0026160E">
      <w:pPr>
        <w:numPr>
          <w:ilvl w:val="0"/>
          <w:numId w:val="20"/>
        </w:numPr>
        <w:spacing w:after="0" w:line="240" w:lineRule="auto"/>
        <w:rPr>
          <w:rFonts w:ascii="Arial" w:hAnsi="Arial" w:cs="Arial"/>
          <w:sz w:val="20"/>
          <w:szCs w:val="20"/>
        </w:rPr>
      </w:pPr>
      <w:r>
        <w:rPr>
          <w:rFonts w:ascii="Arial" w:hAnsi="Arial" w:cs="Arial"/>
          <w:sz w:val="20"/>
          <w:szCs w:val="20"/>
        </w:rPr>
        <w:t xml:space="preserve">19-20-143 Approve a proposal for a new </w:t>
      </w:r>
      <w:r w:rsidR="00CC7796">
        <w:rPr>
          <w:rFonts w:ascii="Arial" w:hAnsi="Arial" w:cs="Arial"/>
          <w:sz w:val="20"/>
          <w:szCs w:val="20"/>
        </w:rPr>
        <w:t xml:space="preserve">18-20 credit </w:t>
      </w:r>
      <w:r>
        <w:rPr>
          <w:rFonts w:ascii="Arial" w:hAnsi="Arial" w:cs="Arial"/>
          <w:sz w:val="20"/>
          <w:szCs w:val="20"/>
        </w:rPr>
        <w:t xml:space="preserve">minor in </w:t>
      </w:r>
      <w:r w:rsidR="00CC7796">
        <w:rPr>
          <w:rFonts w:ascii="Arial" w:hAnsi="Arial" w:cs="Arial"/>
          <w:sz w:val="20"/>
          <w:szCs w:val="20"/>
        </w:rPr>
        <w:t>Community and Public Heath Studies, available to anyone outside the CPHP major.</w:t>
      </w:r>
    </w:p>
    <w:p w:rsidR="00CE12A0" w:rsidRDefault="00EA4102" w:rsidP="00CE12A0">
      <w:pPr>
        <w:numPr>
          <w:ilvl w:val="0"/>
          <w:numId w:val="20"/>
        </w:numPr>
        <w:spacing w:after="0" w:line="240" w:lineRule="auto"/>
        <w:rPr>
          <w:rFonts w:ascii="Arial" w:hAnsi="Arial" w:cs="Arial"/>
          <w:sz w:val="20"/>
          <w:szCs w:val="20"/>
        </w:rPr>
      </w:pPr>
      <w:r>
        <w:rPr>
          <w:rFonts w:ascii="Arial" w:hAnsi="Arial" w:cs="Arial"/>
          <w:sz w:val="20"/>
          <w:szCs w:val="20"/>
        </w:rPr>
        <w:t>19-20-144</w:t>
      </w:r>
      <w:r w:rsidR="00CC7796">
        <w:rPr>
          <w:rFonts w:ascii="Arial" w:hAnsi="Arial" w:cs="Arial"/>
          <w:sz w:val="20"/>
          <w:szCs w:val="20"/>
        </w:rPr>
        <w:t xml:space="preserve"> Approve revisions to the description and prerequisites of ANTH 338 Urban Anthropology</w:t>
      </w:r>
    </w:p>
    <w:p w:rsidR="00EA4102" w:rsidRPr="00CE12A0" w:rsidRDefault="00EA4102" w:rsidP="00CE12A0">
      <w:pPr>
        <w:numPr>
          <w:ilvl w:val="0"/>
          <w:numId w:val="20"/>
        </w:numPr>
        <w:spacing w:after="0" w:line="240" w:lineRule="auto"/>
        <w:rPr>
          <w:rFonts w:ascii="Arial" w:hAnsi="Arial" w:cs="Arial"/>
          <w:sz w:val="20"/>
          <w:szCs w:val="20"/>
        </w:rPr>
      </w:pPr>
      <w:r w:rsidRPr="00CE12A0">
        <w:rPr>
          <w:rFonts w:ascii="Arial" w:hAnsi="Arial" w:cs="Arial"/>
          <w:sz w:val="20"/>
          <w:szCs w:val="20"/>
        </w:rPr>
        <w:t>19-20-145</w:t>
      </w:r>
      <w:r w:rsidR="00CC7796" w:rsidRPr="00CE12A0">
        <w:rPr>
          <w:rFonts w:ascii="Arial" w:hAnsi="Arial" w:cs="Arial"/>
          <w:sz w:val="20"/>
          <w:szCs w:val="20"/>
        </w:rPr>
        <w:t xml:space="preserve"> Approve a new course, FILM 218 Methods of Film Production, that will also be added to the FILM major as a requir</w:t>
      </w:r>
      <w:r w:rsidR="00CE12A0">
        <w:rPr>
          <w:rFonts w:ascii="Arial" w:hAnsi="Arial" w:cs="Arial"/>
          <w:sz w:val="20"/>
          <w:szCs w:val="20"/>
        </w:rPr>
        <w:t>e</w:t>
      </w:r>
      <w:r w:rsidR="00CC7796" w:rsidRPr="00CE12A0">
        <w:rPr>
          <w:rFonts w:ascii="Arial" w:hAnsi="Arial" w:cs="Arial"/>
          <w:sz w:val="20"/>
          <w:szCs w:val="20"/>
        </w:rPr>
        <w:t>ment and as an option in the FILM minor. This will raise the FILM major to 48 credits</w:t>
      </w:r>
      <w:r w:rsidR="00CE12A0">
        <w:rPr>
          <w:rFonts w:ascii="Arial" w:hAnsi="Arial" w:cs="Arial"/>
          <w:sz w:val="20"/>
          <w:szCs w:val="20"/>
        </w:rPr>
        <w:t>, but will offer improved professional training</w:t>
      </w:r>
      <w:r w:rsidR="00CC7796" w:rsidRPr="00CE12A0">
        <w:rPr>
          <w:rFonts w:ascii="Arial" w:hAnsi="Arial" w:cs="Arial"/>
          <w:sz w:val="20"/>
          <w:szCs w:val="20"/>
        </w:rPr>
        <w:t>.</w:t>
      </w:r>
      <w:r w:rsidR="00CE12A0" w:rsidRPr="00CE12A0">
        <w:rPr>
          <w:rFonts w:ascii="Arial" w:hAnsi="Arial" w:cs="Arial"/>
          <w:sz w:val="20"/>
          <w:szCs w:val="20"/>
        </w:rPr>
        <w:t xml:space="preserve"> </w:t>
      </w:r>
    </w:p>
    <w:p w:rsidR="00EA4102" w:rsidRDefault="00EA4102" w:rsidP="0026160E">
      <w:pPr>
        <w:numPr>
          <w:ilvl w:val="0"/>
          <w:numId w:val="20"/>
        </w:numPr>
        <w:spacing w:after="0" w:line="240" w:lineRule="auto"/>
        <w:rPr>
          <w:rFonts w:ascii="Arial" w:hAnsi="Arial" w:cs="Arial"/>
          <w:sz w:val="20"/>
          <w:szCs w:val="20"/>
        </w:rPr>
      </w:pPr>
      <w:r>
        <w:rPr>
          <w:rFonts w:ascii="Arial" w:hAnsi="Arial" w:cs="Arial"/>
          <w:sz w:val="20"/>
          <w:szCs w:val="20"/>
        </w:rPr>
        <w:t>19-20-146</w:t>
      </w:r>
      <w:r w:rsidR="00CC7796">
        <w:rPr>
          <w:rFonts w:ascii="Arial" w:hAnsi="Arial" w:cs="Arial"/>
          <w:sz w:val="20"/>
          <w:szCs w:val="20"/>
        </w:rPr>
        <w:t xml:space="preserve"> Approve the</w:t>
      </w:r>
      <w:r w:rsidR="00AB6018">
        <w:rPr>
          <w:rFonts w:ascii="Arial" w:hAnsi="Arial" w:cs="Arial"/>
          <w:sz w:val="20"/>
          <w:szCs w:val="20"/>
        </w:rPr>
        <w:t xml:space="preserve"> inclusion of a “W” at the end of all course numbers that are flagged as Writing in the Discipline courses for use in both the catalog and Academic Rhode Maps to increase awareness and visibility</w:t>
      </w:r>
      <w:r w:rsidR="003E53BB">
        <w:rPr>
          <w:rFonts w:ascii="Arial" w:hAnsi="Arial" w:cs="Arial"/>
          <w:sz w:val="20"/>
          <w:szCs w:val="20"/>
        </w:rPr>
        <w:t>. As courses for Fall are already being populated, we shall begin implementation in Spring 2021 with the hope it can be completed by Fall 2021 to give Records time to make the changes</w:t>
      </w:r>
      <w:r w:rsidR="00AB6018">
        <w:rPr>
          <w:rFonts w:ascii="Arial" w:hAnsi="Arial" w:cs="Arial"/>
          <w:sz w:val="20"/>
          <w:szCs w:val="20"/>
        </w:rPr>
        <w:t>.</w:t>
      </w:r>
      <w:r w:rsidR="003E53BB">
        <w:rPr>
          <w:rFonts w:ascii="Arial" w:hAnsi="Arial" w:cs="Arial"/>
          <w:sz w:val="20"/>
          <w:szCs w:val="20"/>
        </w:rPr>
        <w:t xml:space="preserve"> This Fall 2020 the catalog will just note in the descriptions that these are Writing in the Discipline courses and they will also be labelled as such on the Academic Rhode Maps, but without the “W” in the prefix.</w:t>
      </w:r>
    </w:p>
    <w:p w:rsidR="0035404F" w:rsidRDefault="0035404F" w:rsidP="0026160E">
      <w:pPr>
        <w:numPr>
          <w:ilvl w:val="0"/>
          <w:numId w:val="20"/>
        </w:numPr>
        <w:spacing w:after="0" w:line="240" w:lineRule="auto"/>
        <w:rPr>
          <w:rFonts w:ascii="Arial" w:hAnsi="Arial" w:cs="Arial"/>
          <w:sz w:val="20"/>
          <w:szCs w:val="20"/>
        </w:rPr>
      </w:pPr>
      <w:r>
        <w:rPr>
          <w:rFonts w:ascii="Arial" w:hAnsi="Arial" w:cs="Arial"/>
          <w:sz w:val="20"/>
          <w:szCs w:val="20"/>
        </w:rPr>
        <w:t>19-20-147 Approve the revision of MATH 245 Introduction to Data Science to become an AQSR course in General Education</w:t>
      </w:r>
      <w:r w:rsidR="008915C2">
        <w:rPr>
          <w:rFonts w:ascii="Arial" w:hAnsi="Arial" w:cs="Arial"/>
          <w:sz w:val="20"/>
          <w:szCs w:val="20"/>
        </w:rPr>
        <w:t xml:space="preserve"> (also fix the prerequisite that was wrongly typed on the </w:t>
      </w:r>
      <w:r w:rsidR="00A14862">
        <w:rPr>
          <w:rFonts w:ascii="Arial" w:hAnsi="Arial" w:cs="Arial"/>
          <w:sz w:val="20"/>
          <w:szCs w:val="20"/>
        </w:rPr>
        <w:t>original catalog copy)</w:t>
      </w:r>
      <w:r>
        <w:rPr>
          <w:rFonts w:ascii="Arial" w:hAnsi="Arial" w:cs="Arial"/>
          <w:sz w:val="20"/>
          <w:szCs w:val="20"/>
        </w:rPr>
        <w:t>.</w:t>
      </w:r>
    </w:p>
    <w:p w:rsidR="00247A3A" w:rsidRPr="00CE12A0" w:rsidRDefault="00247A3A" w:rsidP="00247A3A">
      <w:pPr>
        <w:numPr>
          <w:ilvl w:val="0"/>
          <w:numId w:val="20"/>
        </w:numPr>
        <w:spacing w:after="0" w:line="240" w:lineRule="auto"/>
        <w:rPr>
          <w:rFonts w:ascii="Arial" w:hAnsi="Arial" w:cs="Arial"/>
          <w:sz w:val="20"/>
          <w:szCs w:val="20"/>
        </w:rPr>
      </w:pPr>
      <w:r>
        <w:rPr>
          <w:rFonts w:ascii="Arial" w:hAnsi="Arial" w:cs="Arial"/>
          <w:sz w:val="20"/>
          <w:szCs w:val="20"/>
        </w:rPr>
        <w:t>19-20-148 (Bundle with #145) Approve the revision</w:t>
      </w:r>
      <w:r w:rsidRPr="00CE12A0">
        <w:rPr>
          <w:rFonts w:ascii="Arial" w:hAnsi="Arial" w:cs="Arial"/>
          <w:sz w:val="20"/>
          <w:szCs w:val="20"/>
        </w:rPr>
        <w:t xml:space="preserve"> of FILM 373 to become Intermediate Film Productio</w:t>
      </w:r>
      <w:r>
        <w:rPr>
          <w:rFonts w:ascii="Arial" w:hAnsi="Arial" w:cs="Arial"/>
          <w:sz w:val="20"/>
          <w:szCs w:val="20"/>
        </w:rPr>
        <w:t xml:space="preserve">n, with a new description and prerequisite; also change the prerequisites of </w:t>
      </w:r>
      <w:r w:rsidRPr="00247A3A">
        <w:rPr>
          <w:rFonts w:ascii="Arial" w:hAnsi="Arial" w:cs="Arial"/>
          <w:sz w:val="20"/>
          <w:szCs w:val="20"/>
        </w:rPr>
        <w:t>FILM 349 Visual Anthropology, FILM 370 Screenwriting, FILM 372 Preproduction: Word to Moving Image</w:t>
      </w:r>
      <w:r>
        <w:rPr>
          <w:rFonts w:ascii="Arial" w:hAnsi="Arial" w:cs="Arial"/>
          <w:sz w:val="20"/>
          <w:szCs w:val="20"/>
        </w:rPr>
        <w:t xml:space="preserve"> to reflect the new FILM 218 course in place of the FILM 219.</w:t>
      </w:r>
    </w:p>
    <w:p w:rsidR="00247A3A" w:rsidRDefault="00247A3A" w:rsidP="00247A3A">
      <w:pPr>
        <w:spacing w:after="0" w:line="240" w:lineRule="auto"/>
        <w:ind w:left="720"/>
        <w:rPr>
          <w:rFonts w:ascii="Arial" w:hAnsi="Arial" w:cs="Arial"/>
          <w:sz w:val="20"/>
          <w:szCs w:val="20"/>
        </w:rPr>
      </w:pPr>
    </w:p>
    <w:p w:rsidR="00334F3C" w:rsidRDefault="00334F3C" w:rsidP="00334F3C">
      <w:pPr>
        <w:spacing w:after="0" w:line="240" w:lineRule="auto"/>
        <w:rPr>
          <w:rFonts w:ascii="Arial" w:hAnsi="Arial" w:cs="Arial"/>
          <w:sz w:val="20"/>
          <w:szCs w:val="20"/>
        </w:rPr>
      </w:pPr>
    </w:p>
    <w:p w:rsidR="00440C07" w:rsidRDefault="00EA4102" w:rsidP="00EA4102">
      <w:pPr>
        <w:spacing w:after="0" w:line="240" w:lineRule="auto"/>
        <w:rPr>
          <w:rFonts w:ascii="Arial" w:hAnsi="Arial" w:cs="Arial"/>
          <w:sz w:val="20"/>
          <w:szCs w:val="20"/>
        </w:rPr>
      </w:pPr>
      <w:r>
        <w:rPr>
          <w:rFonts w:ascii="Arial" w:hAnsi="Arial" w:cs="Arial"/>
          <w:sz w:val="20"/>
          <w:szCs w:val="20"/>
        </w:rPr>
        <w:t xml:space="preserve">6. </w:t>
      </w:r>
      <w:r w:rsidR="005E7732" w:rsidRPr="00EA4102">
        <w:rPr>
          <w:rFonts w:ascii="Arial" w:hAnsi="Arial" w:cs="Arial"/>
          <w:sz w:val="20"/>
          <w:szCs w:val="20"/>
        </w:rPr>
        <w:t>Any Other Business</w:t>
      </w:r>
    </w:p>
    <w:p w:rsidR="00EA4102" w:rsidRPr="00EA4102" w:rsidRDefault="00EA4102" w:rsidP="00EA4102">
      <w:pPr>
        <w:spacing w:after="0" w:line="240" w:lineRule="auto"/>
        <w:rPr>
          <w:rFonts w:ascii="Arial" w:hAnsi="Arial" w:cs="Arial"/>
          <w:sz w:val="20"/>
          <w:szCs w:val="20"/>
        </w:rPr>
      </w:pPr>
    </w:p>
    <w:p w:rsidR="00D85D2B" w:rsidRPr="004302AC" w:rsidRDefault="004302AC" w:rsidP="004302AC">
      <w:pPr>
        <w:pStyle w:val="ListParagraph"/>
        <w:numPr>
          <w:ilvl w:val="0"/>
          <w:numId w:val="30"/>
        </w:numPr>
        <w:spacing w:after="0" w:line="240" w:lineRule="auto"/>
        <w:rPr>
          <w:rFonts w:ascii="Arial" w:hAnsi="Arial" w:cs="Arial"/>
          <w:sz w:val="20"/>
          <w:szCs w:val="20"/>
        </w:rPr>
      </w:pPr>
      <w:r w:rsidRPr="004302AC">
        <w:rPr>
          <w:rFonts w:ascii="Arial" w:hAnsi="Arial" w:cs="Arial"/>
          <w:sz w:val="20"/>
          <w:szCs w:val="20"/>
        </w:rPr>
        <w:t xml:space="preserve">Further progress reports from committee members on WID statements and Program Goals/Learning Goals on department/program websites. Please send </w:t>
      </w:r>
      <w:r>
        <w:rPr>
          <w:rFonts w:ascii="Arial" w:hAnsi="Arial" w:cs="Arial"/>
          <w:sz w:val="20"/>
          <w:szCs w:val="20"/>
        </w:rPr>
        <w:t xml:space="preserve">in </w:t>
      </w:r>
      <w:r w:rsidRPr="004302AC">
        <w:rPr>
          <w:rFonts w:ascii="Arial" w:hAnsi="Arial" w:cs="Arial"/>
          <w:sz w:val="20"/>
          <w:szCs w:val="20"/>
        </w:rPr>
        <w:t>updates if you have any</w:t>
      </w:r>
      <w:r>
        <w:rPr>
          <w:rFonts w:ascii="Arial" w:hAnsi="Arial" w:cs="Arial"/>
          <w:sz w:val="20"/>
          <w:szCs w:val="20"/>
        </w:rPr>
        <w:t xml:space="preserve">. </w:t>
      </w:r>
      <w:r w:rsidR="00EA4102" w:rsidRPr="004302AC">
        <w:rPr>
          <w:rFonts w:ascii="Arial" w:hAnsi="Arial" w:cs="Arial"/>
          <w:sz w:val="20"/>
          <w:szCs w:val="20"/>
        </w:rPr>
        <w:t>To be continued in the Fall…</w:t>
      </w:r>
      <w:r w:rsidR="00C01FD8">
        <w:rPr>
          <w:rFonts w:ascii="Arial" w:hAnsi="Arial" w:cs="Arial"/>
          <w:sz w:val="20"/>
          <w:szCs w:val="20"/>
        </w:rPr>
        <w:t xml:space="preserve"> but we are mostly there—need WID from Physical Science, Modern Langauge, Music and Social Work, and Program/learning goals for most FSEHD programs.</w:t>
      </w:r>
    </w:p>
    <w:p w:rsidR="005E7732" w:rsidRPr="00A34D11" w:rsidRDefault="005E7732" w:rsidP="005E7732">
      <w:pPr>
        <w:spacing w:after="0" w:line="240" w:lineRule="auto"/>
        <w:ind w:left="360"/>
        <w:rPr>
          <w:rFonts w:ascii="Arial" w:hAnsi="Arial" w:cs="Arial"/>
          <w:sz w:val="20"/>
          <w:szCs w:val="20"/>
        </w:rPr>
      </w:pPr>
    </w:p>
    <w:p w:rsidR="005E7732" w:rsidRPr="00A34D11" w:rsidRDefault="005E7732" w:rsidP="00EA4102">
      <w:pPr>
        <w:spacing w:after="0" w:line="240" w:lineRule="auto"/>
        <w:ind w:left="360"/>
        <w:rPr>
          <w:rFonts w:ascii="Arial" w:hAnsi="Arial" w:cs="Arial"/>
          <w:sz w:val="20"/>
          <w:szCs w:val="20"/>
        </w:rPr>
      </w:pPr>
    </w:p>
    <w:sectPr w:rsidR="005E7732" w:rsidRPr="00A34D11" w:rsidSect="00227D9C">
      <w:pgSz w:w="12240" w:h="15840"/>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3D5" w:rsidRDefault="000063D5" w:rsidP="00BF05AC">
      <w:pPr>
        <w:spacing w:after="0" w:line="240" w:lineRule="auto"/>
      </w:pPr>
      <w:r>
        <w:separator/>
      </w:r>
    </w:p>
  </w:endnote>
  <w:endnote w:type="continuationSeparator" w:id="0">
    <w:p w:rsidR="000063D5" w:rsidRDefault="000063D5" w:rsidP="00BF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3D5" w:rsidRDefault="000063D5" w:rsidP="00BF05AC">
      <w:pPr>
        <w:spacing w:after="0" w:line="240" w:lineRule="auto"/>
      </w:pPr>
      <w:r>
        <w:separator/>
      </w:r>
    </w:p>
  </w:footnote>
  <w:footnote w:type="continuationSeparator" w:id="0">
    <w:p w:rsidR="000063D5" w:rsidRDefault="000063D5" w:rsidP="00BF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86DC3"/>
    <w:multiLevelType w:val="hybridMultilevel"/>
    <w:tmpl w:val="20F852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863BB"/>
    <w:multiLevelType w:val="hybridMultilevel"/>
    <w:tmpl w:val="43BA9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FF1C5B"/>
    <w:multiLevelType w:val="hybridMultilevel"/>
    <w:tmpl w:val="27E0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53A6E"/>
    <w:multiLevelType w:val="hybridMultilevel"/>
    <w:tmpl w:val="A6A47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21067C"/>
    <w:multiLevelType w:val="hybridMultilevel"/>
    <w:tmpl w:val="EAD6A1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15461D"/>
    <w:multiLevelType w:val="hybridMultilevel"/>
    <w:tmpl w:val="10061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E02517"/>
    <w:multiLevelType w:val="hybridMultilevel"/>
    <w:tmpl w:val="3444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84412"/>
    <w:multiLevelType w:val="hybridMultilevel"/>
    <w:tmpl w:val="3392C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B5CD8"/>
    <w:multiLevelType w:val="hybridMultilevel"/>
    <w:tmpl w:val="163C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D2ACD"/>
    <w:multiLevelType w:val="hybridMultilevel"/>
    <w:tmpl w:val="44E6937C"/>
    <w:lvl w:ilvl="0" w:tplc="00010409">
      <w:start w:val="1"/>
      <w:numFmt w:val="bullet"/>
      <w:lvlText w:val=""/>
      <w:lvlJc w:val="left"/>
      <w:pPr>
        <w:tabs>
          <w:tab w:val="num" w:pos="1530"/>
        </w:tabs>
        <w:ind w:left="1530" w:hanging="360"/>
      </w:pPr>
      <w:rPr>
        <w:rFonts w:ascii="Symbol" w:hAnsi="Symbol" w:hint="default"/>
      </w:rPr>
    </w:lvl>
    <w:lvl w:ilvl="1" w:tplc="00030409" w:tentative="1">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Symbol" w:hAnsi="Symbol"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Symbol" w:hAnsi="Symbol"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Symbol" w:hAnsi="Symbol" w:hint="default"/>
      </w:rPr>
    </w:lvl>
  </w:abstractNum>
  <w:abstractNum w:abstractNumId="16" w15:restartNumberingAfterBreak="0">
    <w:nsid w:val="426C5C3E"/>
    <w:multiLevelType w:val="hybridMultilevel"/>
    <w:tmpl w:val="236412BE"/>
    <w:lvl w:ilvl="0" w:tplc="15ACB31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355528"/>
    <w:multiLevelType w:val="hybridMultilevel"/>
    <w:tmpl w:val="72605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CB4F9A"/>
    <w:multiLevelType w:val="hybridMultilevel"/>
    <w:tmpl w:val="D4ECF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2A71A6"/>
    <w:multiLevelType w:val="hybridMultilevel"/>
    <w:tmpl w:val="95EAC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9E4F1D"/>
    <w:multiLevelType w:val="multilevel"/>
    <w:tmpl w:val="93546980"/>
    <w:lvl w:ilvl="0">
      <w:start w:val="17"/>
      <w:numFmt w:val="decimal"/>
      <w:lvlText w:val="%1"/>
      <w:lvlJc w:val="left"/>
      <w:pPr>
        <w:ind w:left="1100" w:hanging="1100"/>
      </w:pPr>
      <w:rPr>
        <w:rFonts w:ascii="Arial" w:hAnsi="Arial" w:cs="Arial" w:hint="default"/>
        <w:b w:val="0"/>
        <w:sz w:val="24"/>
      </w:rPr>
    </w:lvl>
    <w:lvl w:ilvl="1">
      <w:start w:val="18"/>
      <w:numFmt w:val="decimal"/>
      <w:lvlText w:val="%1-%2"/>
      <w:lvlJc w:val="left"/>
      <w:pPr>
        <w:ind w:left="1100" w:hanging="1100"/>
      </w:pPr>
      <w:rPr>
        <w:rFonts w:ascii="Arial" w:hAnsi="Arial" w:cs="Arial" w:hint="default"/>
        <w:b w:val="0"/>
        <w:sz w:val="24"/>
      </w:rPr>
    </w:lvl>
    <w:lvl w:ilvl="2">
      <w:start w:val="114"/>
      <w:numFmt w:val="decimal"/>
      <w:lvlText w:val="%1-%2-%3"/>
      <w:lvlJc w:val="left"/>
      <w:pPr>
        <w:ind w:left="1100" w:hanging="1100"/>
      </w:pPr>
      <w:rPr>
        <w:rFonts w:ascii="Arial" w:hAnsi="Arial" w:cs="Arial" w:hint="default"/>
        <w:b w:val="0"/>
        <w:sz w:val="24"/>
      </w:rPr>
    </w:lvl>
    <w:lvl w:ilvl="3">
      <w:start w:val="1"/>
      <w:numFmt w:val="decimal"/>
      <w:lvlText w:val="%1-%2-%3.%4"/>
      <w:lvlJc w:val="left"/>
      <w:pPr>
        <w:ind w:left="1100" w:hanging="1100"/>
      </w:pPr>
      <w:rPr>
        <w:rFonts w:ascii="Arial" w:hAnsi="Arial" w:cs="Arial" w:hint="default"/>
        <w:b w:val="0"/>
        <w:sz w:val="24"/>
      </w:rPr>
    </w:lvl>
    <w:lvl w:ilvl="4">
      <w:start w:val="1"/>
      <w:numFmt w:val="decimal"/>
      <w:lvlText w:val="%1-%2-%3.%4.%5"/>
      <w:lvlJc w:val="left"/>
      <w:pPr>
        <w:ind w:left="1100" w:hanging="1100"/>
      </w:pPr>
      <w:rPr>
        <w:rFonts w:ascii="Arial" w:hAnsi="Arial" w:cs="Arial" w:hint="default"/>
        <w:b w:val="0"/>
        <w:sz w:val="24"/>
      </w:rPr>
    </w:lvl>
    <w:lvl w:ilvl="5">
      <w:start w:val="1"/>
      <w:numFmt w:val="decimal"/>
      <w:lvlText w:val="%1-%2-%3.%4.%5.%6"/>
      <w:lvlJc w:val="left"/>
      <w:pPr>
        <w:ind w:left="1100" w:hanging="110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21" w15:restartNumberingAfterBreak="0">
    <w:nsid w:val="54550659"/>
    <w:multiLevelType w:val="hybridMultilevel"/>
    <w:tmpl w:val="6C22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A77A99"/>
    <w:multiLevelType w:val="hybridMultilevel"/>
    <w:tmpl w:val="63760B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F00045"/>
    <w:multiLevelType w:val="hybridMultilevel"/>
    <w:tmpl w:val="28EA067C"/>
    <w:lvl w:ilvl="0" w:tplc="04090003">
      <w:start w:val="1"/>
      <w:numFmt w:val="bullet"/>
      <w:lvlText w:val="o"/>
      <w:lvlJc w:val="left"/>
      <w:pPr>
        <w:ind w:left="1980" w:hanging="360"/>
      </w:pPr>
      <w:rPr>
        <w:rFonts w:ascii="Courier New" w:hAnsi="Courier New" w:cs="Wingdings" w:hint="default"/>
      </w:rPr>
    </w:lvl>
    <w:lvl w:ilvl="1" w:tplc="04090003" w:tentative="1">
      <w:start w:val="1"/>
      <w:numFmt w:val="bullet"/>
      <w:lvlText w:val="o"/>
      <w:lvlJc w:val="left"/>
      <w:pPr>
        <w:ind w:left="2700" w:hanging="360"/>
      </w:pPr>
      <w:rPr>
        <w:rFonts w:ascii="Courier New" w:hAnsi="Courier New" w:cs="Wingding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Wingdings"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Wingdings"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65604FC4"/>
    <w:multiLevelType w:val="hybridMultilevel"/>
    <w:tmpl w:val="92346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BB54A9"/>
    <w:multiLevelType w:val="hybridMultilevel"/>
    <w:tmpl w:val="3548832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327BB"/>
    <w:multiLevelType w:val="hybridMultilevel"/>
    <w:tmpl w:val="18EC705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A857F2"/>
    <w:multiLevelType w:val="hybridMultilevel"/>
    <w:tmpl w:val="2CECE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B11839"/>
    <w:multiLevelType w:val="hybridMultilevel"/>
    <w:tmpl w:val="D71A7EA6"/>
    <w:lvl w:ilvl="0" w:tplc="15ACB31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2"/>
  </w:num>
  <w:num w:numId="3">
    <w:abstractNumId w:val="18"/>
  </w:num>
  <w:num w:numId="4">
    <w:abstractNumId w:val="26"/>
  </w:num>
  <w:num w:numId="5">
    <w:abstractNumId w:val="8"/>
  </w:num>
  <w:num w:numId="6">
    <w:abstractNumId w:val="23"/>
  </w:num>
  <w:num w:numId="7">
    <w:abstractNumId w:val="3"/>
  </w:num>
  <w:num w:numId="8">
    <w:abstractNumId w:val="15"/>
  </w:num>
  <w:num w:numId="9">
    <w:abstractNumId w:val="21"/>
  </w:num>
  <w:num w:numId="10">
    <w:abstractNumId w:val="9"/>
  </w:num>
  <w:num w:numId="11">
    <w:abstractNumId w:val="28"/>
  </w:num>
  <w:num w:numId="12">
    <w:abstractNumId w:val="2"/>
  </w:num>
  <w:num w:numId="13">
    <w:abstractNumId w:val="4"/>
  </w:num>
  <w:num w:numId="14">
    <w:abstractNumId w:val="24"/>
  </w:num>
  <w:num w:numId="15">
    <w:abstractNumId w:val="7"/>
  </w:num>
  <w:num w:numId="16">
    <w:abstractNumId w:val="11"/>
  </w:num>
  <w:num w:numId="17">
    <w:abstractNumId w:val="16"/>
  </w:num>
  <w:num w:numId="18">
    <w:abstractNumId w:val="25"/>
  </w:num>
  <w:num w:numId="19">
    <w:abstractNumId w:val="17"/>
  </w:num>
  <w:num w:numId="20">
    <w:abstractNumId w:val="6"/>
  </w:num>
  <w:num w:numId="21">
    <w:abstractNumId w:val="12"/>
  </w:num>
  <w:num w:numId="22">
    <w:abstractNumId w:val="20"/>
  </w:num>
  <w:num w:numId="23">
    <w:abstractNumId w:val="10"/>
  </w:num>
  <w:num w:numId="24">
    <w:abstractNumId w:val="19"/>
  </w:num>
  <w:num w:numId="25">
    <w:abstractNumId w:val="29"/>
  </w:num>
  <w:num w:numId="26">
    <w:abstractNumId w:val="0"/>
  </w:num>
  <w:num w:numId="27">
    <w:abstractNumId w:val="27"/>
  </w:num>
  <w:num w:numId="28">
    <w:abstractNumId w:val="5"/>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063D5"/>
    <w:rsid w:val="00013404"/>
    <w:rsid w:val="00014461"/>
    <w:rsid w:val="00017351"/>
    <w:rsid w:val="00024EE3"/>
    <w:rsid w:val="000261C4"/>
    <w:rsid w:val="00034829"/>
    <w:rsid w:val="00034B31"/>
    <w:rsid w:val="00042040"/>
    <w:rsid w:val="00047E28"/>
    <w:rsid w:val="000559AD"/>
    <w:rsid w:val="00060B43"/>
    <w:rsid w:val="00062E65"/>
    <w:rsid w:val="00063684"/>
    <w:rsid w:val="00063C58"/>
    <w:rsid w:val="00064F5C"/>
    <w:rsid w:val="000657F4"/>
    <w:rsid w:val="000733ED"/>
    <w:rsid w:val="0008124A"/>
    <w:rsid w:val="00083125"/>
    <w:rsid w:val="00084904"/>
    <w:rsid w:val="000860B3"/>
    <w:rsid w:val="0009263D"/>
    <w:rsid w:val="00092E24"/>
    <w:rsid w:val="000A1134"/>
    <w:rsid w:val="000A782E"/>
    <w:rsid w:val="000B43B6"/>
    <w:rsid w:val="000C31C7"/>
    <w:rsid w:val="000D1D96"/>
    <w:rsid w:val="000D3113"/>
    <w:rsid w:val="000E0431"/>
    <w:rsid w:val="000E0E22"/>
    <w:rsid w:val="000E1B1B"/>
    <w:rsid w:val="000F5A47"/>
    <w:rsid w:val="000F6836"/>
    <w:rsid w:val="001008AF"/>
    <w:rsid w:val="00104CB8"/>
    <w:rsid w:val="00112672"/>
    <w:rsid w:val="00113695"/>
    <w:rsid w:val="00121367"/>
    <w:rsid w:val="00122BFE"/>
    <w:rsid w:val="001376E7"/>
    <w:rsid w:val="00144ABC"/>
    <w:rsid w:val="0014643A"/>
    <w:rsid w:val="00151BE5"/>
    <w:rsid w:val="001577DA"/>
    <w:rsid w:val="00170B2C"/>
    <w:rsid w:val="001727CE"/>
    <w:rsid w:val="0017322E"/>
    <w:rsid w:val="00174E94"/>
    <w:rsid w:val="001751E5"/>
    <w:rsid w:val="00176BBA"/>
    <w:rsid w:val="00180E4C"/>
    <w:rsid w:val="00183583"/>
    <w:rsid w:val="001977F5"/>
    <w:rsid w:val="001A14B5"/>
    <w:rsid w:val="001A43B1"/>
    <w:rsid w:val="001A5134"/>
    <w:rsid w:val="001A791A"/>
    <w:rsid w:val="001B5241"/>
    <w:rsid w:val="001B625C"/>
    <w:rsid w:val="001B7186"/>
    <w:rsid w:val="001C0A7C"/>
    <w:rsid w:val="001C474A"/>
    <w:rsid w:val="001D0EE0"/>
    <w:rsid w:val="001E2D52"/>
    <w:rsid w:val="001E395D"/>
    <w:rsid w:val="001E568E"/>
    <w:rsid w:val="001F2FDC"/>
    <w:rsid w:val="00201D7F"/>
    <w:rsid w:val="00202A8C"/>
    <w:rsid w:val="0021000D"/>
    <w:rsid w:val="002142C9"/>
    <w:rsid w:val="00220188"/>
    <w:rsid w:val="00224CC9"/>
    <w:rsid w:val="00227D9C"/>
    <w:rsid w:val="00234FEA"/>
    <w:rsid w:val="002356C3"/>
    <w:rsid w:val="002368DD"/>
    <w:rsid w:val="00245F59"/>
    <w:rsid w:val="002472E0"/>
    <w:rsid w:val="00247A3A"/>
    <w:rsid w:val="00250CD4"/>
    <w:rsid w:val="0026160E"/>
    <w:rsid w:val="00261D4E"/>
    <w:rsid w:val="00262E51"/>
    <w:rsid w:val="002748FB"/>
    <w:rsid w:val="00286373"/>
    <w:rsid w:val="00290653"/>
    <w:rsid w:val="00290CAF"/>
    <w:rsid w:val="00290FF2"/>
    <w:rsid w:val="00292CEF"/>
    <w:rsid w:val="002957AF"/>
    <w:rsid w:val="002A28B1"/>
    <w:rsid w:val="002A578B"/>
    <w:rsid w:val="002A7B1B"/>
    <w:rsid w:val="002B0620"/>
    <w:rsid w:val="002B0868"/>
    <w:rsid w:val="002B46A7"/>
    <w:rsid w:val="002B48F7"/>
    <w:rsid w:val="002B6AF4"/>
    <w:rsid w:val="002C31CD"/>
    <w:rsid w:val="002D12D9"/>
    <w:rsid w:val="002D39C1"/>
    <w:rsid w:val="002E5FEF"/>
    <w:rsid w:val="002F6513"/>
    <w:rsid w:val="002F72FA"/>
    <w:rsid w:val="00312A5B"/>
    <w:rsid w:val="00312FD9"/>
    <w:rsid w:val="00314D0C"/>
    <w:rsid w:val="00326C1D"/>
    <w:rsid w:val="003273C9"/>
    <w:rsid w:val="00332F85"/>
    <w:rsid w:val="00334F3C"/>
    <w:rsid w:val="00340902"/>
    <w:rsid w:val="00344FDB"/>
    <w:rsid w:val="00346BED"/>
    <w:rsid w:val="00352956"/>
    <w:rsid w:val="0035404F"/>
    <w:rsid w:val="0035535B"/>
    <w:rsid w:val="00357B4D"/>
    <w:rsid w:val="00363264"/>
    <w:rsid w:val="00372593"/>
    <w:rsid w:val="00372CD6"/>
    <w:rsid w:val="0037625C"/>
    <w:rsid w:val="003811CE"/>
    <w:rsid w:val="00381DCB"/>
    <w:rsid w:val="003860FB"/>
    <w:rsid w:val="00386651"/>
    <w:rsid w:val="00387C29"/>
    <w:rsid w:val="003909EB"/>
    <w:rsid w:val="00396B94"/>
    <w:rsid w:val="003B4B3B"/>
    <w:rsid w:val="003B69D8"/>
    <w:rsid w:val="003B765E"/>
    <w:rsid w:val="003C2AF1"/>
    <w:rsid w:val="003D0505"/>
    <w:rsid w:val="003D0838"/>
    <w:rsid w:val="003D2F86"/>
    <w:rsid w:val="003E075A"/>
    <w:rsid w:val="003E1B8F"/>
    <w:rsid w:val="003E4BC6"/>
    <w:rsid w:val="003E53BB"/>
    <w:rsid w:val="003E5BA1"/>
    <w:rsid w:val="003F6AC2"/>
    <w:rsid w:val="004028D0"/>
    <w:rsid w:val="0040719A"/>
    <w:rsid w:val="00412E92"/>
    <w:rsid w:val="00413A59"/>
    <w:rsid w:val="004173EA"/>
    <w:rsid w:val="00417542"/>
    <w:rsid w:val="00422920"/>
    <w:rsid w:val="004302AC"/>
    <w:rsid w:val="00432D20"/>
    <w:rsid w:val="0043493C"/>
    <w:rsid w:val="00436626"/>
    <w:rsid w:val="00440C07"/>
    <w:rsid w:val="00447E14"/>
    <w:rsid w:val="00455628"/>
    <w:rsid w:val="00456744"/>
    <w:rsid w:val="00456DD5"/>
    <w:rsid w:val="0045714C"/>
    <w:rsid w:val="004575EB"/>
    <w:rsid w:val="00460A9B"/>
    <w:rsid w:val="00471F95"/>
    <w:rsid w:val="00472533"/>
    <w:rsid w:val="00480824"/>
    <w:rsid w:val="00483C79"/>
    <w:rsid w:val="004868CD"/>
    <w:rsid w:val="004A0639"/>
    <w:rsid w:val="004A0E1D"/>
    <w:rsid w:val="004A42E7"/>
    <w:rsid w:val="004A6617"/>
    <w:rsid w:val="004B1C0B"/>
    <w:rsid w:val="004D7F9E"/>
    <w:rsid w:val="004E2EEA"/>
    <w:rsid w:val="004E3089"/>
    <w:rsid w:val="004F4DAA"/>
    <w:rsid w:val="004F7844"/>
    <w:rsid w:val="00504042"/>
    <w:rsid w:val="005072D1"/>
    <w:rsid w:val="0051048B"/>
    <w:rsid w:val="005205FE"/>
    <w:rsid w:val="00520C8E"/>
    <w:rsid w:val="00522950"/>
    <w:rsid w:val="00526FEA"/>
    <w:rsid w:val="00527F93"/>
    <w:rsid w:val="0053122D"/>
    <w:rsid w:val="00536EFC"/>
    <w:rsid w:val="00537AFC"/>
    <w:rsid w:val="0054302E"/>
    <w:rsid w:val="0055070F"/>
    <w:rsid w:val="00557BC7"/>
    <w:rsid w:val="00565BD4"/>
    <w:rsid w:val="005727C2"/>
    <w:rsid w:val="0059480D"/>
    <w:rsid w:val="005A4065"/>
    <w:rsid w:val="005B0EFD"/>
    <w:rsid w:val="005B5AC3"/>
    <w:rsid w:val="005C12AF"/>
    <w:rsid w:val="005D2393"/>
    <w:rsid w:val="005E100A"/>
    <w:rsid w:val="005E5AFB"/>
    <w:rsid w:val="005E73F5"/>
    <w:rsid w:val="005E7732"/>
    <w:rsid w:val="005E799C"/>
    <w:rsid w:val="005F2479"/>
    <w:rsid w:val="006004F5"/>
    <w:rsid w:val="006006DC"/>
    <w:rsid w:val="00602327"/>
    <w:rsid w:val="0060596E"/>
    <w:rsid w:val="00607606"/>
    <w:rsid w:val="00616513"/>
    <w:rsid w:val="00621444"/>
    <w:rsid w:val="0062225F"/>
    <w:rsid w:val="0063191E"/>
    <w:rsid w:val="00633879"/>
    <w:rsid w:val="00636316"/>
    <w:rsid w:val="00640B22"/>
    <w:rsid w:val="00644D1F"/>
    <w:rsid w:val="0064685B"/>
    <w:rsid w:val="0065021E"/>
    <w:rsid w:val="0065761A"/>
    <w:rsid w:val="00657C6D"/>
    <w:rsid w:val="006627C0"/>
    <w:rsid w:val="00662911"/>
    <w:rsid w:val="00664A81"/>
    <w:rsid w:val="00674894"/>
    <w:rsid w:val="0068530A"/>
    <w:rsid w:val="00690765"/>
    <w:rsid w:val="00695E4D"/>
    <w:rsid w:val="006A6346"/>
    <w:rsid w:val="006A64A7"/>
    <w:rsid w:val="006B5AC7"/>
    <w:rsid w:val="006C6F3E"/>
    <w:rsid w:val="006D5A65"/>
    <w:rsid w:val="006D7F3D"/>
    <w:rsid w:val="006E303E"/>
    <w:rsid w:val="006E3798"/>
    <w:rsid w:val="006E634D"/>
    <w:rsid w:val="006F1A17"/>
    <w:rsid w:val="006F4F1E"/>
    <w:rsid w:val="006F61A7"/>
    <w:rsid w:val="006F79A1"/>
    <w:rsid w:val="0070455F"/>
    <w:rsid w:val="007156C7"/>
    <w:rsid w:val="00721605"/>
    <w:rsid w:val="00723D29"/>
    <w:rsid w:val="007334F6"/>
    <w:rsid w:val="007415B3"/>
    <w:rsid w:val="00761E0B"/>
    <w:rsid w:val="0076226F"/>
    <w:rsid w:val="00772D82"/>
    <w:rsid w:val="0077734B"/>
    <w:rsid w:val="00787C82"/>
    <w:rsid w:val="00793D09"/>
    <w:rsid w:val="007A255E"/>
    <w:rsid w:val="007B4EFE"/>
    <w:rsid w:val="007C3E91"/>
    <w:rsid w:val="007C4CB0"/>
    <w:rsid w:val="007D10EC"/>
    <w:rsid w:val="007D6CEA"/>
    <w:rsid w:val="007E28CF"/>
    <w:rsid w:val="007E606E"/>
    <w:rsid w:val="007F4B3F"/>
    <w:rsid w:val="007F71F0"/>
    <w:rsid w:val="00802803"/>
    <w:rsid w:val="00803418"/>
    <w:rsid w:val="0081290C"/>
    <w:rsid w:val="00812B25"/>
    <w:rsid w:val="00817252"/>
    <w:rsid w:val="00821088"/>
    <w:rsid w:val="00824470"/>
    <w:rsid w:val="00825D55"/>
    <w:rsid w:val="00831243"/>
    <w:rsid w:val="00834B81"/>
    <w:rsid w:val="0085283A"/>
    <w:rsid w:val="00861641"/>
    <w:rsid w:val="0086510F"/>
    <w:rsid w:val="00867D82"/>
    <w:rsid w:val="00887034"/>
    <w:rsid w:val="0089116A"/>
    <w:rsid w:val="008915C2"/>
    <w:rsid w:val="008A036C"/>
    <w:rsid w:val="008A4856"/>
    <w:rsid w:val="008B30CB"/>
    <w:rsid w:val="008C021E"/>
    <w:rsid w:val="008C1987"/>
    <w:rsid w:val="008D0FA3"/>
    <w:rsid w:val="008D3296"/>
    <w:rsid w:val="008D407F"/>
    <w:rsid w:val="008D5D13"/>
    <w:rsid w:val="008D6AA9"/>
    <w:rsid w:val="008F1C06"/>
    <w:rsid w:val="008F589D"/>
    <w:rsid w:val="008F7C23"/>
    <w:rsid w:val="00902DD7"/>
    <w:rsid w:val="00906F66"/>
    <w:rsid w:val="009235B6"/>
    <w:rsid w:val="0093068B"/>
    <w:rsid w:val="00932411"/>
    <w:rsid w:val="00940511"/>
    <w:rsid w:val="00942B03"/>
    <w:rsid w:val="009442CD"/>
    <w:rsid w:val="00944568"/>
    <w:rsid w:val="009451A5"/>
    <w:rsid w:val="00950013"/>
    <w:rsid w:val="00953434"/>
    <w:rsid w:val="00954EC7"/>
    <w:rsid w:val="00970B83"/>
    <w:rsid w:val="0097372E"/>
    <w:rsid w:val="00982BE8"/>
    <w:rsid w:val="00983547"/>
    <w:rsid w:val="00990518"/>
    <w:rsid w:val="0099092E"/>
    <w:rsid w:val="00991954"/>
    <w:rsid w:val="00993C47"/>
    <w:rsid w:val="00994428"/>
    <w:rsid w:val="009972F0"/>
    <w:rsid w:val="009A4A70"/>
    <w:rsid w:val="009A64B9"/>
    <w:rsid w:val="009B5785"/>
    <w:rsid w:val="009B6ADD"/>
    <w:rsid w:val="009C32C2"/>
    <w:rsid w:val="009D3A61"/>
    <w:rsid w:val="009D671A"/>
    <w:rsid w:val="009E601A"/>
    <w:rsid w:val="00A0327E"/>
    <w:rsid w:val="00A05E02"/>
    <w:rsid w:val="00A10448"/>
    <w:rsid w:val="00A14384"/>
    <w:rsid w:val="00A14862"/>
    <w:rsid w:val="00A14F1C"/>
    <w:rsid w:val="00A20E7F"/>
    <w:rsid w:val="00A252C9"/>
    <w:rsid w:val="00A312B6"/>
    <w:rsid w:val="00A32022"/>
    <w:rsid w:val="00A32C9E"/>
    <w:rsid w:val="00A3329A"/>
    <w:rsid w:val="00A34D11"/>
    <w:rsid w:val="00A37484"/>
    <w:rsid w:val="00A37B3A"/>
    <w:rsid w:val="00A56254"/>
    <w:rsid w:val="00A57260"/>
    <w:rsid w:val="00A7184C"/>
    <w:rsid w:val="00A75815"/>
    <w:rsid w:val="00A77C3F"/>
    <w:rsid w:val="00A82DBE"/>
    <w:rsid w:val="00A85D2F"/>
    <w:rsid w:val="00AA2959"/>
    <w:rsid w:val="00AA3129"/>
    <w:rsid w:val="00AA4858"/>
    <w:rsid w:val="00AB3DFF"/>
    <w:rsid w:val="00AB6018"/>
    <w:rsid w:val="00AC2B21"/>
    <w:rsid w:val="00AC4784"/>
    <w:rsid w:val="00AC48BD"/>
    <w:rsid w:val="00AC6ABB"/>
    <w:rsid w:val="00AD140C"/>
    <w:rsid w:val="00AD2216"/>
    <w:rsid w:val="00AD68B7"/>
    <w:rsid w:val="00AE24B4"/>
    <w:rsid w:val="00AF58EA"/>
    <w:rsid w:val="00B05940"/>
    <w:rsid w:val="00B05CF0"/>
    <w:rsid w:val="00B06947"/>
    <w:rsid w:val="00B15B12"/>
    <w:rsid w:val="00B2397A"/>
    <w:rsid w:val="00B24DD3"/>
    <w:rsid w:val="00B2662F"/>
    <w:rsid w:val="00B3044A"/>
    <w:rsid w:val="00B32D5E"/>
    <w:rsid w:val="00B33EFB"/>
    <w:rsid w:val="00B34DF8"/>
    <w:rsid w:val="00B413F9"/>
    <w:rsid w:val="00B41FDC"/>
    <w:rsid w:val="00B716B9"/>
    <w:rsid w:val="00B771E4"/>
    <w:rsid w:val="00B81093"/>
    <w:rsid w:val="00B827EA"/>
    <w:rsid w:val="00B844EE"/>
    <w:rsid w:val="00B932B6"/>
    <w:rsid w:val="00B93955"/>
    <w:rsid w:val="00BB0FE8"/>
    <w:rsid w:val="00BB617C"/>
    <w:rsid w:val="00BC240A"/>
    <w:rsid w:val="00BC6964"/>
    <w:rsid w:val="00BD76B5"/>
    <w:rsid w:val="00BE7C7B"/>
    <w:rsid w:val="00BF05AC"/>
    <w:rsid w:val="00BF0685"/>
    <w:rsid w:val="00BF147B"/>
    <w:rsid w:val="00BF2FED"/>
    <w:rsid w:val="00C01FD8"/>
    <w:rsid w:val="00C2716D"/>
    <w:rsid w:val="00C30382"/>
    <w:rsid w:val="00C37DD4"/>
    <w:rsid w:val="00C41458"/>
    <w:rsid w:val="00C42CFB"/>
    <w:rsid w:val="00C47D92"/>
    <w:rsid w:val="00C501DF"/>
    <w:rsid w:val="00C57DA8"/>
    <w:rsid w:val="00C61B73"/>
    <w:rsid w:val="00C66D1B"/>
    <w:rsid w:val="00C67408"/>
    <w:rsid w:val="00C85DC0"/>
    <w:rsid w:val="00C902D4"/>
    <w:rsid w:val="00C912BE"/>
    <w:rsid w:val="00C9728E"/>
    <w:rsid w:val="00CA543F"/>
    <w:rsid w:val="00CB46FE"/>
    <w:rsid w:val="00CB6E6B"/>
    <w:rsid w:val="00CC7796"/>
    <w:rsid w:val="00CD46B3"/>
    <w:rsid w:val="00CD60D8"/>
    <w:rsid w:val="00CE12A0"/>
    <w:rsid w:val="00CE4C16"/>
    <w:rsid w:val="00CE795A"/>
    <w:rsid w:val="00CF24FB"/>
    <w:rsid w:val="00CF2F44"/>
    <w:rsid w:val="00D023F4"/>
    <w:rsid w:val="00D02596"/>
    <w:rsid w:val="00D06828"/>
    <w:rsid w:val="00D069A4"/>
    <w:rsid w:val="00D10674"/>
    <w:rsid w:val="00D10CF8"/>
    <w:rsid w:val="00D15933"/>
    <w:rsid w:val="00D22B38"/>
    <w:rsid w:val="00D22D6F"/>
    <w:rsid w:val="00D23864"/>
    <w:rsid w:val="00D41397"/>
    <w:rsid w:val="00D50435"/>
    <w:rsid w:val="00D56782"/>
    <w:rsid w:val="00D57DC3"/>
    <w:rsid w:val="00D60957"/>
    <w:rsid w:val="00D65D93"/>
    <w:rsid w:val="00D71618"/>
    <w:rsid w:val="00D74055"/>
    <w:rsid w:val="00D74F0A"/>
    <w:rsid w:val="00D755F4"/>
    <w:rsid w:val="00D8149E"/>
    <w:rsid w:val="00D85D2B"/>
    <w:rsid w:val="00D86CF0"/>
    <w:rsid w:val="00D8757F"/>
    <w:rsid w:val="00D9368C"/>
    <w:rsid w:val="00DA1D84"/>
    <w:rsid w:val="00DA6E46"/>
    <w:rsid w:val="00DB4A94"/>
    <w:rsid w:val="00DB635D"/>
    <w:rsid w:val="00DC0D60"/>
    <w:rsid w:val="00DE1D5A"/>
    <w:rsid w:val="00DE5CCB"/>
    <w:rsid w:val="00DF2D95"/>
    <w:rsid w:val="00DF754E"/>
    <w:rsid w:val="00E13A2F"/>
    <w:rsid w:val="00E225A9"/>
    <w:rsid w:val="00E22C5C"/>
    <w:rsid w:val="00E23E20"/>
    <w:rsid w:val="00E252DA"/>
    <w:rsid w:val="00E31BAB"/>
    <w:rsid w:val="00E37819"/>
    <w:rsid w:val="00E40689"/>
    <w:rsid w:val="00E41102"/>
    <w:rsid w:val="00E43777"/>
    <w:rsid w:val="00E45E93"/>
    <w:rsid w:val="00E507CB"/>
    <w:rsid w:val="00E51B06"/>
    <w:rsid w:val="00E53689"/>
    <w:rsid w:val="00E571A0"/>
    <w:rsid w:val="00E61E50"/>
    <w:rsid w:val="00E62BE4"/>
    <w:rsid w:val="00E67755"/>
    <w:rsid w:val="00E72DE6"/>
    <w:rsid w:val="00E74F80"/>
    <w:rsid w:val="00E81D51"/>
    <w:rsid w:val="00E84EB9"/>
    <w:rsid w:val="00E922FB"/>
    <w:rsid w:val="00E97A61"/>
    <w:rsid w:val="00EA02E4"/>
    <w:rsid w:val="00EA12D5"/>
    <w:rsid w:val="00EA4102"/>
    <w:rsid w:val="00EA6AAE"/>
    <w:rsid w:val="00EB18FE"/>
    <w:rsid w:val="00EB7244"/>
    <w:rsid w:val="00EC725A"/>
    <w:rsid w:val="00EE0C72"/>
    <w:rsid w:val="00EE13AE"/>
    <w:rsid w:val="00EE5C46"/>
    <w:rsid w:val="00EF01AD"/>
    <w:rsid w:val="00F00FD0"/>
    <w:rsid w:val="00F0521A"/>
    <w:rsid w:val="00F05E9F"/>
    <w:rsid w:val="00F178A5"/>
    <w:rsid w:val="00F24403"/>
    <w:rsid w:val="00F24D50"/>
    <w:rsid w:val="00F255A4"/>
    <w:rsid w:val="00F25A07"/>
    <w:rsid w:val="00F27FB0"/>
    <w:rsid w:val="00F31430"/>
    <w:rsid w:val="00F33D40"/>
    <w:rsid w:val="00F36FFF"/>
    <w:rsid w:val="00F41FBE"/>
    <w:rsid w:val="00F43D06"/>
    <w:rsid w:val="00F4754B"/>
    <w:rsid w:val="00F519E2"/>
    <w:rsid w:val="00F52073"/>
    <w:rsid w:val="00F57659"/>
    <w:rsid w:val="00F62494"/>
    <w:rsid w:val="00F63E4A"/>
    <w:rsid w:val="00F75045"/>
    <w:rsid w:val="00F76A04"/>
    <w:rsid w:val="00F8313C"/>
    <w:rsid w:val="00F959D5"/>
    <w:rsid w:val="00F95F27"/>
    <w:rsid w:val="00FA3497"/>
    <w:rsid w:val="00FA497B"/>
    <w:rsid w:val="00FA5D9D"/>
    <w:rsid w:val="00FB130C"/>
    <w:rsid w:val="00FB3BD2"/>
    <w:rsid w:val="00FB5348"/>
    <w:rsid w:val="00FC1F85"/>
    <w:rsid w:val="00FC289C"/>
    <w:rsid w:val="00FC685D"/>
    <w:rsid w:val="00FC785C"/>
    <w:rsid w:val="00FD207C"/>
    <w:rsid w:val="00FD6B37"/>
    <w:rsid w:val="00FD71DE"/>
    <w:rsid w:val="00FE22EF"/>
    <w:rsid w:val="00FE3C72"/>
    <w:rsid w:val="00FE70C9"/>
    <w:rsid w:val="00FF29F8"/>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306E37"/>
  <w14:defaultImageDpi w14:val="300"/>
  <w15:chartTrackingRefBased/>
  <w15:docId w15:val="{9195F8C3-5B60-9941-92BE-4BC9EEE7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1E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8E71EE"/>
    <w:pPr>
      <w:ind w:left="720"/>
      <w:contextualSpacing/>
    </w:pPr>
  </w:style>
  <w:style w:type="table" w:styleId="TableGrid">
    <w:name w:val="Table Grid"/>
    <w:basedOn w:val="TableNormal"/>
    <w:uiPriority w:val="99"/>
    <w:rsid w:val="00440C07"/>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equirement">
    <w:name w:val="sc-Requirement"/>
    <w:basedOn w:val="Normal"/>
    <w:qFormat/>
    <w:rsid w:val="00FD207C"/>
    <w:pPr>
      <w:suppressAutoHyphens/>
      <w:spacing w:after="0" w:line="240" w:lineRule="auto"/>
    </w:pPr>
    <w:rPr>
      <w:rFonts w:ascii="Univers LT 57 Condensed" w:eastAsia="Times New Roman" w:hAnsi="Univers LT 57 Condensed"/>
      <w:sz w:val="16"/>
      <w:szCs w:val="24"/>
    </w:rPr>
  </w:style>
  <w:style w:type="paragraph" w:customStyle="1" w:styleId="ColorfulList-Accent110">
    <w:name w:val="Colorful List - Accent 11"/>
    <w:basedOn w:val="Normal"/>
    <w:qFormat/>
    <w:rsid w:val="00AC4784"/>
    <w:pPr>
      <w:ind w:left="720"/>
      <w:contextualSpacing/>
    </w:pPr>
  </w:style>
  <w:style w:type="paragraph" w:styleId="Header">
    <w:name w:val="header"/>
    <w:basedOn w:val="Normal"/>
    <w:link w:val="HeaderChar"/>
    <w:uiPriority w:val="99"/>
    <w:unhideWhenUsed/>
    <w:rsid w:val="00BF05AC"/>
    <w:pPr>
      <w:tabs>
        <w:tab w:val="center" w:pos="4320"/>
        <w:tab w:val="right" w:pos="8640"/>
      </w:tabs>
    </w:pPr>
  </w:style>
  <w:style w:type="character" w:customStyle="1" w:styleId="HeaderChar">
    <w:name w:val="Header Char"/>
    <w:link w:val="Header"/>
    <w:uiPriority w:val="99"/>
    <w:rsid w:val="00BF05AC"/>
    <w:rPr>
      <w:rFonts w:ascii="Calibri" w:eastAsia="Calibri" w:hAnsi="Calibri"/>
      <w:sz w:val="22"/>
      <w:szCs w:val="22"/>
    </w:rPr>
  </w:style>
  <w:style w:type="paragraph" w:styleId="Footer">
    <w:name w:val="footer"/>
    <w:basedOn w:val="Normal"/>
    <w:link w:val="FooterChar"/>
    <w:uiPriority w:val="99"/>
    <w:unhideWhenUsed/>
    <w:rsid w:val="00BF05AC"/>
    <w:pPr>
      <w:tabs>
        <w:tab w:val="center" w:pos="4320"/>
        <w:tab w:val="right" w:pos="8640"/>
      </w:tabs>
    </w:pPr>
  </w:style>
  <w:style w:type="character" w:customStyle="1" w:styleId="FooterChar">
    <w:name w:val="Footer Char"/>
    <w:link w:val="Footer"/>
    <w:uiPriority w:val="99"/>
    <w:rsid w:val="00BF05AC"/>
    <w:rPr>
      <w:rFonts w:ascii="Calibri" w:eastAsia="Calibri" w:hAnsi="Calibri"/>
      <w:sz w:val="22"/>
      <w:szCs w:val="22"/>
    </w:rPr>
  </w:style>
  <w:style w:type="paragraph" w:styleId="ListParagraph">
    <w:name w:val="List Paragraph"/>
    <w:basedOn w:val="Normal"/>
    <w:uiPriority w:val="34"/>
    <w:qFormat/>
    <w:rsid w:val="0098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31552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5</Month_x0020__x002f__x0020_Order>
    <Year xmlns="bf9564d5-6e24-4d59-848d-f9803b3d316f">2020</Year>
    <_dlc_DocId xmlns="67887a43-7e4d-4c1c-91d7-15e417b1b8ab">67Z3ZXSPZZWZ-956-131</_dlc_DocId>
    <_dlc_DocIdUrl xmlns="67887a43-7e4d-4c1c-91d7-15e417b1b8ab">
      <Url>http://w3.ric.edu/curriculum_committee/_layouts/15/DocIdRedir.aspx?ID=67Z3ZXSPZZWZ-956-131</Url>
      <Description>67Z3ZXSPZZWZ-956-131</Description>
    </_dlc_DocIdUrl>
  </documentManagement>
</p:properties>
</file>

<file path=customXml/itemProps1.xml><?xml version="1.0" encoding="utf-8"?>
<ds:datastoreItem xmlns:ds="http://schemas.openxmlformats.org/officeDocument/2006/customXml" ds:itemID="{6A8683FA-300C-4CA0-8139-AD8D51B0305E}"/>
</file>

<file path=customXml/itemProps2.xml><?xml version="1.0" encoding="utf-8"?>
<ds:datastoreItem xmlns:ds="http://schemas.openxmlformats.org/officeDocument/2006/customXml" ds:itemID="{96975CDC-7B93-449F-A254-0E19217744D3}"/>
</file>

<file path=customXml/itemProps3.xml><?xml version="1.0" encoding="utf-8"?>
<ds:datastoreItem xmlns:ds="http://schemas.openxmlformats.org/officeDocument/2006/customXml" ds:itemID="{34BD3F11-1219-4136-AE5E-C1FECC2BCAA6}"/>
</file>

<file path=customXml/itemProps4.xml><?xml version="1.0" encoding="utf-8"?>
<ds:datastoreItem xmlns:ds="http://schemas.openxmlformats.org/officeDocument/2006/customXml" ds:itemID="{6DF57956-C822-4994-9662-D50B06F505A3}"/>
</file>

<file path=docProps/app.xml><?xml version="1.0" encoding="utf-8"?>
<Properties xmlns="http://schemas.openxmlformats.org/officeDocument/2006/extended-properties" xmlns:vt="http://schemas.openxmlformats.org/officeDocument/2006/docPropsVTypes">
  <Template>Normal.dotm</Template>
  <TotalTime>55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Rhode Island College Curriculum Committee</vt:lpstr>
    </vt:vector>
  </TitlesOfParts>
  <Company>RIC</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College Curriculum Committee</dc:title>
  <dc:subject/>
  <dc:creator>Providence Country Day</dc:creator>
  <cp:keywords/>
  <cp:lastModifiedBy>Abbotson, Susan C. W.</cp:lastModifiedBy>
  <cp:revision>18</cp:revision>
  <cp:lastPrinted>2016-04-09T16:28:00Z</cp:lastPrinted>
  <dcterms:created xsi:type="dcterms:W3CDTF">2019-05-07T21:35:00Z</dcterms:created>
  <dcterms:modified xsi:type="dcterms:W3CDTF">2020-05-11T23:31:00Z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82beac09-4d7a-42ba-b9c0-130cd19a918d</vt:lpwstr>
  </property>
  <property fmtid="{D5CDD505-2E9C-101B-9397-08002B2CF9AE}" pid="3" name="ContentTypeId">
    <vt:lpwstr>0x010100B853D445768869459A87F58A8AFDB6FC</vt:lpwstr>
  </property>
</Properties>
</file>