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CB1A8" w14:textId="77777777" w:rsidR="00AB7A39" w:rsidRPr="00A64775" w:rsidRDefault="00AB7A39" w:rsidP="00AB7A39">
      <w:pPr>
        <w:spacing w:after="0"/>
        <w:jc w:val="center"/>
        <w:rPr>
          <w:rFonts w:ascii="Arial" w:hAnsi="Arial" w:cs="Arial"/>
          <w:sz w:val="24"/>
          <w:szCs w:val="24"/>
        </w:rPr>
      </w:pPr>
      <w:r w:rsidRPr="00A64775">
        <w:rPr>
          <w:rFonts w:ascii="Arial" w:hAnsi="Arial" w:cs="Arial"/>
          <w:sz w:val="24"/>
          <w:szCs w:val="24"/>
        </w:rPr>
        <w:t>Rhode Island College Undergraduate Curriculum Committee</w:t>
      </w:r>
    </w:p>
    <w:p w14:paraId="50082E68" w14:textId="77777777" w:rsidR="00AB7A39" w:rsidRPr="00A64775" w:rsidRDefault="00AB7A39" w:rsidP="00AB7A39">
      <w:pPr>
        <w:spacing w:after="0"/>
        <w:jc w:val="center"/>
        <w:rPr>
          <w:rFonts w:ascii="Arial" w:hAnsi="Arial" w:cs="Arial"/>
          <w:sz w:val="24"/>
          <w:szCs w:val="24"/>
        </w:rPr>
      </w:pPr>
      <w:r w:rsidRPr="00A64775">
        <w:rPr>
          <w:rFonts w:ascii="Arial" w:hAnsi="Arial" w:cs="Arial"/>
          <w:sz w:val="24"/>
          <w:szCs w:val="24"/>
        </w:rPr>
        <w:t>Agenda</w:t>
      </w:r>
    </w:p>
    <w:p w14:paraId="64E92458" w14:textId="77777777" w:rsidR="00AB7A39" w:rsidRPr="00A64775" w:rsidRDefault="00AB7A39" w:rsidP="00AB7A39">
      <w:pPr>
        <w:spacing w:after="0"/>
        <w:jc w:val="center"/>
        <w:rPr>
          <w:rFonts w:ascii="Arial" w:eastAsia="Arial Unicode MS" w:hAnsi="Arial" w:cs="Arial"/>
          <w:sz w:val="24"/>
          <w:szCs w:val="24"/>
        </w:rPr>
      </w:pPr>
      <w:r>
        <w:rPr>
          <w:rFonts w:ascii="Arial" w:eastAsia="Arial Unicode MS" w:hAnsi="Arial" w:cs="Arial"/>
          <w:sz w:val="24"/>
          <w:szCs w:val="24"/>
        </w:rPr>
        <w:t>19 December</w:t>
      </w:r>
      <w:r w:rsidRPr="00A64775">
        <w:rPr>
          <w:rFonts w:ascii="Arial" w:eastAsia="Arial Unicode MS" w:hAnsi="Arial" w:cs="Arial"/>
          <w:sz w:val="24"/>
          <w:szCs w:val="24"/>
        </w:rPr>
        <w:t xml:space="preserve"> 20</w:t>
      </w:r>
      <w:r>
        <w:rPr>
          <w:rFonts w:ascii="Arial" w:eastAsia="Arial Unicode MS" w:hAnsi="Arial" w:cs="Arial"/>
          <w:sz w:val="24"/>
          <w:szCs w:val="24"/>
        </w:rPr>
        <w:t>21</w:t>
      </w:r>
    </w:p>
    <w:p w14:paraId="5F2438A1" w14:textId="77777777" w:rsidR="00AB7A39" w:rsidRPr="00696794" w:rsidRDefault="00AB7A39" w:rsidP="00AB7A39">
      <w:pPr>
        <w:spacing w:after="0"/>
        <w:jc w:val="center"/>
        <w:rPr>
          <w:rFonts w:ascii="Arial" w:eastAsia="Arial Unicode MS" w:hAnsi="Arial" w:cs="Arial"/>
          <w:sz w:val="24"/>
          <w:szCs w:val="24"/>
        </w:rPr>
      </w:pPr>
      <w:r>
        <w:rPr>
          <w:rFonts w:ascii="Arial" w:eastAsia="Arial Unicode MS" w:hAnsi="Arial" w:cs="Arial"/>
          <w:sz w:val="24"/>
          <w:szCs w:val="24"/>
        </w:rPr>
        <w:t>Online Zoom due to Coronavirus</w:t>
      </w:r>
    </w:p>
    <w:p w14:paraId="0B9D7193" w14:textId="77777777" w:rsidR="00AB7A39" w:rsidRDefault="0004351B"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AB7A39" w:rsidRPr="001C2240">
          <w:rPr>
            <w:rStyle w:val="Hyperlink"/>
            <w:rFonts w:ascii="Helvetica" w:eastAsiaTheme="minorHAnsi" w:hAnsi="Helvetica" w:cs="Helvetica"/>
            <w:sz w:val="24"/>
            <w:szCs w:val="24"/>
          </w:rPr>
          <w:t>https://ri-college.zoom.us/j/8688089557?pwd=V3lZY3djbHJDWjVGRWdRQjNpSlBwUT09</w:t>
        </w:r>
      </w:hyperlink>
    </w:p>
    <w:p w14:paraId="321ADC42" w14:textId="77777777" w:rsidR="00AB7A39"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4B80B13C" w14:textId="77777777" w:rsidR="00AB7A39" w:rsidRPr="00696794"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231C1BCC" w14:textId="77777777" w:rsidR="00AB7A39" w:rsidRDefault="00AB7A39">
      <w:pPr>
        <w:rPr>
          <w:rFonts w:ascii="Arial" w:hAnsi="Arial" w:cs="Arial"/>
          <w:sz w:val="24"/>
          <w:szCs w:val="24"/>
        </w:rPr>
      </w:pPr>
    </w:p>
    <w:p w14:paraId="08632227" w14:textId="77777777" w:rsidR="00AB7A39" w:rsidRPr="00A64775" w:rsidRDefault="00AB7A39" w:rsidP="00AB7A39">
      <w:pPr>
        <w:pStyle w:val="ListParagraph"/>
        <w:numPr>
          <w:ilvl w:val="0"/>
          <w:numId w:val="1"/>
        </w:numPr>
        <w:rPr>
          <w:rFonts w:ascii="Arial" w:eastAsia="Arial Unicode MS" w:hAnsi="Arial" w:cs="Arial"/>
          <w:sz w:val="24"/>
          <w:szCs w:val="24"/>
        </w:rPr>
      </w:pPr>
      <w:r>
        <w:rPr>
          <w:rFonts w:ascii="Arial" w:eastAsia="Arial Unicode MS" w:hAnsi="Arial" w:cs="Arial"/>
          <w:sz w:val="24"/>
          <w:szCs w:val="24"/>
        </w:rPr>
        <w:t>Approve minutes: 19 Nov. 2021</w:t>
      </w:r>
    </w:p>
    <w:p w14:paraId="5E21D8C1" w14:textId="77777777" w:rsidR="00AB7A39" w:rsidRPr="00A64775" w:rsidRDefault="00AB7A39" w:rsidP="00AB7A39">
      <w:pPr>
        <w:pStyle w:val="ListParagraph"/>
        <w:ind w:left="0"/>
        <w:rPr>
          <w:rFonts w:ascii="Arial" w:eastAsia="Arial Unicode MS" w:hAnsi="Arial" w:cs="Arial"/>
          <w:sz w:val="24"/>
          <w:szCs w:val="24"/>
        </w:rPr>
      </w:pPr>
    </w:p>
    <w:p w14:paraId="538552DB" w14:textId="77777777" w:rsidR="00AB7A39" w:rsidRPr="00A64775" w:rsidRDefault="00AB7A39" w:rsidP="00AB7A39">
      <w:pPr>
        <w:pStyle w:val="ListParagraph"/>
        <w:numPr>
          <w:ilvl w:val="0"/>
          <w:numId w:val="1"/>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3CC8873B" w14:textId="2CBB60B9" w:rsidR="00AB7A39" w:rsidRPr="00D00254" w:rsidRDefault="00023F22" w:rsidP="00AB7A39">
      <w:pPr>
        <w:pStyle w:val="ListParagraph"/>
        <w:numPr>
          <w:ilvl w:val="0"/>
          <w:numId w:val="2"/>
        </w:numPr>
        <w:ind w:left="1440"/>
        <w:rPr>
          <w:rFonts w:ascii="Arial" w:hAnsi="Arial" w:cs="Arial"/>
          <w:sz w:val="24"/>
          <w:szCs w:val="24"/>
        </w:rPr>
      </w:pPr>
      <w:r>
        <w:rPr>
          <w:rFonts w:ascii="Arial" w:eastAsia="Arial Unicode MS" w:hAnsi="Arial" w:cs="Arial"/>
          <w:sz w:val="24"/>
          <w:szCs w:val="24"/>
        </w:rPr>
        <w:t>Executive UCC took a look at the Manual and identified several clear</w:t>
      </w:r>
      <w:r w:rsidR="00BB66A0">
        <w:rPr>
          <w:rFonts w:ascii="Arial" w:eastAsia="Arial Unicode MS" w:hAnsi="Arial" w:cs="Arial"/>
          <w:sz w:val="24"/>
          <w:szCs w:val="24"/>
        </w:rPr>
        <w:t>l</w:t>
      </w:r>
      <w:r>
        <w:rPr>
          <w:rFonts w:ascii="Arial" w:eastAsia="Arial Unicode MS" w:hAnsi="Arial" w:cs="Arial"/>
          <w:sz w:val="24"/>
          <w:szCs w:val="24"/>
        </w:rPr>
        <w:t xml:space="preserve">y outdated sections. </w:t>
      </w:r>
      <w:r w:rsidR="007B38B8">
        <w:rPr>
          <w:rFonts w:ascii="Arial" w:eastAsia="Arial Unicode MS" w:hAnsi="Arial" w:cs="Arial"/>
          <w:sz w:val="24"/>
          <w:szCs w:val="24"/>
        </w:rPr>
        <w:t>Some of the “reporting” discrepancies will be held until the “faculty intranet” site is functioning, some outdated references can simply be edited, as will the 4.2 Information about the Preparation of Proposals</w:t>
      </w:r>
      <w:r w:rsidR="003C7971">
        <w:rPr>
          <w:rFonts w:ascii="Arial" w:eastAsia="Arial Unicode MS" w:hAnsi="Arial" w:cs="Arial"/>
          <w:sz w:val="24"/>
          <w:szCs w:val="24"/>
        </w:rPr>
        <w:t>––</w:t>
      </w:r>
      <w:r w:rsidR="007B38B8">
        <w:rPr>
          <w:rFonts w:ascii="Arial" w:eastAsia="Arial Unicode MS" w:hAnsi="Arial" w:cs="Arial"/>
          <w:sz w:val="24"/>
          <w:szCs w:val="24"/>
        </w:rPr>
        <w:t>to cover the electronic submission process we have adopted</w:t>
      </w:r>
      <w:r w:rsidR="003C7971">
        <w:rPr>
          <w:rFonts w:ascii="Arial" w:eastAsia="Arial Unicode MS" w:hAnsi="Arial" w:cs="Arial"/>
          <w:sz w:val="24"/>
          <w:szCs w:val="24"/>
        </w:rPr>
        <w:t xml:space="preserve">, </w:t>
      </w:r>
      <w:r w:rsidR="007B38B8">
        <w:rPr>
          <w:rFonts w:ascii="Arial" w:eastAsia="Arial Unicode MS" w:hAnsi="Arial" w:cs="Arial"/>
          <w:sz w:val="24"/>
          <w:szCs w:val="24"/>
        </w:rPr>
        <w:t xml:space="preserve">and other updates made to the </w:t>
      </w:r>
      <w:r w:rsidR="003C7971">
        <w:rPr>
          <w:rFonts w:ascii="Arial" w:eastAsia="Arial Unicode MS" w:hAnsi="Arial" w:cs="Arial"/>
          <w:sz w:val="24"/>
          <w:szCs w:val="24"/>
        </w:rPr>
        <w:t xml:space="preserve">proposal </w:t>
      </w:r>
      <w:r w:rsidR="007B38B8">
        <w:rPr>
          <w:rFonts w:ascii="Arial" w:eastAsia="Arial Unicode MS" w:hAnsi="Arial" w:cs="Arial"/>
          <w:sz w:val="24"/>
          <w:szCs w:val="24"/>
        </w:rPr>
        <w:t>form since this section was last updated. Several of the appendices appear to be fairly old</w:t>
      </w:r>
      <w:r w:rsidR="003C7971">
        <w:rPr>
          <w:rFonts w:ascii="Arial" w:eastAsia="Arial Unicode MS" w:hAnsi="Arial" w:cs="Arial"/>
          <w:sz w:val="24"/>
          <w:szCs w:val="24"/>
        </w:rPr>
        <w:t>/outdated</w:t>
      </w:r>
      <w:r w:rsidR="007B38B8">
        <w:rPr>
          <w:rFonts w:ascii="Arial" w:eastAsia="Arial Unicode MS" w:hAnsi="Arial" w:cs="Arial"/>
          <w:sz w:val="24"/>
          <w:szCs w:val="24"/>
        </w:rPr>
        <w:t>, and are too</w:t>
      </w:r>
      <w:r>
        <w:rPr>
          <w:rFonts w:ascii="Arial" w:eastAsia="Arial Unicode MS" w:hAnsi="Arial" w:cs="Arial"/>
          <w:sz w:val="24"/>
          <w:szCs w:val="24"/>
        </w:rPr>
        <w:t xml:space="preserve"> much to do all at once, but we shall start by focusing on Appendix V</w:t>
      </w:r>
      <w:r w:rsidR="007B38B8">
        <w:rPr>
          <w:rFonts w:ascii="Arial" w:eastAsia="Arial Unicode MS" w:hAnsi="Arial" w:cs="Arial"/>
          <w:sz w:val="24"/>
          <w:szCs w:val="24"/>
        </w:rPr>
        <w:t xml:space="preserve"> Policy on Credit by Proficiency Exam</w:t>
      </w:r>
      <w:r>
        <w:rPr>
          <w:rFonts w:ascii="Arial" w:eastAsia="Arial Unicode MS" w:hAnsi="Arial" w:cs="Arial"/>
          <w:sz w:val="24"/>
          <w:szCs w:val="24"/>
        </w:rPr>
        <w:t>, Appendix VI</w:t>
      </w:r>
      <w:r w:rsidR="007B38B8">
        <w:rPr>
          <w:rFonts w:ascii="Arial" w:eastAsia="Arial Unicode MS" w:hAnsi="Arial" w:cs="Arial"/>
          <w:sz w:val="24"/>
          <w:szCs w:val="24"/>
        </w:rPr>
        <w:t xml:space="preserve"> Policies Giverning Off-Campus and Special Format Courses</w:t>
      </w:r>
      <w:r>
        <w:rPr>
          <w:rFonts w:ascii="Arial" w:eastAsia="Arial Unicode MS" w:hAnsi="Arial" w:cs="Arial"/>
          <w:sz w:val="24"/>
          <w:szCs w:val="24"/>
        </w:rPr>
        <w:t xml:space="preserve">, Appendix VII </w:t>
      </w:r>
      <w:r w:rsidR="003C7971">
        <w:rPr>
          <w:rFonts w:ascii="Arial" w:eastAsia="Arial Unicode MS" w:hAnsi="Arial" w:cs="Arial"/>
          <w:sz w:val="24"/>
          <w:szCs w:val="24"/>
        </w:rPr>
        <w:t xml:space="preserve">Policy on the Administration of Interdisciplinary Courses and Appendix IX-A Mathematics Competency Requirement. We </w:t>
      </w:r>
      <w:r>
        <w:rPr>
          <w:rFonts w:ascii="Arial" w:eastAsia="Arial Unicode MS" w:hAnsi="Arial" w:cs="Arial"/>
          <w:sz w:val="24"/>
          <w:szCs w:val="24"/>
        </w:rPr>
        <w:t>are contacting those we feel are most familiar w</w:t>
      </w:r>
      <w:r w:rsidR="003C7971">
        <w:rPr>
          <w:rFonts w:ascii="Arial" w:eastAsia="Arial Unicode MS" w:hAnsi="Arial" w:cs="Arial"/>
          <w:sz w:val="24"/>
          <w:szCs w:val="24"/>
        </w:rPr>
        <w:t>i</w:t>
      </w:r>
      <w:r>
        <w:rPr>
          <w:rFonts w:ascii="Arial" w:eastAsia="Arial Unicode MS" w:hAnsi="Arial" w:cs="Arial"/>
          <w:sz w:val="24"/>
          <w:szCs w:val="24"/>
        </w:rPr>
        <w:t>th their content</w:t>
      </w:r>
      <w:r w:rsidR="003C7971">
        <w:rPr>
          <w:rFonts w:ascii="Arial" w:eastAsia="Arial Unicode MS" w:hAnsi="Arial" w:cs="Arial"/>
          <w:sz w:val="24"/>
          <w:szCs w:val="24"/>
        </w:rPr>
        <w:t xml:space="preserve"> to revise these sections for us to approve</w:t>
      </w:r>
      <w:r>
        <w:rPr>
          <w:rFonts w:ascii="Arial" w:eastAsia="Arial Unicode MS" w:hAnsi="Arial" w:cs="Arial"/>
          <w:sz w:val="24"/>
          <w:szCs w:val="24"/>
        </w:rPr>
        <w:t>.</w:t>
      </w:r>
    </w:p>
    <w:p w14:paraId="69C79531" w14:textId="727AB383" w:rsidR="0004351B" w:rsidRPr="0004351B" w:rsidRDefault="00D00254" w:rsidP="0004351B">
      <w:pPr>
        <w:pStyle w:val="ListParagraph"/>
        <w:numPr>
          <w:ilvl w:val="0"/>
          <w:numId w:val="2"/>
        </w:numPr>
        <w:ind w:left="1440"/>
        <w:rPr>
          <w:rFonts w:ascii="Arial" w:hAnsi="Arial" w:cs="Arial"/>
          <w:sz w:val="24"/>
          <w:szCs w:val="24"/>
        </w:rPr>
      </w:pPr>
      <w:r>
        <w:rPr>
          <w:rFonts w:ascii="Arial" w:hAnsi="Arial" w:cs="Arial"/>
          <w:sz w:val="24"/>
          <w:szCs w:val="24"/>
        </w:rPr>
        <w:t xml:space="preserve">Art department is creating </w:t>
      </w:r>
      <w:r w:rsidR="004110EB">
        <w:rPr>
          <w:rFonts w:ascii="Arial" w:hAnsi="Arial" w:cs="Arial"/>
          <w:sz w:val="24"/>
          <w:szCs w:val="24"/>
        </w:rPr>
        <w:t>separate Academic Rhode Maps for each of their eight concentrations to make it easier for students to follow, rather than have just the one map to cover them all.</w:t>
      </w:r>
    </w:p>
    <w:p w14:paraId="2D7E852B" w14:textId="5190868D" w:rsidR="0004351B" w:rsidRPr="00205F15" w:rsidRDefault="0004351B" w:rsidP="00AB7A39">
      <w:pPr>
        <w:pStyle w:val="ListParagraph"/>
        <w:numPr>
          <w:ilvl w:val="0"/>
          <w:numId w:val="2"/>
        </w:numPr>
        <w:ind w:left="1440"/>
        <w:rPr>
          <w:rFonts w:ascii="Arial" w:hAnsi="Arial" w:cs="Arial"/>
          <w:sz w:val="24"/>
          <w:szCs w:val="24"/>
        </w:rPr>
      </w:pPr>
      <w:r>
        <w:rPr>
          <w:rFonts w:ascii="Arial" w:hAnsi="Arial" w:cs="Arial"/>
          <w:sz w:val="24"/>
          <w:szCs w:val="24"/>
        </w:rPr>
        <w:t xml:space="preserve">We are adding </w:t>
      </w:r>
      <w:r>
        <w:rPr>
          <w:rFonts w:ascii="Arial" w:hAnsi="Arial" w:cs="Arial"/>
          <w:sz w:val="24"/>
          <w:szCs w:val="24"/>
        </w:rPr>
        <w:t>the additional notification of both Financial Aid and Institutional Research once proposals have been fully approved.</w:t>
      </w:r>
      <w:bookmarkStart w:id="0" w:name="_GoBack"/>
      <w:bookmarkEnd w:id="0"/>
    </w:p>
    <w:p w14:paraId="082F8FF9" w14:textId="77777777" w:rsidR="00205F15" w:rsidRPr="00AB7A39" w:rsidRDefault="00205F15" w:rsidP="00205F15">
      <w:pPr>
        <w:pStyle w:val="ListParagraph"/>
        <w:ind w:left="1440"/>
        <w:rPr>
          <w:rFonts w:ascii="Arial" w:hAnsi="Arial" w:cs="Arial"/>
          <w:sz w:val="24"/>
          <w:szCs w:val="24"/>
        </w:rPr>
      </w:pPr>
    </w:p>
    <w:p w14:paraId="2BE64800" w14:textId="77777777" w:rsidR="00205F15" w:rsidRPr="003C7971" w:rsidRDefault="00205F15" w:rsidP="00205F15">
      <w:pPr>
        <w:pStyle w:val="ListParagraph"/>
        <w:numPr>
          <w:ilvl w:val="0"/>
          <w:numId w:val="1"/>
        </w:numPr>
        <w:spacing w:after="0"/>
        <w:rPr>
          <w:rFonts w:ascii="Arial" w:eastAsia="Arial Unicode MS" w:hAnsi="Arial" w:cs="Arial"/>
          <w:sz w:val="24"/>
          <w:szCs w:val="24"/>
        </w:rPr>
      </w:pPr>
      <w:r w:rsidRPr="003C7971">
        <w:rPr>
          <w:rFonts w:ascii="Arial" w:eastAsia="Arial Unicode MS" w:hAnsi="Arial" w:cs="Arial"/>
          <w:sz w:val="24"/>
          <w:szCs w:val="24"/>
        </w:rPr>
        <w:t>Annual Reports</w:t>
      </w:r>
    </w:p>
    <w:p w14:paraId="73F8BCF2" w14:textId="4B9390DB" w:rsidR="00AB7A39" w:rsidRPr="003C7971" w:rsidRDefault="00205F15" w:rsidP="00205F15">
      <w:pPr>
        <w:pStyle w:val="ListParagraph"/>
        <w:numPr>
          <w:ilvl w:val="0"/>
          <w:numId w:val="4"/>
        </w:numPr>
        <w:spacing w:after="0"/>
        <w:rPr>
          <w:rFonts w:ascii="Arial" w:eastAsia="Arial Unicode MS" w:hAnsi="Arial" w:cs="Arial"/>
          <w:sz w:val="24"/>
          <w:szCs w:val="24"/>
        </w:rPr>
      </w:pPr>
      <w:r w:rsidRPr="003C7971">
        <w:rPr>
          <w:rFonts w:ascii="Arial" w:eastAsia="Arial Unicode MS" w:hAnsi="Arial" w:cs="Arial"/>
          <w:sz w:val="24"/>
          <w:szCs w:val="24"/>
        </w:rPr>
        <w:t>Student Designed Majors</w:t>
      </w:r>
    </w:p>
    <w:p w14:paraId="7729031D" w14:textId="77777777" w:rsidR="00205F15" w:rsidRPr="00205F15" w:rsidRDefault="00205F15" w:rsidP="00205F15">
      <w:pPr>
        <w:pStyle w:val="ListParagraph"/>
        <w:spacing w:after="0"/>
        <w:ind w:left="1440"/>
        <w:rPr>
          <w:rFonts w:ascii="Arial" w:eastAsia="Arial Unicode MS" w:hAnsi="Arial" w:cs="Arial"/>
        </w:rPr>
      </w:pPr>
    </w:p>
    <w:p w14:paraId="287579F0" w14:textId="77777777" w:rsidR="00AB7A39" w:rsidRPr="00A64775" w:rsidRDefault="00AB7A39" w:rsidP="00AB7A39">
      <w:pPr>
        <w:pStyle w:val="ListParagraph"/>
        <w:numPr>
          <w:ilvl w:val="0"/>
          <w:numId w:val="1"/>
        </w:numPr>
        <w:spacing w:after="0"/>
        <w:rPr>
          <w:rFonts w:ascii="Arial" w:eastAsia="Arial Unicode MS" w:hAnsi="Arial" w:cs="Arial"/>
          <w:sz w:val="24"/>
          <w:szCs w:val="24"/>
        </w:rPr>
      </w:pPr>
      <w:r w:rsidRPr="00A64775">
        <w:rPr>
          <w:rFonts w:ascii="Arial" w:eastAsia="Arial Unicode MS" w:hAnsi="Arial" w:cs="Arial"/>
          <w:sz w:val="24"/>
          <w:szCs w:val="24"/>
        </w:rPr>
        <w:t>Monthly Report</w:t>
      </w:r>
      <w:r>
        <w:rPr>
          <w:rFonts w:ascii="Arial" w:eastAsia="Arial Unicode MS" w:hAnsi="Arial" w:cs="Arial"/>
          <w:sz w:val="24"/>
          <w:szCs w:val="24"/>
        </w:rPr>
        <w:t>s (No Writing Board this year)</w:t>
      </w:r>
    </w:p>
    <w:p w14:paraId="3DD3C6ED" w14:textId="77777777" w:rsidR="00AB7A39" w:rsidRPr="00A64775" w:rsidRDefault="00AB7A39" w:rsidP="00AB7A39">
      <w:pPr>
        <w:pStyle w:val="ListParagraph"/>
        <w:numPr>
          <w:ilvl w:val="0"/>
          <w:numId w:val="3"/>
        </w:numPr>
        <w:spacing w:after="0"/>
        <w:rPr>
          <w:rFonts w:ascii="Arial" w:eastAsia="Arial Unicode MS" w:hAnsi="Arial" w:cs="Arial"/>
          <w:sz w:val="24"/>
          <w:szCs w:val="24"/>
        </w:rPr>
      </w:pPr>
      <w:r w:rsidRPr="00A64775">
        <w:rPr>
          <w:rFonts w:ascii="Arial" w:eastAsia="Arial Unicode MS" w:hAnsi="Arial" w:cs="Arial"/>
          <w:sz w:val="24"/>
          <w:szCs w:val="24"/>
        </w:rPr>
        <w:t>COGE</w:t>
      </w:r>
      <w:r>
        <w:rPr>
          <w:rFonts w:ascii="Arial" w:eastAsia="Arial Unicode MS" w:hAnsi="Arial" w:cs="Arial"/>
          <w:sz w:val="24"/>
          <w:szCs w:val="24"/>
        </w:rPr>
        <w:t xml:space="preserve"> </w:t>
      </w:r>
    </w:p>
    <w:p w14:paraId="00834AAB" w14:textId="77777777" w:rsidR="00AB7A39" w:rsidRDefault="00AB7A39" w:rsidP="00AB7A39">
      <w:pPr>
        <w:spacing w:after="0" w:line="240" w:lineRule="auto"/>
        <w:rPr>
          <w:rFonts w:ascii="Arial" w:hAnsi="Arial" w:cs="Arial"/>
          <w:sz w:val="24"/>
          <w:szCs w:val="24"/>
        </w:rPr>
      </w:pPr>
    </w:p>
    <w:p w14:paraId="47D42A0F" w14:textId="77777777" w:rsidR="00AB7A39" w:rsidRPr="00282E91" w:rsidRDefault="00AB7A39" w:rsidP="00AB7A39">
      <w:pPr>
        <w:numPr>
          <w:ilvl w:val="0"/>
          <w:numId w:val="1"/>
        </w:numPr>
        <w:spacing w:after="0" w:line="240" w:lineRule="auto"/>
        <w:rPr>
          <w:rFonts w:ascii="Arial" w:hAnsi="Arial" w:cs="Arial"/>
          <w:sz w:val="24"/>
          <w:szCs w:val="24"/>
        </w:rPr>
      </w:pPr>
      <w:r w:rsidRPr="00A64775">
        <w:rPr>
          <w:rFonts w:ascii="Arial" w:hAnsi="Arial" w:cs="Arial"/>
          <w:sz w:val="24"/>
          <w:szCs w:val="24"/>
        </w:rPr>
        <w:t>New Business</w:t>
      </w:r>
      <w:r>
        <w:rPr>
          <w:rFonts w:ascii="Arial" w:hAnsi="Arial" w:cs="Arial"/>
          <w:sz w:val="24"/>
          <w:szCs w:val="24"/>
        </w:rPr>
        <w:t xml:space="preserve">   </w:t>
      </w:r>
    </w:p>
    <w:p w14:paraId="315E542C" w14:textId="6180F696" w:rsidR="000E259D" w:rsidRDefault="00AB7A39" w:rsidP="00AB7A39">
      <w:pPr>
        <w:pStyle w:val="ListParagraph"/>
        <w:numPr>
          <w:ilvl w:val="0"/>
          <w:numId w:val="3"/>
        </w:numPr>
        <w:rPr>
          <w:rFonts w:ascii="Arial" w:hAnsi="Arial" w:cs="Arial"/>
          <w:sz w:val="24"/>
          <w:szCs w:val="24"/>
        </w:rPr>
      </w:pPr>
      <w:r w:rsidRPr="00AB7A39">
        <w:rPr>
          <w:rFonts w:ascii="Arial" w:hAnsi="Arial" w:cs="Arial"/>
          <w:sz w:val="24"/>
          <w:szCs w:val="24"/>
        </w:rPr>
        <w:lastRenderedPageBreak/>
        <w:t xml:space="preserve">21-22-008 Approve revisions to the Global Studies major and minor programs to allow for greater flexibility and less of an emphasis on just History aspects. GLOB 365 The Atlantic World will be deleted as a requirement (and from the catalog) in both and the distribution categories are being readjusted. </w:t>
      </w:r>
      <w:r w:rsidR="00105ACB">
        <w:rPr>
          <w:rFonts w:ascii="Arial" w:hAnsi="Arial" w:cs="Arial"/>
          <w:sz w:val="24"/>
          <w:szCs w:val="24"/>
        </w:rPr>
        <w:t xml:space="preserve">Several new courses will be added and others deleted from the program, and a new “distribution” category in Art, Literature, Communication will be added. </w:t>
      </w:r>
      <w:r w:rsidRPr="00AB7A39">
        <w:rPr>
          <w:rFonts w:ascii="Arial" w:hAnsi="Arial" w:cs="Arial"/>
          <w:sz w:val="24"/>
          <w:szCs w:val="24"/>
        </w:rPr>
        <w:t>The Major will go down from 50-56 credits to 4</w:t>
      </w:r>
      <w:r w:rsidR="00337DA0">
        <w:rPr>
          <w:rFonts w:ascii="Arial" w:hAnsi="Arial" w:cs="Arial"/>
          <w:sz w:val="24"/>
          <w:szCs w:val="24"/>
        </w:rPr>
        <w:t>3</w:t>
      </w:r>
      <w:r w:rsidRPr="00AB7A39">
        <w:rPr>
          <w:rFonts w:ascii="Arial" w:hAnsi="Arial" w:cs="Arial"/>
          <w:sz w:val="24"/>
          <w:szCs w:val="24"/>
        </w:rPr>
        <w:t>-4</w:t>
      </w:r>
      <w:r w:rsidR="00337DA0">
        <w:rPr>
          <w:rFonts w:ascii="Arial" w:hAnsi="Arial" w:cs="Arial"/>
          <w:sz w:val="24"/>
          <w:szCs w:val="24"/>
        </w:rPr>
        <w:t>6</w:t>
      </w:r>
      <w:r w:rsidRPr="00AB7A39">
        <w:rPr>
          <w:rFonts w:ascii="Arial" w:hAnsi="Arial" w:cs="Arial"/>
          <w:sz w:val="24"/>
          <w:szCs w:val="24"/>
        </w:rPr>
        <w:t>, and the Minor go from 22-23 to 2</w:t>
      </w:r>
      <w:r w:rsidR="00337DA0">
        <w:rPr>
          <w:rFonts w:ascii="Arial" w:hAnsi="Arial" w:cs="Arial"/>
          <w:sz w:val="24"/>
          <w:szCs w:val="24"/>
        </w:rPr>
        <w:t>1</w:t>
      </w:r>
      <w:r w:rsidRPr="00AB7A39">
        <w:rPr>
          <w:rFonts w:ascii="Arial" w:hAnsi="Arial" w:cs="Arial"/>
          <w:sz w:val="24"/>
          <w:szCs w:val="24"/>
        </w:rPr>
        <w:t>-2</w:t>
      </w:r>
      <w:r w:rsidR="00337DA0">
        <w:rPr>
          <w:rFonts w:ascii="Arial" w:hAnsi="Arial" w:cs="Arial"/>
          <w:sz w:val="24"/>
          <w:szCs w:val="24"/>
        </w:rPr>
        <w:t>3</w:t>
      </w:r>
      <w:r w:rsidRPr="00AB7A39">
        <w:rPr>
          <w:rFonts w:ascii="Arial" w:hAnsi="Arial" w:cs="Arial"/>
          <w:sz w:val="24"/>
          <w:szCs w:val="24"/>
        </w:rPr>
        <w:t xml:space="preserve"> credits.</w:t>
      </w:r>
    </w:p>
    <w:p w14:paraId="0ACFEF4F" w14:textId="4ACDC1BF" w:rsidR="00AB7A39" w:rsidRPr="00802553" w:rsidRDefault="00AB7A39" w:rsidP="00AB7A39">
      <w:pPr>
        <w:pStyle w:val="ListParagraph"/>
        <w:numPr>
          <w:ilvl w:val="0"/>
          <w:numId w:val="3"/>
        </w:numPr>
        <w:rPr>
          <w:rFonts w:ascii="Arial" w:hAnsi="Arial" w:cs="Arial"/>
          <w:sz w:val="24"/>
          <w:szCs w:val="24"/>
        </w:rPr>
      </w:pPr>
      <w:r w:rsidRPr="00802553">
        <w:rPr>
          <w:rFonts w:ascii="Arial" w:hAnsi="Arial" w:cs="Arial"/>
          <w:sz w:val="24"/>
          <w:szCs w:val="24"/>
        </w:rPr>
        <w:t>21-22-014</w:t>
      </w:r>
      <w:r w:rsidR="00105ACB" w:rsidRPr="00802553">
        <w:rPr>
          <w:rFonts w:ascii="Arial" w:hAnsi="Arial" w:cs="Arial"/>
          <w:sz w:val="24"/>
          <w:szCs w:val="24"/>
        </w:rPr>
        <w:t xml:space="preserve"> Approve the revison of title of ENGL 307 to become ENGL 340 </w:t>
      </w:r>
      <w:r w:rsidR="00F76232" w:rsidRPr="00802553">
        <w:rPr>
          <w:rFonts w:ascii="Arial" w:hAnsi="Arial" w:cs="Arial"/>
          <w:sz w:val="24"/>
          <w:szCs w:val="24"/>
        </w:rPr>
        <w:t>Studies in Modernist or Contemporary Literature</w:t>
      </w:r>
      <w:r w:rsidR="00105ACB" w:rsidRPr="00802553">
        <w:rPr>
          <w:rFonts w:ascii="Arial" w:hAnsi="Arial" w:cs="Arial"/>
          <w:sz w:val="24"/>
          <w:szCs w:val="24"/>
        </w:rPr>
        <w:t xml:space="preserve">, and update the description to reflect this. This is combining the original ENGL </w:t>
      </w:r>
      <w:r w:rsidR="00F76232" w:rsidRPr="00802553">
        <w:rPr>
          <w:rFonts w:ascii="Arial" w:hAnsi="Arial" w:cs="Arial"/>
          <w:sz w:val="24"/>
          <w:szCs w:val="24"/>
        </w:rPr>
        <w:t xml:space="preserve">307 Studies in Modernist Literature </w:t>
      </w:r>
      <w:r w:rsidR="00105ACB" w:rsidRPr="00802553">
        <w:rPr>
          <w:rFonts w:ascii="Arial" w:hAnsi="Arial" w:cs="Arial"/>
          <w:sz w:val="24"/>
          <w:szCs w:val="24"/>
        </w:rPr>
        <w:t>with ENGL</w:t>
      </w:r>
      <w:r w:rsidR="00F76232" w:rsidRPr="00802553">
        <w:rPr>
          <w:rFonts w:ascii="Arial" w:hAnsi="Arial" w:cs="Arial"/>
          <w:sz w:val="24"/>
          <w:szCs w:val="24"/>
        </w:rPr>
        <w:t xml:space="preserve">308 </w:t>
      </w:r>
      <w:r w:rsidR="00105ACB" w:rsidRPr="00802553">
        <w:rPr>
          <w:rFonts w:ascii="Arial" w:hAnsi="Arial" w:cs="Arial"/>
          <w:sz w:val="24"/>
          <w:szCs w:val="24"/>
        </w:rPr>
        <w:t xml:space="preserve"> </w:t>
      </w:r>
      <w:r w:rsidR="00F76232" w:rsidRPr="00802553">
        <w:rPr>
          <w:rFonts w:ascii="Arial" w:hAnsi="Arial" w:cs="Arial"/>
          <w:sz w:val="24"/>
          <w:szCs w:val="24"/>
        </w:rPr>
        <w:t xml:space="preserve">Studies in Contemporary Literature </w:t>
      </w:r>
      <w:r w:rsidR="00105ACB" w:rsidRPr="00802553">
        <w:rPr>
          <w:rFonts w:ascii="Arial" w:hAnsi="Arial" w:cs="Arial"/>
          <w:sz w:val="24"/>
          <w:szCs w:val="24"/>
        </w:rPr>
        <w:t xml:space="preserve">courses to provide more flexibility. </w:t>
      </w:r>
      <w:r w:rsidR="00F76232" w:rsidRPr="00802553">
        <w:rPr>
          <w:rFonts w:ascii="Arial" w:hAnsi="Arial" w:cs="Arial"/>
          <w:sz w:val="24"/>
          <w:szCs w:val="24"/>
        </w:rPr>
        <w:t>ENGL 308</w:t>
      </w:r>
      <w:r w:rsidR="00105ACB" w:rsidRPr="00802553">
        <w:rPr>
          <w:rFonts w:ascii="Arial" w:hAnsi="Arial" w:cs="Arial"/>
          <w:sz w:val="24"/>
          <w:szCs w:val="24"/>
        </w:rPr>
        <w:t xml:space="preserve"> can then be deleted from the catalog.</w:t>
      </w:r>
    </w:p>
    <w:p w14:paraId="528E9C5F" w14:textId="53DF3DCF" w:rsidR="00F76232" w:rsidRDefault="00F76232" w:rsidP="00AB7A39">
      <w:pPr>
        <w:pStyle w:val="ListParagraph"/>
        <w:numPr>
          <w:ilvl w:val="0"/>
          <w:numId w:val="3"/>
        </w:numPr>
        <w:rPr>
          <w:rFonts w:ascii="Arial" w:hAnsi="Arial" w:cs="Arial"/>
          <w:sz w:val="24"/>
          <w:szCs w:val="24"/>
        </w:rPr>
      </w:pPr>
      <w:r w:rsidRPr="00802553">
        <w:rPr>
          <w:rFonts w:ascii="Arial" w:hAnsi="Arial" w:cs="Arial"/>
          <w:sz w:val="24"/>
          <w:szCs w:val="24"/>
        </w:rPr>
        <w:t>21-22-015 Approve revisions to HIST 204 Global History Since 1500, to reduce it from 4 to 3 credits in line with other History courses, and revise the prerequisite along the same lines. This course will be required in the Global Studies major and minor and so this action</w:t>
      </w:r>
      <w:r w:rsidR="00802553">
        <w:rPr>
          <w:rFonts w:ascii="Arial" w:hAnsi="Arial" w:cs="Arial"/>
          <w:sz w:val="24"/>
          <w:szCs w:val="24"/>
        </w:rPr>
        <w:t xml:space="preserve"> </w:t>
      </w:r>
      <w:r w:rsidRPr="00802553">
        <w:rPr>
          <w:rFonts w:ascii="Arial" w:hAnsi="Arial" w:cs="Arial"/>
          <w:sz w:val="24"/>
          <w:szCs w:val="24"/>
        </w:rPr>
        <w:t>will reduce credits in those by one.</w:t>
      </w:r>
      <w:r w:rsidR="00802553" w:rsidRPr="00802553">
        <w:rPr>
          <w:rFonts w:ascii="Arial" w:hAnsi="Arial" w:cs="Arial"/>
          <w:sz w:val="24"/>
          <w:szCs w:val="24"/>
        </w:rPr>
        <w:t xml:space="preserve"> This course should also now be included in the HIST Category C for HIST majors as a required elective</w:t>
      </w:r>
      <w:r w:rsidR="00802553">
        <w:rPr>
          <w:rFonts w:ascii="Arial" w:hAnsi="Arial" w:cs="Arial"/>
          <w:sz w:val="24"/>
          <w:szCs w:val="24"/>
        </w:rPr>
        <w:t>—no change in total credits</w:t>
      </w:r>
      <w:r w:rsidR="00802553" w:rsidRPr="00802553">
        <w:rPr>
          <w:rFonts w:ascii="Arial" w:hAnsi="Arial" w:cs="Arial"/>
          <w:sz w:val="24"/>
          <w:szCs w:val="24"/>
        </w:rPr>
        <w:t>.</w:t>
      </w:r>
    </w:p>
    <w:p w14:paraId="36531B12" w14:textId="426AAFBA" w:rsidR="003C7971" w:rsidRPr="00B24F69" w:rsidRDefault="003C7971" w:rsidP="00AB7A39">
      <w:pPr>
        <w:pStyle w:val="ListParagraph"/>
        <w:numPr>
          <w:ilvl w:val="0"/>
          <w:numId w:val="3"/>
        </w:numPr>
        <w:rPr>
          <w:rFonts w:ascii="Arial" w:hAnsi="Arial" w:cs="Arial"/>
          <w:sz w:val="24"/>
          <w:szCs w:val="24"/>
        </w:rPr>
      </w:pPr>
      <w:r w:rsidRPr="00B24F69">
        <w:rPr>
          <w:rFonts w:ascii="Arial" w:hAnsi="Arial" w:cs="Arial"/>
          <w:sz w:val="24"/>
          <w:szCs w:val="24"/>
        </w:rPr>
        <w:t xml:space="preserve">21-22-016 Approve the addition of one credit to the new BPS 100 </w:t>
      </w:r>
      <w:r w:rsidR="00B24F69" w:rsidRPr="00B24F69">
        <w:rPr>
          <w:rFonts w:ascii="Arial" w:hAnsi="Arial" w:cs="Arial"/>
          <w:sz w:val="24"/>
          <w:szCs w:val="24"/>
        </w:rPr>
        <w:t xml:space="preserve">Prior Learning Assessment (PLA) Portfolio Development to make it a two credit course prior to the BPS programs’ launch in Spring 2022; thus we need to allow this to become effective for that semester. Since this course is part of the General Education requirement (a mix of fixed courses and electives </w:t>
      </w:r>
      <w:r w:rsidR="00B24F69">
        <w:rPr>
          <w:rFonts w:ascii="Arial" w:hAnsi="Arial" w:cs="Arial"/>
          <w:sz w:val="24"/>
          <w:szCs w:val="24"/>
        </w:rPr>
        <w:t>that total</w:t>
      </w:r>
      <w:r w:rsidR="00D00254">
        <w:rPr>
          <w:rFonts w:ascii="Arial" w:hAnsi="Arial" w:cs="Arial"/>
          <w:sz w:val="24"/>
          <w:szCs w:val="24"/>
        </w:rPr>
        <w:t>s</w:t>
      </w:r>
      <w:r w:rsidR="00B24F69" w:rsidRPr="00B24F69">
        <w:rPr>
          <w:rFonts w:ascii="Arial" w:hAnsi="Arial" w:cs="Arial"/>
          <w:sz w:val="24"/>
          <w:szCs w:val="24"/>
        </w:rPr>
        <w:t xml:space="preserve"> 40</w:t>
      </w:r>
      <w:r w:rsidR="00B24F69">
        <w:rPr>
          <w:rFonts w:ascii="Arial" w:hAnsi="Arial" w:cs="Arial"/>
          <w:sz w:val="24"/>
          <w:szCs w:val="24"/>
        </w:rPr>
        <w:t xml:space="preserve"> credits</w:t>
      </w:r>
      <w:r w:rsidR="00B24F69" w:rsidRPr="00B24F69">
        <w:rPr>
          <w:rFonts w:ascii="Arial" w:hAnsi="Arial" w:cs="Arial"/>
          <w:sz w:val="24"/>
          <w:szCs w:val="24"/>
        </w:rPr>
        <w:t>), it has been approved by COGE</w:t>
      </w:r>
      <w:r w:rsidR="00B24F69">
        <w:rPr>
          <w:rFonts w:ascii="Arial" w:hAnsi="Arial" w:cs="Arial"/>
          <w:sz w:val="24"/>
          <w:szCs w:val="24"/>
        </w:rPr>
        <w:t>,</w:t>
      </w:r>
      <w:r w:rsidR="00B24F69" w:rsidRPr="00B24F69">
        <w:rPr>
          <w:rFonts w:ascii="Arial" w:hAnsi="Arial" w:cs="Arial"/>
          <w:sz w:val="24"/>
          <w:szCs w:val="24"/>
        </w:rPr>
        <w:t xml:space="preserve"> </w:t>
      </w:r>
      <w:r w:rsidR="00D00254">
        <w:rPr>
          <w:rFonts w:ascii="Arial" w:hAnsi="Arial" w:cs="Arial"/>
          <w:sz w:val="24"/>
          <w:szCs w:val="24"/>
        </w:rPr>
        <w:t>but</w:t>
      </w:r>
      <w:r w:rsidR="00B24F69" w:rsidRPr="00B24F69">
        <w:rPr>
          <w:rFonts w:ascii="Arial" w:hAnsi="Arial" w:cs="Arial"/>
          <w:sz w:val="24"/>
          <w:szCs w:val="24"/>
        </w:rPr>
        <w:t xml:space="preserve"> this will not raise the total credit </w:t>
      </w:r>
      <w:r w:rsidR="00D00254">
        <w:rPr>
          <w:rFonts w:ascii="Arial" w:hAnsi="Arial" w:cs="Arial"/>
          <w:sz w:val="24"/>
          <w:szCs w:val="24"/>
        </w:rPr>
        <w:t>as it</w:t>
      </w:r>
      <w:r w:rsidR="00B24F69" w:rsidRPr="00B24F69">
        <w:rPr>
          <w:rFonts w:ascii="Arial" w:hAnsi="Arial" w:cs="Arial"/>
          <w:sz w:val="24"/>
          <w:szCs w:val="24"/>
        </w:rPr>
        <w:t xml:space="preserve"> simply reduce</w:t>
      </w:r>
      <w:r w:rsidR="00D00254">
        <w:rPr>
          <w:rFonts w:ascii="Arial" w:hAnsi="Arial" w:cs="Arial"/>
          <w:sz w:val="24"/>
          <w:szCs w:val="24"/>
        </w:rPr>
        <w:t>s</w:t>
      </w:r>
      <w:r w:rsidR="00B24F69" w:rsidRPr="00B24F69">
        <w:rPr>
          <w:rFonts w:ascii="Arial" w:hAnsi="Arial" w:cs="Arial"/>
          <w:sz w:val="24"/>
          <w:szCs w:val="24"/>
        </w:rPr>
        <w:t xml:space="preserve"> the elective Gen Ed. credits from the former 4-5, to the more manageable 3-4 (which would only necessitate one more course).</w:t>
      </w:r>
    </w:p>
    <w:p w14:paraId="661C5C93" w14:textId="77777777" w:rsidR="00AB7A39" w:rsidRDefault="00AB7A39" w:rsidP="00AB7A39">
      <w:pPr>
        <w:pStyle w:val="ListParagraph"/>
        <w:ind w:left="1440"/>
        <w:rPr>
          <w:rFonts w:ascii="Arial" w:hAnsi="Arial" w:cs="Arial"/>
          <w:sz w:val="24"/>
          <w:szCs w:val="24"/>
        </w:rPr>
      </w:pPr>
    </w:p>
    <w:p w14:paraId="69185A0D" w14:textId="4BCFDCA4" w:rsidR="00AB7A39" w:rsidRDefault="00AB7A39" w:rsidP="00AB7A39">
      <w:pPr>
        <w:pStyle w:val="ListParagraph"/>
        <w:numPr>
          <w:ilvl w:val="0"/>
          <w:numId w:val="1"/>
        </w:numPr>
        <w:spacing w:line="240" w:lineRule="auto"/>
        <w:rPr>
          <w:rFonts w:ascii="Arial" w:hAnsi="Arial" w:cs="Arial"/>
          <w:sz w:val="24"/>
          <w:szCs w:val="24"/>
        </w:rPr>
      </w:pPr>
      <w:r w:rsidRPr="00AB7A39">
        <w:rPr>
          <w:rFonts w:ascii="Arial" w:hAnsi="Arial" w:cs="Arial"/>
          <w:sz w:val="24"/>
          <w:szCs w:val="24"/>
        </w:rPr>
        <w:t>Any Other Business</w:t>
      </w:r>
    </w:p>
    <w:p w14:paraId="00506782" w14:textId="77777777" w:rsidR="00023F22" w:rsidRDefault="00023F22" w:rsidP="00023F22">
      <w:pPr>
        <w:pStyle w:val="ListParagraph"/>
        <w:spacing w:line="240" w:lineRule="auto"/>
        <w:rPr>
          <w:rFonts w:ascii="Arial" w:hAnsi="Arial" w:cs="Arial"/>
          <w:sz w:val="24"/>
          <w:szCs w:val="24"/>
        </w:rPr>
      </w:pPr>
    </w:p>
    <w:p w14:paraId="66439F14" w14:textId="35E19D97" w:rsidR="00AB7A39" w:rsidRDefault="00023F22" w:rsidP="00AB7A39">
      <w:pPr>
        <w:pStyle w:val="ListParagraph"/>
        <w:numPr>
          <w:ilvl w:val="0"/>
          <w:numId w:val="8"/>
        </w:numPr>
        <w:spacing w:line="240" w:lineRule="auto"/>
        <w:rPr>
          <w:rFonts w:ascii="Arial" w:hAnsi="Arial" w:cs="Arial"/>
          <w:sz w:val="24"/>
          <w:szCs w:val="24"/>
        </w:rPr>
      </w:pPr>
      <w:r w:rsidRPr="00023F22">
        <w:rPr>
          <w:rFonts w:ascii="Arial" w:hAnsi="Arial" w:cs="Arial"/>
          <w:sz w:val="24"/>
          <w:szCs w:val="24"/>
        </w:rPr>
        <w:t>Approve the addition to the UCC proposal form of a section that requires the proposer to assess the proposals affect on any of our transfer agreement</w:t>
      </w:r>
      <w:r w:rsidR="00D00254">
        <w:rPr>
          <w:rFonts w:ascii="Arial" w:hAnsi="Arial" w:cs="Arial"/>
          <w:sz w:val="24"/>
          <w:szCs w:val="24"/>
        </w:rPr>
        <w:t>s</w:t>
      </w:r>
      <w:r w:rsidRPr="00023F22">
        <w:rPr>
          <w:rFonts w:ascii="Arial" w:hAnsi="Arial" w:cs="Arial"/>
          <w:sz w:val="24"/>
          <w:szCs w:val="24"/>
        </w:rPr>
        <w:t>—and specifiy what will need to be updated.</w:t>
      </w:r>
      <w:r w:rsidR="00A2098E">
        <w:rPr>
          <w:rFonts w:ascii="Arial" w:hAnsi="Arial" w:cs="Arial"/>
          <w:sz w:val="24"/>
          <w:szCs w:val="24"/>
        </w:rPr>
        <w:t xml:space="preserve"> Once a point person on transfer issues has been appointed they will in future get automatic notification of proposals that are fully approved.</w:t>
      </w:r>
    </w:p>
    <w:p w14:paraId="2B678C3D" w14:textId="77777777" w:rsidR="0004351B" w:rsidRPr="0004351B" w:rsidRDefault="0004351B" w:rsidP="0004351B">
      <w:pPr>
        <w:pStyle w:val="ListParagraph"/>
        <w:spacing w:line="240" w:lineRule="auto"/>
        <w:ind w:left="1440"/>
        <w:rPr>
          <w:rFonts w:ascii="Arial" w:hAnsi="Arial" w:cs="Arial"/>
          <w:sz w:val="24"/>
          <w:szCs w:val="24"/>
        </w:rPr>
      </w:pPr>
    </w:p>
    <w:p w14:paraId="5C214098" w14:textId="77777777" w:rsidR="00023F22" w:rsidRDefault="00105ACB" w:rsidP="00AB7A39">
      <w:pPr>
        <w:rPr>
          <w:rFonts w:ascii="Arial" w:hAnsi="Arial" w:cs="Arial"/>
          <w:sz w:val="24"/>
          <w:szCs w:val="24"/>
        </w:rPr>
      </w:pPr>
      <w:r>
        <w:rPr>
          <w:rFonts w:ascii="Arial" w:hAnsi="Arial" w:cs="Arial"/>
          <w:sz w:val="24"/>
          <w:szCs w:val="24"/>
        </w:rPr>
        <w:lastRenderedPageBreak/>
        <w:t>Checking in on visibility of WID statements, Academic Rhode Maps and Program outcomes/learning goals for every program. Also current accuracy of JAA and 2+2 agreements.</w:t>
      </w:r>
      <w:r w:rsidR="00023F22">
        <w:rPr>
          <w:rFonts w:ascii="Arial" w:hAnsi="Arial" w:cs="Arial"/>
          <w:sz w:val="24"/>
          <w:szCs w:val="24"/>
        </w:rPr>
        <w:t xml:space="preserve">  </w:t>
      </w:r>
    </w:p>
    <w:p w14:paraId="6A873691" w14:textId="49535729" w:rsidR="00105ACB" w:rsidRPr="00A2098E" w:rsidRDefault="00023F22" w:rsidP="00AB7A39">
      <w:pPr>
        <w:rPr>
          <w:rFonts w:ascii="Arial" w:hAnsi="Arial" w:cs="Arial"/>
          <w:color w:val="FF0000"/>
          <w:sz w:val="24"/>
          <w:szCs w:val="24"/>
        </w:rPr>
      </w:pPr>
      <w:r w:rsidRPr="00A2098E">
        <w:rPr>
          <w:rFonts w:ascii="Arial" w:hAnsi="Arial" w:cs="Arial"/>
          <w:color w:val="FF0000"/>
          <w:sz w:val="24"/>
          <w:szCs w:val="24"/>
        </w:rPr>
        <w:t xml:space="preserve">NOTE: Due to current uncertainty as to who </w:t>
      </w:r>
      <w:r w:rsidR="00A2098E" w:rsidRPr="00A2098E">
        <w:rPr>
          <w:rFonts w:ascii="Arial" w:hAnsi="Arial" w:cs="Arial"/>
          <w:color w:val="FF0000"/>
          <w:sz w:val="24"/>
          <w:szCs w:val="24"/>
        </w:rPr>
        <w:t>is currently</w:t>
      </w:r>
      <w:r w:rsidRPr="00A2098E">
        <w:rPr>
          <w:rFonts w:ascii="Arial" w:hAnsi="Arial" w:cs="Arial"/>
          <w:color w:val="FF0000"/>
          <w:sz w:val="24"/>
          <w:szCs w:val="24"/>
        </w:rPr>
        <w:t xml:space="preserve"> tracking any of these and making sure they get updated, just let us know initially if they are correct or not, </w:t>
      </w:r>
      <w:r w:rsidR="00A2098E" w:rsidRPr="00A2098E">
        <w:rPr>
          <w:rFonts w:ascii="Arial" w:hAnsi="Arial" w:cs="Arial"/>
          <w:color w:val="FF0000"/>
          <w:sz w:val="24"/>
          <w:szCs w:val="24"/>
        </w:rPr>
        <w:t>so we at least have a list of what needs to be done. Also, if you hear of anyone having created a new 2+2, tell them to hold on to it for the time being until we work out who will be the point person on these. Also, be sure that the counterpart department chair at CCRI has been consulted on these agreements so that we are sure they are accurate from both sides.</w:t>
      </w:r>
    </w:p>
    <w:p w14:paraId="3F1C6DF3" w14:textId="77777777" w:rsidR="00105ACB" w:rsidRPr="007D58CC" w:rsidRDefault="00105ACB" w:rsidP="00105ACB">
      <w:pPr>
        <w:rPr>
          <w:rFonts w:ascii="Arial" w:hAnsi="Arial" w:cs="Arial"/>
          <w:b/>
        </w:rPr>
      </w:pPr>
      <w:r w:rsidRPr="007D58CC">
        <w:rPr>
          <w:rFonts w:ascii="Arial" w:hAnsi="Arial" w:cs="Arial"/>
          <w:b/>
        </w:rPr>
        <w:t>Constituencies:</w:t>
      </w:r>
    </w:p>
    <w:p w14:paraId="40B2C7B0" w14:textId="77777777" w:rsidR="00105ACB" w:rsidRPr="004B57CE" w:rsidRDefault="00105ACB" w:rsidP="00105ACB">
      <w:pPr>
        <w:spacing w:after="0" w:line="240" w:lineRule="auto"/>
        <w:rPr>
          <w:rFonts w:ascii="Arial" w:eastAsia="Times New Roman" w:hAnsi="Arial" w:cs="Arial"/>
        </w:rPr>
      </w:pPr>
      <w:r w:rsidRPr="004B57CE">
        <w:rPr>
          <w:rFonts w:ascii="Arial" w:eastAsia="Times New Roman" w:hAnsi="Arial" w:cs="Arial"/>
        </w:rPr>
        <w:t>Galvez: Art, Communication, Film Studies</w:t>
      </w:r>
    </w:p>
    <w:p w14:paraId="25A37E8F" w14:textId="77777777" w:rsidR="00105ACB" w:rsidRPr="004B57CE" w:rsidRDefault="00105ACB" w:rsidP="00105ACB">
      <w:pPr>
        <w:spacing w:after="0" w:line="240" w:lineRule="auto"/>
        <w:rPr>
          <w:rFonts w:ascii="Arial" w:eastAsia="Times New Roman" w:hAnsi="Arial" w:cs="Arial"/>
        </w:rPr>
      </w:pPr>
      <w:r w:rsidRPr="004B57CE">
        <w:rPr>
          <w:rFonts w:ascii="Arial" w:eastAsia="Times New Roman" w:hAnsi="Arial" w:cs="Arial"/>
        </w:rPr>
        <w:t>Borgerding: Music, Theatre, and Dance</w:t>
      </w:r>
    </w:p>
    <w:p w14:paraId="0C3B02B4" w14:textId="7A4AB1DD" w:rsidR="00105ACB" w:rsidRPr="008C7041" w:rsidRDefault="00105ACB" w:rsidP="00105ACB">
      <w:pPr>
        <w:spacing w:after="0" w:line="240" w:lineRule="auto"/>
        <w:rPr>
          <w:rFonts w:ascii="Times New Roman" w:eastAsia="Times New Roman" w:hAnsi="Times New Roman"/>
          <w:color w:val="FF0000"/>
          <w:sz w:val="24"/>
          <w:szCs w:val="24"/>
        </w:rPr>
      </w:pPr>
      <w:r w:rsidRPr="004B57CE">
        <w:rPr>
          <w:rFonts w:ascii="Arial" w:eastAsia="Times New Roman" w:hAnsi="Arial" w:cs="Arial"/>
        </w:rPr>
        <w:t>Abbotson: English</w:t>
      </w:r>
      <w:r w:rsidR="00CD05B3">
        <w:rPr>
          <w:rFonts w:ascii="Arial" w:eastAsia="Times New Roman" w:hAnsi="Arial" w:cs="Arial"/>
        </w:rPr>
        <w:t xml:space="preserve"> </w:t>
      </w:r>
      <w:r w:rsidR="00CD05B3" w:rsidRPr="00CD05B3">
        <w:rPr>
          <w:rFonts w:ascii="Arial" w:eastAsia="Times New Roman" w:hAnsi="Arial" w:cs="Arial"/>
          <w:color w:val="FF0000"/>
        </w:rPr>
        <w:t>(</w:t>
      </w:r>
      <w:r w:rsidR="00CD05B3" w:rsidRPr="008C7041">
        <w:rPr>
          <w:rFonts w:ascii="Arial" w:eastAsia="Times New Roman" w:hAnsi="Arial" w:cs="Arial"/>
          <w:color w:val="FF0000"/>
        </w:rPr>
        <w:t xml:space="preserve">All three concentrations have </w:t>
      </w:r>
      <w:r w:rsidR="008C7041" w:rsidRPr="008C7041">
        <w:rPr>
          <w:rFonts w:ascii="Arial" w:eastAsia="Times New Roman" w:hAnsi="Arial" w:cs="Arial"/>
          <w:color w:val="FF0000"/>
        </w:rPr>
        <w:t xml:space="preserve">own WID and ARMs, but share the </w:t>
      </w:r>
      <w:r w:rsidR="00CD05B3" w:rsidRPr="008C7041">
        <w:rPr>
          <w:rFonts w:ascii="Arial" w:eastAsia="Times New Roman" w:hAnsi="Arial" w:cs="Arial"/>
          <w:color w:val="FF0000"/>
        </w:rPr>
        <w:t xml:space="preserve">same program/learning goals, though </w:t>
      </w:r>
      <w:r w:rsidR="008C7041" w:rsidRPr="008C7041">
        <w:rPr>
          <w:rFonts w:ascii="Arial" w:eastAsia="Times New Roman" w:hAnsi="Arial" w:cs="Arial"/>
          <w:color w:val="FF0000"/>
        </w:rPr>
        <w:t xml:space="preserve">they </w:t>
      </w:r>
      <w:r w:rsidR="00CD05B3" w:rsidRPr="008C7041">
        <w:rPr>
          <w:rFonts w:ascii="Arial" w:eastAsia="Times New Roman" w:hAnsi="Arial" w:cs="Arial"/>
          <w:color w:val="FF0000"/>
        </w:rPr>
        <w:t>are somewhat different in nature</w:t>
      </w:r>
      <w:r w:rsidR="00A2098E">
        <w:rPr>
          <w:rFonts w:ascii="Arial" w:eastAsia="Times New Roman" w:hAnsi="Arial" w:cs="Arial"/>
          <w:color w:val="FF0000"/>
        </w:rPr>
        <w:t>—CW is working on their own goals</w:t>
      </w:r>
      <w:r w:rsidR="00CD05B3" w:rsidRPr="008C7041">
        <w:rPr>
          <w:rFonts w:ascii="Arial" w:eastAsia="Times New Roman" w:hAnsi="Arial" w:cs="Arial"/>
          <w:color w:val="FF0000"/>
        </w:rPr>
        <w:t>)</w:t>
      </w:r>
      <w:r w:rsidRPr="008C7041">
        <w:rPr>
          <w:rFonts w:ascii="Arial" w:eastAsia="Times New Roman" w:hAnsi="Arial" w:cs="Arial"/>
          <w:color w:val="FF0000"/>
        </w:rPr>
        <w:t xml:space="preserve">, </w:t>
      </w:r>
      <w:r w:rsidRPr="008C7041">
        <w:rPr>
          <w:rFonts w:ascii="Arial" w:eastAsia="Times New Roman" w:hAnsi="Arial" w:cs="Arial"/>
        </w:rPr>
        <w:t>Modern Lang.</w:t>
      </w:r>
      <w:r w:rsidR="008C7041" w:rsidRPr="008C7041">
        <w:rPr>
          <w:rFonts w:ascii="Arial" w:eastAsia="Times New Roman" w:hAnsi="Arial" w:cs="Arial"/>
        </w:rPr>
        <w:t xml:space="preserve"> </w:t>
      </w:r>
      <w:r w:rsidR="008C7041" w:rsidRPr="008C7041">
        <w:rPr>
          <w:rFonts w:ascii="Arial" w:eastAsia="Times New Roman" w:hAnsi="Arial" w:cs="Arial"/>
          <w:color w:val="FF0000"/>
        </w:rPr>
        <w:t>(WID and GOALS there, but ARM for Academic Rhode Map for Concentration in Latin American Studies Missing</w:t>
      </w:r>
      <w:r w:rsidR="00A2098E">
        <w:rPr>
          <w:rFonts w:ascii="Arial" w:eastAsia="Times New Roman" w:hAnsi="Arial" w:cs="Arial"/>
          <w:color w:val="FF0000"/>
        </w:rPr>
        <w:t xml:space="preserve">—e-mail sent to ask why as one </w:t>
      </w:r>
      <w:r w:rsidR="00E3080D">
        <w:rPr>
          <w:rFonts w:ascii="Arial" w:eastAsia="Times New Roman" w:hAnsi="Arial" w:cs="Arial"/>
          <w:color w:val="FF0000"/>
        </w:rPr>
        <w:t>does exist</w:t>
      </w:r>
      <w:r w:rsidR="008C7041" w:rsidRPr="008C7041">
        <w:rPr>
          <w:rFonts w:ascii="Arial" w:eastAsia="Times New Roman" w:hAnsi="Arial" w:cs="Arial"/>
          <w:color w:val="FF0000"/>
        </w:rPr>
        <w:t>)</w:t>
      </w:r>
      <w:r w:rsidRPr="008C7041">
        <w:rPr>
          <w:rFonts w:ascii="Arial" w:eastAsia="Times New Roman" w:hAnsi="Arial" w:cs="Arial"/>
        </w:rPr>
        <w:t>, Liberal Studies</w:t>
      </w:r>
      <w:r w:rsidR="008C7041">
        <w:rPr>
          <w:rFonts w:ascii="Arial" w:eastAsia="Times New Roman" w:hAnsi="Arial" w:cs="Arial"/>
        </w:rPr>
        <w:t xml:space="preserve"> </w:t>
      </w:r>
      <w:r w:rsidR="008C7041" w:rsidRPr="008C7041">
        <w:rPr>
          <w:rFonts w:ascii="Arial" w:eastAsia="Times New Roman" w:hAnsi="Arial" w:cs="Arial"/>
          <w:color w:val="FF0000"/>
        </w:rPr>
        <w:t>(all there)</w:t>
      </w:r>
      <w:r w:rsidRPr="008C7041">
        <w:rPr>
          <w:rFonts w:ascii="Arial" w:eastAsia="Times New Roman" w:hAnsi="Arial" w:cs="Arial"/>
        </w:rPr>
        <w:t>, Africana Studies</w:t>
      </w:r>
      <w:r w:rsidR="008C7041" w:rsidRPr="008C7041">
        <w:rPr>
          <w:rFonts w:ascii="Arial" w:eastAsia="Times New Roman" w:hAnsi="Arial" w:cs="Arial"/>
        </w:rPr>
        <w:t xml:space="preserve"> </w:t>
      </w:r>
      <w:r w:rsidR="008C7041" w:rsidRPr="008C7041">
        <w:rPr>
          <w:rFonts w:ascii="Arial" w:eastAsia="Times New Roman" w:hAnsi="Arial" w:cs="Arial"/>
          <w:color w:val="FF0000"/>
        </w:rPr>
        <w:t>(all there)</w:t>
      </w:r>
      <w:r w:rsidR="008C7041">
        <w:rPr>
          <w:rFonts w:ascii="Arial" w:eastAsia="Times New Roman" w:hAnsi="Arial" w:cs="Arial"/>
          <w:color w:val="FF0000"/>
        </w:rPr>
        <w:t>.</w:t>
      </w:r>
    </w:p>
    <w:p w14:paraId="4EE36332" w14:textId="16B20083" w:rsidR="00105ACB" w:rsidRPr="004B57CE" w:rsidRDefault="00105ACB" w:rsidP="00105ACB">
      <w:pPr>
        <w:spacing w:after="0" w:line="240" w:lineRule="auto"/>
        <w:rPr>
          <w:rFonts w:ascii="Arial" w:eastAsia="Times New Roman" w:hAnsi="Arial" w:cs="Arial"/>
        </w:rPr>
      </w:pPr>
      <w:r w:rsidRPr="004B57CE">
        <w:rPr>
          <w:rFonts w:ascii="Arial" w:eastAsia="Times New Roman" w:hAnsi="Arial" w:cs="Arial"/>
        </w:rPr>
        <w:t xml:space="preserve">Rawson: History, Philosophy, Global Studies, </w:t>
      </w:r>
      <w:r w:rsidRPr="004B57CE">
        <w:rPr>
          <w:rFonts w:ascii="Arial" w:hAnsi="Arial" w:cs="Arial"/>
        </w:rPr>
        <w:t>Gender and Women’s Studies</w:t>
      </w:r>
      <w:r w:rsidR="00756A93">
        <w:rPr>
          <w:rFonts w:ascii="Arial" w:hAnsi="Arial" w:cs="Arial"/>
        </w:rPr>
        <w:t xml:space="preserve">. </w:t>
      </w:r>
      <w:r w:rsidR="00756A93" w:rsidRPr="00756A93">
        <w:rPr>
          <w:rFonts w:ascii="Arial" w:hAnsi="Arial" w:cs="Arial"/>
          <w:color w:val="FF0000"/>
        </w:rPr>
        <w:t>ALL THERE</w:t>
      </w:r>
      <w:r w:rsidR="00FE2BB0">
        <w:rPr>
          <w:rFonts w:ascii="Arial" w:hAnsi="Arial" w:cs="Arial"/>
          <w:color w:val="FF0000"/>
        </w:rPr>
        <w:t xml:space="preserve"> FOR ALL</w:t>
      </w:r>
      <w:r w:rsidR="00756A93" w:rsidRPr="00756A93">
        <w:rPr>
          <w:rFonts w:ascii="Arial" w:hAnsi="Arial" w:cs="Arial"/>
          <w:color w:val="FF0000"/>
        </w:rPr>
        <w:t>.</w:t>
      </w:r>
    </w:p>
    <w:p w14:paraId="04614AA9" w14:textId="77777777" w:rsidR="00105ACB" w:rsidRPr="004B57CE" w:rsidRDefault="00105ACB" w:rsidP="00105ACB">
      <w:pPr>
        <w:spacing w:after="0" w:line="240" w:lineRule="auto"/>
        <w:rPr>
          <w:rFonts w:ascii="Arial" w:eastAsia="Times New Roman" w:hAnsi="Arial" w:cs="Arial"/>
        </w:rPr>
      </w:pPr>
      <w:r w:rsidRPr="004B57CE">
        <w:rPr>
          <w:rFonts w:ascii="Arial" w:eastAsia="Times New Roman" w:hAnsi="Arial" w:cs="Arial"/>
        </w:rPr>
        <w:t>Weinstein: Psychology, Anthropology, Environmental Studies, Chemical Dependency/Addiction</w:t>
      </w:r>
    </w:p>
    <w:p w14:paraId="2379F28A" w14:textId="77777777" w:rsidR="00105ACB" w:rsidRPr="004B57CE" w:rsidRDefault="00105ACB" w:rsidP="00105ACB">
      <w:pPr>
        <w:spacing w:after="0" w:line="240" w:lineRule="auto"/>
        <w:rPr>
          <w:rFonts w:ascii="Arial" w:hAnsi="Arial" w:cs="Arial"/>
        </w:rPr>
      </w:pPr>
      <w:r w:rsidRPr="004B57CE">
        <w:rPr>
          <w:rFonts w:ascii="Arial" w:hAnsi="Arial" w:cs="Arial"/>
        </w:rPr>
        <w:t xml:space="preserve">Dixon: Political Science, Geography, Public Admin, Sociology, Justice Studies, </w:t>
      </w:r>
    </w:p>
    <w:p w14:paraId="185A5401" w14:textId="77777777" w:rsidR="00105ACB" w:rsidRPr="004B57CE" w:rsidRDefault="00105ACB" w:rsidP="00105ACB">
      <w:pPr>
        <w:spacing w:after="0" w:line="240" w:lineRule="auto"/>
        <w:rPr>
          <w:rFonts w:ascii="Arial" w:hAnsi="Arial" w:cs="Arial"/>
        </w:rPr>
      </w:pPr>
      <w:r w:rsidRPr="004B57CE">
        <w:rPr>
          <w:rFonts w:ascii="Arial" w:hAnsi="Arial" w:cs="Arial"/>
        </w:rPr>
        <w:t xml:space="preserve">Hewins: Biology, Medical Imaging, Health Sciences, </w:t>
      </w:r>
    </w:p>
    <w:p w14:paraId="5C5562DC" w14:textId="77777777" w:rsidR="00105ACB" w:rsidRPr="004B57CE" w:rsidRDefault="00105ACB" w:rsidP="00105ACB">
      <w:pPr>
        <w:spacing w:after="0" w:line="240" w:lineRule="auto"/>
        <w:rPr>
          <w:rFonts w:ascii="Arial" w:hAnsi="Arial" w:cs="Arial"/>
        </w:rPr>
      </w:pPr>
      <w:r w:rsidRPr="004B57CE">
        <w:rPr>
          <w:rFonts w:ascii="Arial" w:hAnsi="Arial" w:cs="Arial"/>
        </w:rPr>
        <w:t>Burke: Computer Science and Information Systems, Math, Physics, Chemistry, Data Science</w:t>
      </w:r>
    </w:p>
    <w:p w14:paraId="52BE6A1D" w14:textId="77777777" w:rsidR="00105ACB" w:rsidRPr="004B57CE" w:rsidRDefault="00105ACB" w:rsidP="00105ACB">
      <w:pPr>
        <w:spacing w:after="0" w:line="240" w:lineRule="auto"/>
        <w:rPr>
          <w:rFonts w:ascii="Arial" w:hAnsi="Arial" w:cs="Arial"/>
        </w:rPr>
      </w:pPr>
      <w:r w:rsidRPr="004B57CE">
        <w:rPr>
          <w:rFonts w:ascii="Arial" w:hAnsi="Arial" w:cs="Arial"/>
        </w:rPr>
        <w:t>Feinberg: Early Childhood, Elementary Ed., and Special Ed.</w:t>
      </w:r>
    </w:p>
    <w:p w14:paraId="6DF9AC5B" w14:textId="77777777" w:rsidR="00105ACB" w:rsidRPr="004B57CE" w:rsidRDefault="00105ACB" w:rsidP="00105ACB">
      <w:pPr>
        <w:spacing w:after="0" w:line="240" w:lineRule="auto"/>
        <w:rPr>
          <w:rFonts w:ascii="Arial" w:eastAsia="Times New Roman" w:hAnsi="Arial" w:cs="Arial"/>
        </w:rPr>
      </w:pPr>
      <w:r w:rsidRPr="004B57CE">
        <w:rPr>
          <w:rFonts w:ascii="Arial" w:eastAsia="Times New Roman" w:hAnsi="Arial" w:cs="Arial"/>
        </w:rPr>
        <w:t>Mukherjee</w:t>
      </w:r>
      <w:r w:rsidRPr="004B57CE">
        <w:rPr>
          <w:rFonts w:ascii="Arial" w:hAnsi="Arial" w:cs="Arial"/>
        </w:rPr>
        <w:t>: CPHP, Health and Physical Ed., Wellness and Exercise Science</w:t>
      </w:r>
    </w:p>
    <w:p w14:paraId="1E560663" w14:textId="77777777" w:rsidR="00105ACB" w:rsidRPr="004B57CE" w:rsidRDefault="00105ACB" w:rsidP="00105ACB">
      <w:pPr>
        <w:spacing w:after="0" w:line="240" w:lineRule="auto"/>
        <w:rPr>
          <w:rFonts w:ascii="Arial" w:hAnsi="Arial" w:cs="Arial"/>
        </w:rPr>
      </w:pPr>
      <w:r w:rsidRPr="004B57CE">
        <w:rPr>
          <w:rFonts w:ascii="Arial" w:hAnsi="Arial" w:cs="Arial"/>
        </w:rPr>
        <w:t>McLaughlin: Secondary Ed., K-12 Education—Tech, Art, Music, and World Languages, and Youth Development</w:t>
      </w:r>
    </w:p>
    <w:p w14:paraId="653FCA05" w14:textId="77777777" w:rsidR="00105ACB" w:rsidRPr="004B57CE" w:rsidRDefault="00105ACB" w:rsidP="00105ACB">
      <w:pPr>
        <w:spacing w:after="0" w:line="240" w:lineRule="auto"/>
        <w:rPr>
          <w:rFonts w:ascii="Arial" w:hAnsi="Arial" w:cs="Arial"/>
        </w:rPr>
      </w:pPr>
      <w:r w:rsidRPr="004B57CE">
        <w:rPr>
          <w:rFonts w:ascii="Arial" w:hAnsi="Arial" w:cs="Arial"/>
        </w:rPr>
        <w:t>Basu: Accounting, Finance, Economics, HCA, Management, Marketing</w:t>
      </w:r>
    </w:p>
    <w:p w14:paraId="5B361BA6" w14:textId="77777777" w:rsidR="00105ACB" w:rsidRPr="004B57CE" w:rsidRDefault="00105ACB" w:rsidP="00105ACB">
      <w:pPr>
        <w:spacing w:after="0" w:line="240" w:lineRule="auto"/>
        <w:rPr>
          <w:rFonts w:ascii="Arial" w:hAnsi="Arial" w:cs="Arial"/>
        </w:rPr>
      </w:pPr>
      <w:r w:rsidRPr="004B57CE">
        <w:rPr>
          <w:rFonts w:ascii="Arial" w:hAnsi="Arial" w:cs="Arial"/>
        </w:rPr>
        <w:t>Griffin: Nursing</w:t>
      </w:r>
    </w:p>
    <w:p w14:paraId="45CF967B" w14:textId="77777777" w:rsidR="00105ACB" w:rsidRPr="004B57CE" w:rsidRDefault="00105ACB" w:rsidP="00105ACB">
      <w:pPr>
        <w:spacing w:after="0" w:line="240" w:lineRule="auto"/>
        <w:rPr>
          <w:rFonts w:ascii="Arial" w:hAnsi="Arial" w:cs="Arial"/>
        </w:rPr>
      </w:pPr>
      <w:r w:rsidRPr="004B57CE">
        <w:rPr>
          <w:rFonts w:ascii="Arial" w:hAnsi="Arial" w:cs="Arial"/>
        </w:rPr>
        <w:t>Diem: Social Work</w:t>
      </w:r>
    </w:p>
    <w:p w14:paraId="47CCCB18" w14:textId="77777777" w:rsidR="00105ACB" w:rsidRPr="004B57CE" w:rsidRDefault="00105ACB" w:rsidP="00105ACB">
      <w:pPr>
        <w:rPr>
          <w:rFonts w:ascii="Times New Roman" w:hAnsi="Times New Roman"/>
        </w:rPr>
      </w:pPr>
    </w:p>
    <w:p w14:paraId="16982C77" w14:textId="38DA34DC" w:rsidR="00105ACB" w:rsidRDefault="00105ACB" w:rsidP="00105ACB">
      <w:pPr>
        <w:rPr>
          <w:rFonts w:ascii="Arial" w:hAnsi="Arial" w:cs="Arial"/>
          <w:b/>
        </w:rPr>
      </w:pPr>
      <w:r w:rsidRPr="007D58CC">
        <w:rPr>
          <w:rFonts w:ascii="Arial" w:hAnsi="Arial" w:cs="Arial"/>
          <w:b/>
        </w:rPr>
        <w:t>Current JAA/ 2+2 (P) plans in place:</w:t>
      </w:r>
    </w:p>
    <w:p w14:paraId="262AB17E" w14:textId="186AFEAA" w:rsidR="00B710A8" w:rsidRDefault="0004351B" w:rsidP="00105ACB">
      <w:pPr>
        <w:rPr>
          <w:rFonts w:ascii="Arial" w:hAnsi="Arial" w:cs="Arial"/>
          <w:b/>
        </w:rPr>
      </w:pPr>
      <w:hyperlink r:id="rId6" w:history="1">
        <w:r w:rsidR="00B710A8" w:rsidRPr="000668BE">
          <w:rPr>
            <w:rStyle w:val="Hyperlink"/>
            <w:rFonts w:ascii="Arial" w:hAnsi="Arial" w:cs="Arial"/>
            <w:b/>
          </w:rPr>
          <w:t>https://www.ritransfers.org/program-transfer-plans-2/</w:t>
        </w:r>
      </w:hyperlink>
      <w:r w:rsidR="007A1F9A">
        <w:rPr>
          <w:rFonts w:ascii="Arial" w:hAnsi="Arial" w:cs="Arial"/>
          <w:b/>
        </w:rPr>
        <w:t xml:space="preserve">  (2018-2019 catalog)</w:t>
      </w:r>
    </w:p>
    <w:p w14:paraId="7F2688DC" w14:textId="74DA354C" w:rsidR="00B710A8" w:rsidRPr="007D58CC" w:rsidRDefault="0004351B" w:rsidP="00105ACB">
      <w:pPr>
        <w:rPr>
          <w:rFonts w:ascii="Arial" w:hAnsi="Arial" w:cs="Arial"/>
          <w:b/>
        </w:rPr>
      </w:pPr>
      <w:hyperlink r:id="rId7" w:history="1">
        <w:r w:rsidR="007A1F9A" w:rsidRPr="000668BE">
          <w:rPr>
            <w:rStyle w:val="Hyperlink"/>
            <w:rFonts w:ascii="Arial" w:hAnsi="Arial" w:cs="Arial"/>
            <w:b/>
          </w:rPr>
          <w:t>https://www.ritransfers.org/jaa-ric/</w:t>
        </w:r>
      </w:hyperlink>
      <w:r w:rsidR="007A1F9A">
        <w:rPr>
          <w:rFonts w:ascii="Arial" w:hAnsi="Arial" w:cs="Arial"/>
          <w:b/>
        </w:rPr>
        <w:t xml:space="preserve">  (dated 2018</w:t>
      </w:r>
      <w:r w:rsidR="006E3B48">
        <w:rPr>
          <w:rFonts w:ascii="Arial" w:hAnsi="Arial" w:cs="Arial"/>
          <w:b/>
        </w:rPr>
        <w:t>-2019</w:t>
      </w:r>
      <w:r w:rsidR="007A1F9A">
        <w:rPr>
          <w:rFonts w:ascii="Arial" w:hAnsi="Arial" w:cs="Arial"/>
          <w:b/>
        </w:rPr>
        <w:t>)</w:t>
      </w:r>
    </w:p>
    <w:p w14:paraId="66EE956A" w14:textId="77777777" w:rsidR="00105ACB" w:rsidRPr="004B57CE" w:rsidRDefault="00105ACB" w:rsidP="00105ACB">
      <w:pPr>
        <w:spacing w:after="0" w:line="240" w:lineRule="auto"/>
        <w:rPr>
          <w:rFonts w:ascii="Arial" w:eastAsia="Times New Roman" w:hAnsi="Arial" w:cs="Arial"/>
        </w:rPr>
      </w:pPr>
      <w:r>
        <w:rPr>
          <w:rFonts w:ascii="Arial" w:eastAsia="Times New Roman" w:hAnsi="Arial" w:cs="Arial"/>
        </w:rPr>
        <w:t xml:space="preserve">Galvez: </w:t>
      </w:r>
      <w:r w:rsidRPr="004B57CE">
        <w:rPr>
          <w:rFonts w:ascii="Arial" w:eastAsia="Times New Roman" w:hAnsi="Arial" w:cs="Arial"/>
        </w:rPr>
        <w:t>Communication (P/JAA)</w:t>
      </w:r>
    </w:p>
    <w:p w14:paraId="69E6E895" w14:textId="77777777" w:rsidR="00105ACB" w:rsidRPr="004B57CE" w:rsidRDefault="00105ACB" w:rsidP="00105ACB">
      <w:pPr>
        <w:spacing w:after="0" w:line="240" w:lineRule="auto"/>
        <w:rPr>
          <w:rFonts w:ascii="Arial" w:eastAsia="Times New Roman" w:hAnsi="Arial" w:cs="Arial"/>
        </w:rPr>
      </w:pPr>
      <w:r>
        <w:rPr>
          <w:rFonts w:ascii="Arial" w:eastAsia="Times New Roman" w:hAnsi="Arial" w:cs="Arial"/>
        </w:rPr>
        <w:t>Borgerding:</w:t>
      </w:r>
      <w:r w:rsidRPr="004B57CE">
        <w:rPr>
          <w:rFonts w:ascii="Arial" w:eastAsia="Times New Roman" w:hAnsi="Arial" w:cs="Arial"/>
        </w:rPr>
        <w:t>Theatre (JAA)</w:t>
      </w:r>
    </w:p>
    <w:p w14:paraId="5A759D9B" w14:textId="34C4C1A1" w:rsidR="00105ACB" w:rsidRPr="004B57CE" w:rsidRDefault="00105ACB" w:rsidP="00105ACB">
      <w:pPr>
        <w:spacing w:after="0" w:line="240" w:lineRule="auto"/>
        <w:rPr>
          <w:rFonts w:ascii="Arial" w:eastAsia="Times New Roman" w:hAnsi="Arial" w:cs="Arial"/>
        </w:rPr>
      </w:pPr>
      <w:r>
        <w:rPr>
          <w:rFonts w:ascii="Arial" w:eastAsia="Times New Roman" w:hAnsi="Arial" w:cs="Arial"/>
        </w:rPr>
        <w:t xml:space="preserve">Abbotson: </w:t>
      </w:r>
      <w:r w:rsidRPr="004B57CE">
        <w:rPr>
          <w:rFonts w:ascii="Arial" w:eastAsia="Times New Roman" w:hAnsi="Arial" w:cs="Arial"/>
        </w:rPr>
        <w:t>English (JAA)</w:t>
      </w:r>
      <w:r w:rsidR="00B710A8">
        <w:rPr>
          <w:rFonts w:ascii="Arial" w:eastAsia="Times New Roman" w:hAnsi="Arial" w:cs="Arial"/>
        </w:rPr>
        <w:t xml:space="preserve"> </w:t>
      </w:r>
      <w:r w:rsidR="00B710A8" w:rsidRPr="00B710A8">
        <w:rPr>
          <w:rFonts w:eastAsia="Times New Roman" w:cs="Calibri"/>
          <w:color w:val="FF0000"/>
          <w:sz w:val="24"/>
          <w:szCs w:val="24"/>
        </w:rPr>
        <w:t xml:space="preserve">The JAA for </w:t>
      </w:r>
      <w:r w:rsidR="00B710A8">
        <w:rPr>
          <w:rFonts w:eastAsia="Times New Roman" w:cs="Calibri"/>
          <w:color w:val="FF0000"/>
          <w:sz w:val="24"/>
          <w:szCs w:val="24"/>
        </w:rPr>
        <w:t>English</w:t>
      </w:r>
      <w:r w:rsidR="00B710A8" w:rsidRPr="00B710A8">
        <w:rPr>
          <w:rFonts w:eastAsia="Times New Roman" w:cs="Calibri"/>
          <w:color w:val="FF0000"/>
          <w:sz w:val="24"/>
          <w:szCs w:val="24"/>
        </w:rPr>
        <w:t xml:space="preserve"> posted at RItransfers.org is </w:t>
      </w:r>
      <w:r w:rsidR="00B710A8">
        <w:rPr>
          <w:rFonts w:eastAsia="Times New Roman" w:cs="Calibri"/>
          <w:color w:val="FF0000"/>
          <w:sz w:val="24"/>
          <w:szCs w:val="24"/>
        </w:rPr>
        <w:t>not</w:t>
      </w:r>
      <w:r w:rsidR="00B710A8" w:rsidRPr="00B710A8">
        <w:rPr>
          <w:rFonts w:eastAsia="Times New Roman" w:cs="Calibri"/>
          <w:color w:val="FF0000"/>
          <w:sz w:val="24"/>
          <w:szCs w:val="24"/>
        </w:rPr>
        <w:t xml:space="preserve"> correct</w:t>
      </w:r>
      <w:r w:rsidR="00B710A8">
        <w:rPr>
          <w:rFonts w:eastAsia="Times New Roman" w:cs="Calibri"/>
          <w:color w:val="FF0000"/>
          <w:sz w:val="24"/>
          <w:szCs w:val="24"/>
        </w:rPr>
        <w:t xml:space="preserve"> as it contains old course numbers no longer used, an updated version was sent in but for some reason not used and the old one was simply recycled</w:t>
      </w:r>
      <w:r>
        <w:rPr>
          <w:rFonts w:ascii="Arial" w:eastAsia="Times New Roman" w:hAnsi="Arial" w:cs="Arial"/>
        </w:rPr>
        <w:t>;</w:t>
      </w:r>
      <w:r w:rsidRPr="004B57CE">
        <w:rPr>
          <w:rFonts w:ascii="Arial" w:eastAsia="Times New Roman" w:hAnsi="Arial" w:cs="Arial"/>
        </w:rPr>
        <w:t xml:space="preserve"> Modern Lang.(JAA) </w:t>
      </w:r>
      <w:r w:rsidR="00A2098E">
        <w:rPr>
          <w:rFonts w:ascii="Arial" w:eastAsia="Times New Roman" w:hAnsi="Arial" w:cs="Arial"/>
          <w:color w:val="FF0000"/>
        </w:rPr>
        <w:t>correct</w:t>
      </w:r>
      <w:r w:rsidR="00756A93" w:rsidRPr="00756A93">
        <w:rPr>
          <w:rFonts w:ascii="Arial" w:eastAsia="Times New Roman" w:hAnsi="Arial" w:cs="Arial"/>
          <w:color w:val="FF0000"/>
        </w:rPr>
        <w:t>.</w:t>
      </w:r>
    </w:p>
    <w:p w14:paraId="6D2C185A" w14:textId="6DCFE1CB" w:rsidR="00105ACB" w:rsidRPr="00B710A8" w:rsidRDefault="00105ACB" w:rsidP="00105ACB">
      <w:pPr>
        <w:spacing w:after="0" w:line="240" w:lineRule="auto"/>
        <w:rPr>
          <w:rFonts w:ascii="Times New Roman" w:eastAsia="Times New Roman" w:hAnsi="Times New Roman"/>
          <w:sz w:val="24"/>
          <w:szCs w:val="24"/>
        </w:rPr>
      </w:pPr>
      <w:r>
        <w:rPr>
          <w:rFonts w:ascii="Arial" w:eastAsia="Times New Roman" w:hAnsi="Arial" w:cs="Arial"/>
        </w:rPr>
        <w:lastRenderedPageBreak/>
        <w:t xml:space="preserve">Rawson: </w:t>
      </w:r>
      <w:r w:rsidRPr="004B57CE">
        <w:rPr>
          <w:rFonts w:ascii="Arial" w:eastAsia="Times New Roman" w:hAnsi="Arial" w:cs="Arial"/>
        </w:rPr>
        <w:t>History (JAA)</w:t>
      </w:r>
      <w:r w:rsidR="00B710A8">
        <w:rPr>
          <w:rFonts w:ascii="Arial" w:eastAsia="Times New Roman" w:hAnsi="Arial" w:cs="Arial"/>
        </w:rPr>
        <w:t xml:space="preserve"> </w:t>
      </w:r>
      <w:r w:rsidR="00B710A8" w:rsidRPr="00B710A8">
        <w:rPr>
          <w:rFonts w:eastAsia="Times New Roman" w:cs="Calibri"/>
          <w:color w:val="000000"/>
          <w:sz w:val="24"/>
          <w:szCs w:val="24"/>
        </w:rPr>
        <w:t> </w:t>
      </w:r>
      <w:r w:rsidR="00B710A8" w:rsidRPr="00B710A8">
        <w:rPr>
          <w:rFonts w:eastAsia="Times New Roman" w:cs="Calibri"/>
          <w:color w:val="FF0000"/>
          <w:sz w:val="24"/>
          <w:szCs w:val="24"/>
        </w:rPr>
        <w:t>The JAA for History posted at RItransfers.org is no longer correct, because the History major here was revised in 2019, and (2) History has a new 2+2 plan, but Elisa doesn't have it: she says Holly Shadoian does</w:t>
      </w:r>
      <w:r w:rsidR="006E3B48">
        <w:rPr>
          <w:rFonts w:eastAsia="Times New Roman" w:cs="Calibri"/>
          <w:color w:val="FF0000"/>
          <w:sz w:val="24"/>
          <w:szCs w:val="24"/>
        </w:rPr>
        <w:t>, but it is not on the website</w:t>
      </w:r>
      <w:r>
        <w:rPr>
          <w:rFonts w:ascii="Arial" w:eastAsia="Times New Roman" w:hAnsi="Arial" w:cs="Arial"/>
        </w:rPr>
        <w:t>;</w:t>
      </w:r>
      <w:r w:rsidRPr="004B57CE">
        <w:rPr>
          <w:rFonts w:ascii="Arial" w:eastAsia="Times New Roman" w:hAnsi="Arial" w:cs="Arial"/>
        </w:rPr>
        <w:t xml:space="preserve"> Philosophy (JAA)</w:t>
      </w:r>
      <w:r w:rsidR="00756A93">
        <w:rPr>
          <w:rFonts w:ascii="Arial" w:eastAsia="Times New Roman" w:hAnsi="Arial" w:cs="Arial"/>
        </w:rPr>
        <w:t xml:space="preserve"> </w:t>
      </w:r>
      <w:r w:rsidR="00756A93" w:rsidRPr="00756A93">
        <w:rPr>
          <w:rFonts w:ascii="Arial" w:eastAsia="Times New Roman" w:hAnsi="Arial" w:cs="Arial"/>
          <w:color w:val="FF0000"/>
        </w:rPr>
        <w:t>correct</w:t>
      </w:r>
      <w:r w:rsidR="00756A93">
        <w:rPr>
          <w:rFonts w:ascii="Arial" w:eastAsia="Times New Roman" w:hAnsi="Arial" w:cs="Arial"/>
        </w:rPr>
        <w:t>.</w:t>
      </w:r>
    </w:p>
    <w:p w14:paraId="4FAF14C1" w14:textId="77777777" w:rsidR="00105ACB" w:rsidRPr="004B57CE" w:rsidRDefault="00105ACB" w:rsidP="00105ACB">
      <w:pPr>
        <w:spacing w:after="0" w:line="240" w:lineRule="auto"/>
        <w:rPr>
          <w:rFonts w:ascii="Arial" w:eastAsia="Times New Roman" w:hAnsi="Arial" w:cs="Arial"/>
        </w:rPr>
      </w:pPr>
      <w:r>
        <w:rPr>
          <w:rFonts w:ascii="Arial" w:eastAsia="Times New Roman" w:hAnsi="Arial" w:cs="Arial"/>
        </w:rPr>
        <w:t xml:space="preserve">Weinstein: </w:t>
      </w:r>
      <w:r w:rsidRPr="004B57CE">
        <w:rPr>
          <w:rFonts w:ascii="Arial" w:eastAsia="Times New Roman" w:hAnsi="Arial" w:cs="Arial"/>
        </w:rPr>
        <w:t>Psychology (P/JAA)</w:t>
      </w:r>
      <w:r>
        <w:rPr>
          <w:rFonts w:ascii="Arial" w:eastAsia="Times New Roman" w:hAnsi="Arial" w:cs="Arial"/>
        </w:rPr>
        <w:t xml:space="preserve">; </w:t>
      </w:r>
      <w:r w:rsidRPr="004B57CE">
        <w:rPr>
          <w:rFonts w:ascii="Arial" w:eastAsia="Times New Roman" w:hAnsi="Arial" w:cs="Arial"/>
        </w:rPr>
        <w:t xml:space="preserve">Environmental Studies (P) </w:t>
      </w:r>
    </w:p>
    <w:p w14:paraId="0ABC04DC" w14:textId="77777777" w:rsidR="00105ACB" w:rsidRPr="004B57CE" w:rsidRDefault="00105ACB" w:rsidP="00105ACB">
      <w:pPr>
        <w:spacing w:after="0" w:line="240" w:lineRule="auto"/>
        <w:rPr>
          <w:rFonts w:ascii="Arial" w:hAnsi="Arial" w:cs="Arial"/>
        </w:rPr>
      </w:pPr>
      <w:r>
        <w:rPr>
          <w:rFonts w:ascii="Arial" w:hAnsi="Arial" w:cs="Arial"/>
        </w:rPr>
        <w:t xml:space="preserve">Dixon: </w:t>
      </w:r>
      <w:r w:rsidRPr="004B57CE">
        <w:rPr>
          <w:rFonts w:ascii="Arial" w:hAnsi="Arial" w:cs="Arial"/>
        </w:rPr>
        <w:t>Political Science (JAA)</w:t>
      </w:r>
      <w:r>
        <w:rPr>
          <w:rFonts w:ascii="Arial" w:hAnsi="Arial" w:cs="Arial"/>
        </w:rPr>
        <w:t>;</w:t>
      </w:r>
      <w:r w:rsidRPr="004B57CE">
        <w:rPr>
          <w:rFonts w:ascii="Arial" w:hAnsi="Arial" w:cs="Arial"/>
        </w:rPr>
        <w:t xml:space="preserve"> Public Admin </w:t>
      </w:r>
      <w:r w:rsidRPr="004B57CE">
        <w:rPr>
          <w:rFonts w:ascii="Arial" w:eastAsia="Times New Roman" w:hAnsi="Arial" w:cs="Arial"/>
        </w:rPr>
        <w:t>(P)</w:t>
      </w:r>
      <w:r>
        <w:rPr>
          <w:rFonts w:ascii="Arial" w:hAnsi="Arial" w:cs="Arial"/>
        </w:rPr>
        <w:t>;</w:t>
      </w:r>
      <w:r w:rsidRPr="004B57CE">
        <w:rPr>
          <w:rFonts w:ascii="Arial" w:hAnsi="Arial" w:cs="Arial"/>
        </w:rPr>
        <w:t xml:space="preserve"> Sociology </w:t>
      </w:r>
      <w:r w:rsidRPr="004B57CE">
        <w:rPr>
          <w:rFonts w:ascii="Arial" w:eastAsia="Times New Roman" w:hAnsi="Arial" w:cs="Arial"/>
        </w:rPr>
        <w:t>(P/JAA)</w:t>
      </w:r>
      <w:r>
        <w:rPr>
          <w:rFonts w:ascii="Arial" w:hAnsi="Arial" w:cs="Arial"/>
        </w:rPr>
        <w:t>;</w:t>
      </w:r>
      <w:r w:rsidRPr="004B57CE">
        <w:rPr>
          <w:rFonts w:ascii="Arial" w:hAnsi="Arial" w:cs="Arial"/>
        </w:rPr>
        <w:t xml:space="preserve"> Justice Studies </w:t>
      </w:r>
      <w:r w:rsidRPr="004B57CE">
        <w:rPr>
          <w:rFonts w:ascii="Arial" w:eastAsia="Times New Roman" w:hAnsi="Arial" w:cs="Arial"/>
        </w:rPr>
        <w:t>(P/JAA)</w:t>
      </w:r>
    </w:p>
    <w:p w14:paraId="6A13301B" w14:textId="77777777" w:rsidR="00105ACB" w:rsidRPr="004B57CE" w:rsidRDefault="00105ACB" w:rsidP="00105ACB">
      <w:pPr>
        <w:spacing w:after="0" w:line="240" w:lineRule="auto"/>
        <w:rPr>
          <w:rFonts w:ascii="Arial" w:hAnsi="Arial" w:cs="Arial"/>
        </w:rPr>
      </w:pPr>
      <w:r>
        <w:rPr>
          <w:rFonts w:ascii="Arial" w:hAnsi="Arial" w:cs="Arial"/>
        </w:rPr>
        <w:t xml:space="preserve">Hewins: </w:t>
      </w:r>
      <w:r w:rsidRPr="004B57CE">
        <w:rPr>
          <w:rFonts w:ascii="Arial" w:hAnsi="Arial" w:cs="Arial"/>
        </w:rPr>
        <w:t xml:space="preserve">Biology </w:t>
      </w:r>
      <w:r w:rsidRPr="004B57CE">
        <w:rPr>
          <w:rFonts w:ascii="Arial" w:eastAsia="Times New Roman" w:hAnsi="Arial" w:cs="Arial"/>
        </w:rPr>
        <w:t>(P/JAA—BA&amp;BS)</w:t>
      </w:r>
      <w:r>
        <w:rPr>
          <w:rFonts w:ascii="Arial" w:hAnsi="Arial" w:cs="Arial"/>
        </w:rPr>
        <w:t>;</w:t>
      </w:r>
      <w:r w:rsidRPr="004B57CE">
        <w:rPr>
          <w:rFonts w:ascii="Arial" w:hAnsi="Arial" w:cs="Arial"/>
        </w:rPr>
        <w:t xml:space="preserve"> Health Sciences </w:t>
      </w:r>
      <w:r w:rsidRPr="004B57CE">
        <w:rPr>
          <w:rFonts w:ascii="Arial" w:eastAsia="Times New Roman" w:hAnsi="Arial" w:cs="Arial"/>
        </w:rPr>
        <w:t>(P)</w:t>
      </w:r>
      <w:r>
        <w:rPr>
          <w:rFonts w:ascii="Arial" w:hAnsi="Arial" w:cs="Arial"/>
        </w:rPr>
        <w:t>;</w:t>
      </w:r>
      <w:r w:rsidRPr="004B57CE">
        <w:rPr>
          <w:rFonts w:ascii="Arial" w:hAnsi="Arial" w:cs="Arial"/>
        </w:rPr>
        <w:t xml:space="preserve"> Chemistry (JAA)</w:t>
      </w:r>
    </w:p>
    <w:p w14:paraId="7D2960E2" w14:textId="77777777" w:rsidR="00105ACB" w:rsidRPr="004B57CE" w:rsidRDefault="00105ACB" w:rsidP="00105ACB">
      <w:pPr>
        <w:spacing w:after="0" w:line="240" w:lineRule="auto"/>
        <w:rPr>
          <w:rFonts w:ascii="Arial" w:hAnsi="Arial" w:cs="Arial"/>
        </w:rPr>
      </w:pPr>
      <w:r>
        <w:rPr>
          <w:rFonts w:ascii="Arial" w:hAnsi="Arial" w:cs="Arial"/>
        </w:rPr>
        <w:t xml:space="preserve">Burke: </w:t>
      </w:r>
      <w:r w:rsidRPr="004B57CE">
        <w:rPr>
          <w:rFonts w:ascii="Arial" w:hAnsi="Arial" w:cs="Arial"/>
        </w:rPr>
        <w:t>Computer Science (JAA)</w:t>
      </w:r>
      <w:r>
        <w:rPr>
          <w:rFonts w:ascii="Arial" w:hAnsi="Arial" w:cs="Arial"/>
        </w:rPr>
        <w:t>;</w:t>
      </w:r>
      <w:r w:rsidRPr="004B57CE">
        <w:rPr>
          <w:rFonts w:ascii="Arial" w:hAnsi="Arial" w:cs="Arial"/>
        </w:rPr>
        <w:t xml:space="preserve"> Computer Information Systems (P/JAA)</w:t>
      </w:r>
      <w:r>
        <w:rPr>
          <w:rFonts w:ascii="Arial" w:hAnsi="Arial" w:cs="Arial"/>
        </w:rPr>
        <w:t>;</w:t>
      </w:r>
      <w:r w:rsidRPr="004B57CE">
        <w:rPr>
          <w:rFonts w:ascii="Arial" w:hAnsi="Arial" w:cs="Arial"/>
        </w:rPr>
        <w:t xml:space="preserve"> Math (JAA)</w:t>
      </w:r>
    </w:p>
    <w:p w14:paraId="3776BF94" w14:textId="77777777" w:rsidR="00105ACB" w:rsidRPr="004B57CE" w:rsidRDefault="00105ACB" w:rsidP="00105ACB">
      <w:pPr>
        <w:spacing w:after="0" w:line="240" w:lineRule="auto"/>
        <w:rPr>
          <w:rFonts w:ascii="Arial" w:hAnsi="Arial" w:cs="Arial"/>
        </w:rPr>
      </w:pPr>
      <w:r>
        <w:rPr>
          <w:rFonts w:ascii="Arial" w:hAnsi="Arial" w:cs="Arial"/>
        </w:rPr>
        <w:t xml:space="preserve">Basu: </w:t>
      </w:r>
      <w:r w:rsidRPr="004B57CE">
        <w:rPr>
          <w:rFonts w:ascii="Arial" w:hAnsi="Arial" w:cs="Arial"/>
        </w:rPr>
        <w:t xml:space="preserve">Accounting </w:t>
      </w:r>
      <w:r w:rsidRPr="004B57CE">
        <w:rPr>
          <w:rFonts w:ascii="Arial" w:eastAsia="Times New Roman" w:hAnsi="Arial" w:cs="Arial"/>
        </w:rPr>
        <w:t>(P/JAA)</w:t>
      </w:r>
      <w:r>
        <w:rPr>
          <w:rFonts w:ascii="Arial" w:hAnsi="Arial" w:cs="Arial"/>
        </w:rPr>
        <w:t>;</w:t>
      </w:r>
      <w:r w:rsidRPr="004B57CE">
        <w:rPr>
          <w:rFonts w:ascii="Arial" w:hAnsi="Arial" w:cs="Arial"/>
        </w:rPr>
        <w:t xml:space="preserve"> Finance </w:t>
      </w:r>
      <w:r w:rsidRPr="004B57CE">
        <w:rPr>
          <w:rFonts w:ascii="Arial" w:eastAsia="Times New Roman" w:hAnsi="Arial" w:cs="Arial"/>
        </w:rPr>
        <w:t>(P/JAA)</w:t>
      </w:r>
      <w:r>
        <w:rPr>
          <w:rFonts w:ascii="Arial" w:hAnsi="Arial" w:cs="Arial"/>
        </w:rPr>
        <w:t>;</w:t>
      </w:r>
      <w:r w:rsidRPr="004B57CE">
        <w:rPr>
          <w:rFonts w:ascii="Arial" w:hAnsi="Arial" w:cs="Arial"/>
        </w:rPr>
        <w:t xml:space="preserve"> Economics </w:t>
      </w:r>
      <w:r w:rsidRPr="004B57CE">
        <w:rPr>
          <w:rFonts w:ascii="Arial" w:eastAsia="Times New Roman" w:hAnsi="Arial" w:cs="Arial"/>
        </w:rPr>
        <w:t>(P/JAA)</w:t>
      </w:r>
      <w:r>
        <w:rPr>
          <w:rFonts w:ascii="Arial" w:hAnsi="Arial" w:cs="Arial"/>
        </w:rPr>
        <w:t>;</w:t>
      </w:r>
      <w:r w:rsidRPr="004B57CE">
        <w:rPr>
          <w:rFonts w:ascii="Arial" w:hAnsi="Arial" w:cs="Arial"/>
        </w:rPr>
        <w:t xml:space="preserve"> HCA </w:t>
      </w:r>
      <w:r w:rsidRPr="004B57CE">
        <w:rPr>
          <w:rFonts w:ascii="Arial" w:eastAsia="Times New Roman" w:hAnsi="Arial" w:cs="Arial"/>
        </w:rPr>
        <w:t>(P)</w:t>
      </w:r>
      <w:r>
        <w:rPr>
          <w:rFonts w:ascii="Arial" w:hAnsi="Arial" w:cs="Arial"/>
        </w:rPr>
        <w:t>;</w:t>
      </w:r>
      <w:r w:rsidRPr="004B57CE">
        <w:rPr>
          <w:rFonts w:ascii="Arial" w:hAnsi="Arial" w:cs="Arial"/>
        </w:rPr>
        <w:t xml:space="preserve"> Management </w:t>
      </w:r>
      <w:r w:rsidRPr="004B57CE">
        <w:rPr>
          <w:rFonts w:ascii="Arial" w:eastAsia="Times New Roman" w:hAnsi="Arial" w:cs="Arial"/>
        </w:rPr>
        <w:t>(P/JAA)</w:t>
      </w:r>
      <w:r>
        <w:rPr>
          <w:rFonts w:ascii="Arial" w:hAnsi="Arial" w:cs="Arial"/>
        </w:rPr>
        <w:t>;</w:t>
      </w:r>
      <w:r w:rsidRPr="004B57CE">
        <w:rPr>
          <w:rFonts w:ascii="Arial" w:hAnsi="Arial" w:cs="Arial"/>
        </w:rPr>
        <w:t xml:space="preserve"> Marketing </w:t>
      </w:r>
      <w:r w:rsidRPr="004B57CE">
        <w:rPr>
          <w:rFonts w:ascii="Arial" w:eastAsia="Times New Roman" w:hAnsi="Arial" w:cs="Arial"/>
        </w:rPr>
        <w:t>(P/JAA)</w:t>
      </w:r>
    </w:p>
    <w:p w14:paraId="61A065CF" w14:textId="77777777" w:rsidR="00105ACB" w:rsidRPr="004B57CE" w:rsidRDefault="00105ACB" w:rsidP="00105ACB">
      <w:pPr>
        <w:spacing w:after="0" w:line="240" w:lineRule="auto"/>
        <w:rPr>
          <w:rFonts w:ascii="Arial" w:hAnsi="Arial" w:cs="Arial"/>
        </w:rPr>
      </w:pPr>
      <w:r>
        <w:rPr>
          <w:rFonts w:ascii="Arial" w:hAnsi="Arial" w:cs="Arial"/>
        </w:rPr>
        <w:t xml:space="preserve">Diem: </w:t>
      </w:r>
      <w:r w:rsidRPr="004B57CE">
        <w:rPr>
          <w:rFonts w:ascii="Arial" w:hAnsi="Arial" w:cs="Arial"/>
        </w:rPr>
        <w:t xml:space="preserve">Social Work </w:t>
      </w:r>
      <w:r w:rsidRPr="004B57CE">
        <w:rPr>
          <w:rFonts w:ascii="Arial" w:eastAsia="Times New Roman" w:hAnsi="Arial" w:cs="Arial"/>
        </w:rPr>
        <w:t>(P/JAA)</w:t>
      </w:r>
    </w:p>
    <w:p w14:paraId="66615590" w14:textId="77777777" w:rsidR="00105ACB" w:rsidRPr="00AB7A39" w:rsidRDefault="00105ACB" w:rsidP="00AB7A39">
      <w:pPr>
        <w:rPr>
          <w:rFonts w:ascii="Arial" w:hAnsi="Arial" w:cs="Arial"/>
          <w:sz w:val="24"/>
          <w:szCs w:val="24"/>
        </w:rPr>
      </w:pPr>
    </w:p>
    <w:sectPr w:rsidR="00105ACB" w:rsidRPr="00AB7A39"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C7308"/>
    <w:multiLevelType w:val="hybridMultilevel"/>
    <w:tmpl w:val="B7BE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67827"/>
    <w:multiLevelType w:val="hybridMultilevel"/>
    <w:tmpl w:val="45BA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23F22"/>
    <w:rsid w:val="0004351B"/>
    <w:rsid w:val="00105ACB"/>
    <w:rsid w:val="00205F15"/>
    <w:rsid w:val="0026155D"/>
    <w:rsid w:val="00337DA0"/>
    <w:rsid w:val="003C7971"/>
    <w:rsid w:val="004110EB"/>
    <w:rsid w:val="006E3B48"/>
    <w:rsid w:val="00756A93"/>
    <w:rsid w:val="007A1F9A"/>
    <w:rsid w:val="007B38B8"/>
    <w:rsid w:val="00802553"/>
    <w:rsid w:val="008C7041"/>
    <w:rsid w:val="00A2098E"/>
    <w:rsid w:val="00AB7A39"/>
    <w:rsid w:val="00B24F69"/>
    <w:rsid w:val="00B50E65"/>
    <w:rsid w:val="00B710A8"/>
    <w:rsid w:val="00BB66A0"/>
    <w:rsid w:val="00C86AC8"/>
    <w:rsid w:val="00CD05B3"/>
    <w:rsid w:val="00D00254"/>
    <w:rsid w:val="00E3080D"/>
    <w:rsid w:val="00F3734D"/>
    <w:rsid w:val="00F76232"/>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transfers.org/jaa-r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transfers.org/program-transfer-plans-2/" TargetMode="Externa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13</cp:revision>
  <dcterms:created xsi:type="dcterms:W3CDTF">2021-11-06T21:03:00Z</dcterms:created>
  <dcterms:modified xsi:type="dcterms:W3CDTF">2021-12-10T21:17:00Z</dcterms:modified>
</cp:coreProperties>
</file>