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AA8EE" w14:textId="17E64CCE" w:rsidR="002C7069" w:rsidRDefault="00B97BA1">
      <w:r>
        <w:rPr>
          <w:noProof/>
        </w:rPr>
        <w:drawing>
          <wp:inline distT="0" distB="0" distL="0" distR="0" wp14:anchorId="7ABFB6A2" wp14:editId="0E7ACBBA">
            <wp:extent cx="1123950" cy="112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pic:spPr>
                </pic:pic>
              </a:graphicData>
            </a:graphic>
          </wp:inline>
        </w:drawing>
      </w:r>
    </w:p>
    <w:p w14:paraId="791D3115" w14:textId="6FF0DFF2" w:rsidR="00C67154" w:rsidRDefault="00C67154"/>
    <w:p w14:paraId="06CC47B8" w14:textId="23366C8F" w:rsidR="00C67154" w:rsidRDefault="00C67154" w:rsidP="00C67154">
      <w:pPr>
        <w:jc w:val="center"/>
      </w:pPr>
      <w:r>
        <w:t>Agenda</w:t>
      </w:r>
    </w:p>
    <w:p w14:paraId="79EF6956" w14:textId="577EAF0A" w:rsidR="00C67154" w:rsidRDefault="00C67154" w:rsidP="00C67154">
      <w:pPr>
        <w:jc w:val="center"/>
      </w:pPr>
      <w:r>
        <w:t>Graduate Committee Meeting</w:t>
      </w:r>
    </w:p>
    <w:p w14:paraId="320DF697" w14:textId="3227434D" w:rsidR="00C67154" w:rsidRDefault="00C67154" w:rsidP="00C67154">
      <w:pPr>
        <w:jc w:val="center"/>
      </w:pPr>
      <w:r>
        <w:t>Virtual Meeting</w:t>
      </w:r>
    </w:p>
    <w:p w14:paraId="274DADED" w14:textId="3ED4C02E" w:rsidR="00C67154" w:rsidRDefault="002A2942" w:rsidP="00C67154">
      <w:pPr>
        <w:jc w:val="center"/>
      </w:pPr>
      <w:r>
        <w:t>February</w:t>
      </w:r>
      <w:r w:rsidR="005615CE">
        <w:t xml:space="preserve"> </w:t>
      </w:r>
      <w:r>
        <w:t>7</w:t>
      </w:r>
      <w:r w:rsidR="005615CE">
        <w:t>th</w:t>
      </w:r>
      <w:r w:rsidR="00C67154">
        <w:t>, 202</w:t>
      </w:r>
      <w:r>
        <w:t>5</w:t>
      </w:r>
    </w:p>
    <w:p w14:paraId="51B7DA24" w14:textId="155D028B" w:rsidR="00C67154" w:rsidRDefault="00C67154" w:rsidP="00C67154">
      <w:pPr>
        <w:jc w:val="center"/>
      </w:pPr>
      <w:r>
        <w:t>10:</w:t>
      </w:r>
      <w:r w:rsidR="00F8131F">
        <w:t>0</w:t>
      </w:r>
      <w:r>
        <w:t>0am-11:30am</w:t>
      </w:r>
    </w:p>
    <w:p w14:paraId="7B11F5EB" w14:textId="3708F6A1" w:rsidR="00C67154" w:rsidRDefault="00C67154" w:rsidP="00C67154"/>
    <w:p w14:paraId="6DEA41B2" w14:textId="77777777" w:rsidR="00C67154" w:rsidRDefault="00C67154" w:rsidP="00C67154"/>
    <w:p w14:paraId="68DE33ED" w14:textId="2AF7E5DF" w:rsidR="005615CE" w:rsidRDefault="00C67154" w:rsidP="65279301">
      <w:pPr>
        <w:pStyle w:val="ListParagraph"/>
        <w:numPr>
          <w:ilvl w:val="0"/>
          <w:numId w:val="2"/>
        </w:numPr>
      </w:pPr>
      <w:r>
        <w:t>Call to Order</w:t>
      </w:r>
    </w:p>
    <w:p w14:paraId="74605DD1" w14:textId="158484EA" w:rsidR="2159DE5F" w:rsidRDefault="2159DE5F" w:rsidP="65279301">
      <w:pPr>
        <w:pStyle w:val="ListParagraph"/>
        <w:numPr>
          <w:ilvl w:val="1"/>
          <w:numId w:val="2"/>
        </w:numPr>
      </w:pPr>
      <w:r>
        <w:t>In attendance:</w:t>
      </w:r>
      <w:r w:rsidR="3E83040C">
        <w:t xml:space="preserve"> Sean Cote, Natasha Feinberg, Leonardo Pinh</w:t>
      </w:r>
      <w:r w:rsidR="199200B9">
        <w:t>ei</w:t>
      </w:r>
      <w:r w:rsidR="3E83040C">
        <w:t>ro, Joan Walsh</w:t>
      </w:r>
      <w:r w:rsidR="5FA40E8D">
        <w:t xml:space="preserve">, Aswood Bousseau, Kalina Brabeck, Brandon Hawk, </w:t>
      </w:r>
      <w:r w:rsidR="499B0412">
        <w:t>Gabriela Torres</w:t>
      </w:r>
      <w:r w:rsidR="4422396D">
        <w:t>, Leslie Schuster</w:t>
      </w:r>
      <w:r w:rsidR="75C2CE35">
        <w:t>, Desirée Ciambrone</w:t>
      </w:r>
      <w:r w:rsidR="38621E43">
        <w:t>, Julie Horwitz</w:t>
      </w:r>
    </w:p>
    <w:p w14:paraId="7196268E" w14:textId="09E01926" w:rsidR="005615CE" w:rsidRDefault="005615CE" w:rsidP="65279301">
      <w:pPr>
        <w:pStyle w:val="ListParagraph"/>
        <w:numPr>
          <w:ilvl w:val="0"/>
          <w:numId w:val="2"/>
        </w:numPr>
      </w:pPr>
      <w:r>
        <w:t>Vote on Minutes</w:t>
      </w:r>
    </w:p>
    <w:p w14:paraId="75317F26" w14:textId="7A661C54" w:rsidR="002A2942" w:rsidRDefault="002A2942" w:rsidP="65279301">
      <w:pPr>
        <w:pStyle w:val="ListParagraph"/>
        <w:numPr>
          <w:ilvl w:val="1"/>
          <w:numId w:val="2"/>
        </w:numPr>
      </w:pPr>
      <w:r>
        <w:t>December</w:t>
      </w:r>
      <w:r w:rsidR="47EC5A4B">
        <w:t>: unanimous yes; approved</w:t>
      </w:r>
    </w:p>
    <w:p w14:paraId="321B132E" w14:textId="5FB5CD81" w:rsidR="005615CE" w:rsidRDefault="005615CE" w:rsidP="65279301">
      <w:pPr>
        <w:pStyle w:val="ListParagraph"/>
        <w:numPr>
          <w:ilvl w:val="0"/>
          <w:numId w:val="2"/>
        </w:numPr>
      </w:pPr>
      <w:r>
        <w:t>Proposal</w:t>
      </w:r>
    </w:p>
    <w:p w14:paraId="58F22FFA" w14:textId="1448AB43" w:rsidR="002A2942" w:rsidRDefault="002A2942" w:rsidP="65279301">
      <w:pPr>
        <w:pStyle w:val="ListParagraph"/>
        <w:numPr>
          <w:ilvl w:val="1"/>
          <w:numId w:val="2"/>
        </w:numPr>
      </w:pPr>
      <w:r>
        <w:t>Program Revision MA in Justice Studies</w:t>
      </w:r>
    </w:p>
    <w:p w14:paraId="60FF7CCA" w14:textId="1EECBFF6" w:rsidR="2101E9BB" w:rsidRDefault="2101E9BB" w:rsidP="65279301">
      <w:pPr>
        <w:pStyle w:val="ListParagraph"/>
        <w:numPr>
          <w:ilvl w:val="2"/>
          <w:numId w:val="2"/>
        </w:numPr>
      </w:pPr>
      <w:r>
        <w:t>Soc 501 is a writing-intensive course; much needed before students go into their research thesis project</w:t>
      </w:r>
    </w:p>
    <w:p w14:paraId="0C218750" w14:textId="627DE269" w:rsidR="67E57999" w:rsidRDefault="67E57999" w:rsidP="65279301">
      <w:pPr>
        <w:pStyle w:val="ListParagraph"/>
        <w:numPr>
          <w:ilvl w:val="2"/>
          <w:numId w:val="2"/>
        </w:numPr>
      </w:pPr>
      <w:r>
        <w:t>Vote: unanimous yes; approved</w:t>
      </w:r>
    </w:p>
    <w:p w14:paraId="2BDF78E1" w14:textId="7B217F58" w:rsidR="00581AD7" w:rsidRDefault="00C67154" w:rsidP="65279301">
      <w:pPr>
        <w:pStyle w:val="ListParagraph"/>
        <w:numPr>
          <w:ilvl w:val="0"/>
          <w:numId w:val="2"/>
        </w:numPr>
      </w:pPr>
      <w:r>
        <w:t>Report of the Chair</w:t>
      </w:r>
    </w:p>
    <w:p w14:paraId="7090CF59" w14:textId="095345D6" w:rsidR="2A020E8A" w:rsidRDefault="2A020E8A" w:rsidP="65279301">
      <w:pPr>
        <w:pStyle w:val="ListParagraph"/>
        <w:numPr>
          <w:ilvl w:val="1"/>
          <w:numId w:val="2"/>
        </w:numPr>
      </w:pPr>
      <w:r>
        <w:t>Updating graduate committee website</w:t>
      </w:r>
    </w:p>
    <w:p w14:paraId="11573385" w14:textId="1A3A86A2" w:rsidR="2A020E8A" w:rsidRDefault="2A020E8A" w:rsidP="65279301">
      <w:pPr>
        <w:pStyle w:val="ListParagraph"/>
        <w:numPr>
          <w:ilvl w:val="2"/>
          <w:numId w:val="2"/>
        </w:numPr>
      </w:pPr>
      <w:r>
        <w:t>many done in December which went through</w:t>
      </w:r>
    </w:p>
    <w:p w14:paraId="50058564" w14:textId="1EAB484D" w:rsidR="2A020E8A" w:rsidRDefault="2A020E8A" w:rsidP="65279301">
      <w:pPr>
        <w:pStyle w:val="ListParagraph"/>
        <w:numPr>
          <w:ilvl w:val="2"/>
          <w:numId w:val="2"/>
        </w:numPr>
      </w:pPr>
      <w:r>
        <w:t>Learning the process of the proposal area of the website. A whole new software is being purchased to use. Sean will be testing it on Monday by updating it with today’s</w:t>
      </w:r>
      <w:r w:rsidR="4A8EF3A6">
        <w:t xml:space="preserve"> approval.</w:t>
      </w:r>
    </w:p>
    <w:p w14:paraId="5BD8DE7F" w14:textId="6C923C74" w:rsidR="00C67154" w:rsidRDefault="00581AD7" w:rsidP="65279301">
      <w:pPr>
        <w:pStyle w:val="ListParagraph"/>
        <w:numPr>
          <w:ilvl w:val="0"/>
          <w:numId w:val="2"/>
        </w:numPr>
      </w:pPr>
      <w:r>
        <w:t>Report of Vice Provost</w:t>
      </w:r>
    </w:p>
    <w:p w14:paraId="52908288" w14:textId="0A71155A" w:rsidR="72066F09" w:rsidRDefault="72066F09" w:rsidP="65279301">
      <w:pPr>
        <w:pStyle w:val="ListParagraph"/>
        <w:numPr>
          <w:ilvl w:val="1"/>
          <w:numId w:val="2"/>
        </w:numPr>
      </w:pPr>
      <w:r>
        <w:t>We have assigned graduate assistantships and approved them</w:t>
      </w:r>
    </w:p>
    <w:p w14:paraId="5131F722" w14:textId="72696A3C" w:rsidR="72066F09" w:rsidRDefault="72066F09" w:rsidP="65279301">
      <w:pPr>
        <w:pStyle w:val="ListParagraph"/>
        <w:numPr>
          <w:ilvl w:val="2"/>
          <w:numId w:val="2"/>
        </w:numPr>
      </w:pPr>
      <w:r>
        <w:t>All GA placements have very clear supports &amp; learning outcomes (this wasn’t done in the last few years)</w:t>
      </w:r>
    </w:p>
    <w:p w14:paraId="519C2718" w14:textId="73364A84" w:rsidR="72066F09" w:rsidRDefault="72066F09" w:rsidP="65279301">
      <w:pPr>
        <w:pStyle w:val="ListParagraph"/>
        <w:numPr>
          <w:ilvl w:val="2"/>
          <w:numId w:val="2"/>
        </w:numPr>
      </w:pPr>
      <w:r>
        <w:t>GA positions are an educational value added, 30% of placements are currently in Student Success/Academic affairs</w:t>
      </w:r>
    </w:p>
    <w:p w14:paraId="449E9F66" w14:textId="512C14CF" w:rsidR="72066F09" w:rsidRDefault="72066F09" w:rsidP="65279301">
      <w:pPr>
        <w:pStyle w:val="ListParagraph"/>
        <w:numPr>
          <w:ilvl w:val="2"/>
          <w:numId w:val="2"/>
        </w:numPr>
      </w:pPr>
      <w:proofErr w:type="spellStart"/>
      <w:r>
        <w:t>Ezel</w:t>
      </w:r>
      <w:proofErr w:type="spellEnd"/>
      <w:r>
        <w:t xml:space="preserve"> Crawford temping as GA, permanent 16.5 </w:t>
      </w:r>
      <w:proofErr w:type="spellStart"/>
      <w:r>
        <w:t>hr</w:t>
      </w:r>
      <w:proofErr w:type="spellEnd"/>
      <w:r>
        <w:t xml:space="preserve"> position dedicated to grad studies has been appointed</w:t>
      </w:r>
      <w:r w:rsidR="21A846BB">
        <w:t>.</w:t>
      </w:r>
    </w:p>
    <w:p w14:paraId="4856FF07" w14:textId="62A079B8" w:rsidR="72066F09" w:rsidRDefault="72066F09" w:rsidP="65279301">
      <w:pPr>
        <w:pStyle w:val="ListParagraph"/>
        <w:numPr>
          <w:ilvl w:val="2"/>
          <w:numId w:val="2"/>
        </w:numPr>
      </w:pPr>
      <w:r>
        <w:lastRenderedPageBreak/>
        <w:t>GA postings for Fall will be up next week.</w:t>
      </w:r>
    </w:p>
    <w:p w14:paraId="2311370D" w14:textId="65AA4A0D" w:rsidR="39B8B48D" w:rsidRDefault="39B8B48D" w:rsidP="65279301">
      <w:pPr>
        <w:pStyle w:val="ListParagraph"/>
        <w:numPr>
          <w:ilvl w:val="1"/>
          <w:numId w:val="2"/>
        </w:numPr>
      </w:pPr>
      <w:r>
        <w:t>CGS proposal has been submitted to Dean, but unsure of the status</w:t>
      </w:r>
    </w:p>
    <w:p w14:paraId="76404870" w14:textId="4463AC5E" w:rsidR="64663FDD" w:rsidRDefault="64663FDD" w:rsidP="65279301">
      <w:pPr>
        <w:pStyle w:val="ListParagraph"/>
        <w:numPr>
          <w:ilvl w:val="1"/>
          <w:numId w:val="2"/>
        </w:numPr>
      </w:pPr>
      <w:r>
        <w:t>Change in independent study form proposal had some concerns</w:t>
      </w:r>
    </w:p>
    <w:p w14:paraId="193BA577" w14:textId="13AF6C6B" w:rsidR="64663FDD" w:rsidRDefault="64663FDD" w:rsidP="65279301">
      <w:pPr>
        <w:pStyle w:val="ListParagraph"/>
        <w:numPr>
          <w:ilvl w:val="2"/>
          <w:numId w:val="2"/>
        </w:numPr>
      </w:pPr>
      <w:r>
        <w:t>Why was graduate Dean not signing?</w:t>
      </w:r>
    </w:p>
    <w:p w14:paraId="475937F2" w14:textId="6D6171E6" w:rsidR="7AAD37F4" w:rsidRDefault="7AAD37F4" w:rsidP="65279301">
      <w:pPr>
        <w:pStyle w:val="ListParagraph"/>
        <w:numPr>
          <w:ilvl w:val="1"/>
          <w:numId w:val="2"/>
        </w:numPr>
      </w:pPr>
      <w:r>
        <w:t xml:space="preserve">Provost </w:t>
      </w:r>
      <w:r w:rsidR="5715AA22">
        <w:t>feedback about graduate dean:</w:t>
      </w:r>
    </w:p>
    <w:p w14:paraId="3944CD34" w14:textId="6D95B1BC" w:rsidR="7AAD37F4" w:rsidRDefault="7AAD37F4" w:rsidP="65279301">
      <w:pPr>
        <w:pStyle w:val="ListParagraph"/>
        <w:numPr>
          <w:ilvl w:val="2"/>
          <w:numId w:val="2"/>
        </w:numPr>
      </w:pPr>
      <w:r>
        <w:t>agree w/ idea that work of graduate dean should be done in provost office</w:t>
      </w:r>
    </w:p>
    <w:p w14:paraId="41F81BF9" w14:textId="51274301" w:rsidR="7AAD37F4" w:rsidRDefault="7AAD37F4" w:rsidP="65279301">
      <w:pPr>
        <w:pStyle w:val="ListParagraph"/>
        <w:numPr>
          <w:ilvl w:val="2"/>
          <w:numId w:val="2"/>
        </w:numPr>
      </w:pPr>
      <w:r>
        <w:t xml:space="preserve">do not agree that it </w:t>
      </w:r>
      <w:r w:rsidR="77A36E5F">
        <w:t>should</w:t>
      </w:r>
      <w:r>
        <w:t xml:space="preserve"> be a full-time </w:t>
      </w:r>
      <w:r w:rsidR="6CF7BDA3">
        <w:t>separate position</w:t>
      </w:r>
      <w:r>
        <w:t>.</w:t>
      </w:r>
      <w:r w:rsidR="30207EA9">
        <w:t xml:space="preserve"> It should be a part-time assignment.</w:t>
      </w:r>
    </w:p>
    <w:p w14:paraId="17136507" w14:textId="1C9B8D15" w:rsidR="00C67154" w:rsidRDefault="00C67154" w:rsidP="65279301">
      <w:pPr>
        <w:pStyle w:val="ListParagraph"/>
        <w:numPr>
          <w:ilvl w:val="0"/>
          <w:numId w:val="2"/>
        </w:numPr>
      </w:pPr>
      <w:r>
        <w:t>Open Discussion</w:t>
      </w:r>
    </w:p>
    <w:p w14:paraId="7C15A05E" w14:textId="7A7E943F" w:rsidR="00C67154" w:rsidRDefault="79745F39" w:rsidP="65279301">
      <w:pPr>
        <w:pStyle w:val="ListParagraph"/>
        <w:numPr>
          <w:ilvl w:val="1"/>
          <w:numId w:val="2"/>
        </w:numPr>
      </w:pPr>
      <w:r>
        <w:t>Very confusing try to translate undergrad policies to graduate</w:t>
      </w:r>
    </w:p>
    <w:p w14:paraId="20901DE9" w14:textId="01514A1C" w:rsidR="00C67154" w:rsidRDefault="79745F39" w:rsidP="65279301">
      <w:pPr>
        <w:pStyle w:val="ListParagraph"/>
        <w:numPr>
          <w:ilvl w:val="2"/>
          <w:numId w:val="2"/>
        </w:numPr>
      </w:pPr>
      <w:r>
        <w:t>Does grad stuff go through CAP?</w:t>
      </w:r>
    </w:p>
    <w:p w14:paraId="0715F332" w14:textId="4AA5D2CD" w:rsidR="00C67154" w:rsidRDefault="45051486" w:rsidP="65279301">
      <w:pPr>
        <w:pStyle w:val="ListParagraph"/>
        <w:numPr>
          <w:ilvl w:val="1"/>
          <w:numId w:val="2"/>
        </w:numPr>
      </w:pPr>
      <w:r>
        <w:t>Communication is key and it is not streamlined for grad</w:t>
      </w:r>
    </w:p>
    <w:p w14:paraId="54871D61" w14:textId="41894EAD" w:rsidR="00C67154" w:rsidRDefault="45051486" w:rsidP="65279301">
      <w:pPr>
        <w:pStyle w:val="ListParagraph"/>
        <w:numPr>
          <w:ilvl w:val="2"/>
          <w:numId w:val="2"/>
        </w:numPr>
      </w:pPr>
      <w:r>
        <w:t xml:space="preserve">There should be one person who understands how everything grad works; having it split among multiple people means that it won’t function as a whole. </w:t>
      </w:r>
    </w:p>
    <w:p w14:paraId="6F1254B0" w14:textId="164F38C9" w:rsidR="00C67154" w:rsidRDefault="7CFDC8F2" w:rsidP="65279301">
      <w:pPr>
        <w:pStyle w:val="ListParagraph"/>
        <w:numPr>
          <w:ilvl w:val="1"/>
          <w:numId w:val="2"/>
        </w:numPr>
      </w:pPr>
      <w:r>
        <w:t>Gaby has been serving in the role, but role has too much for her to handle on her own</w:t>
      </w:r>
      <w:r w:rsidR="41FB0489">
        <w:t xml:space="preserve"> on top of other responsibilities</w:t>
      </w:r>
    </w:p>
    <w:p w14:paraId="0F0A91F8" w14:textId="64BF9992" w:rsidR="00C67154" w:rsidRDefault="3BA05C54" w:rsidP="65279301">
      <w:pPr>
        <w:pStyle w:val="ListParagraph"/>
        <w:numPr>
          <w:ilvl w:val="1"/>
          <w:numId w:val="2"/>
        </w:numPr>
      </w:pPr>
      <w:r>
        <w:t>The person doing the job needs to understand everything about grad programs</w:t>
      </w:r>
    </w:p>
    <w:p w14:paraId="071167C8" w14:textId="5F3474C8" w:rsidR="00C67154" w:rsidRDefault="4893FE04" w:rsidP="65279301">
      <w:pPr>
        <w:pStyle w:val="ListParagraph"/>
        <w:numPr>
          <w:ilvl w:val="1"/>
          <w:numId w:val="2"/>
        </w:numPr>
      </w:pPr>
      <w:r>
        <w:t>Fragmentation causes a lot of energy to be used just finding answers, rather than being applied to helping students. This decision shows a lack of commitment to grad programs</w:t>
      </w:r>
      <w:r w:rsidR="3913DBF6">
        <w:t>.</w:t>
      </w:r>
    </w:p>
    <w:p w14:paraId="414E0928" w14:textId="27EE93F3" w:rsidR="00C67154" w:rsidRDefault="3913DBF6" w:rsidP="65279301">
      <w:pPr>
        <w:pStyle w:val="ListParagraph"/>
        <w:numPr>
          <w:ilvl w:val="1"/>
          <w:numId w:val="2"/>
        </w:numPr>
      </w:pPr>
      <w:r>
        <w:t>Who is going to pay attention to the growth needs?</w:t>
      </w:r>
    </w:p>
    <w:p w14:paraId="14809C27" w14:textId="35290A91" w:rsidR="00C67154" w:rsidRDefault="1F974E20" w:rsidP="65279301">
      <w:pPr>
        <w:pStyle w:val="ListParagraph"/>
        <w:numPr>
          <w:ilvl w:val="1"/>
          <w:numId w:val="2"/>
        </w:numPr>
      </w:pPr>
      <w:r>
        <w:t>Graduate committee should write a written response to Gaby and provost and deans.</w:t>
      </w:r>
    </w:p>
    <w:p w14:paraId="13047464" w14:textId="794D1296" w:rsidR="00C67154" w:rsidRDefault="1F974E20" w:rsidP="65279301">
      <w:pPr>
        <w:pStyle w:val="ListParagraph"/>
        <w:numPr>
          <w:ilvl w:val="1"/>
          <w:numId w:val="2"/>
        </w:numPr>
      </w:pPr>
      <w:r>
        <w:t xml:space="preserve">Perhaps this needs to be </w:t>
      </w:r>
      <w:r w:rsidR="2A976287">
        <w:t>deferred</w:t>
      </w:r>
      <w:r>
        <w:t xml:space="preserve"> until there is a new provost</w:t>
      </w:r>
      <w:r w:rsidR="4542D880">
        <w:t xml:space="preserve"> &amp; P&amp;E process is complete.</w:t>
      </w:r>
    </w:p>
    <w:p w14:paraId="4B8007B1" w14:textId="2358262D" w:rsidR="00C67154" w:rsidRDefault="1F974E20" w:rsidP="65279301">
      <w:pPr>
        <w:pStyle w:val="ListParagraph"/>
        <w:numPr>
          <w:ilvl w:val="1"/>
          <w:numId w:val="2"/>
        </w:numPr>
      </w:pPr>
      <w:r>
        <w:t>P&amp;E process</w:t>
      </w:r>
    </w:p>
    <w:p w14:paraId="73A82E84" w14:textId="74176064" w:rsidR="00C67154" w:rsidRDefault="1F974E20" w:rsidP="65279301">
      <w:pPr>
        <w:pStyle w:val="ListParagraph"/>
        <w:numPr>
          <w:ilvl w:val="2"/>
          <w:numId w:val="2"/>
        </w:numPr>
      </w:pPr>
      <w:r>
        <w:t>There are 16 graduate programs/concentrations under review which is significant. Located in 2 schools – arts &amp; sciences and Feinstein school for ed &amp; dev</w:t>
      </w:r>
    </w:p>
    <w:p w14:paraId="376862F3" w14:textId="4B84BA71" w:rsidR="00C67154" w:rsidRDefault="3AA4ABDE" w:rsidP="65279301">
      <w:pPr>
        <w:pStyle w:val="ListParagraph"/>
        <w:numPr>
          <w:ilvl w:val="2"/>
          <w:numId w:val="2"/>
        </w:numPr>
      </w:pPr>
      <w:r>
        <w:t xml:space="preserve">Accuracy of data needs to be evaluated (application #s and acceptance #s </w:t>
      </w:r>
      <w:proofErr w:type="gramStart"/>
      <w:r>
        <w:t>are</w:t>
      </w:r>
      <w:proofErr w:type="gramEnd"/>
      <w:r>
        <w:t xml:space="preserve"> very similar)</w:t>
      </w:r>
    </w:p>
    <w:p w14:paraId="4C05094C" w14:textId="70A7D370" w:rsidR="00C67154" w:rsidRDefault="06175E63" w:rsidP="65279301">
      <w:pPr>
        <w:pStyle w:val="ListParagraph"/>
        <w:numPr>
          <w:ilvl w:val="2"/>
          <w:numId w:val="2"/>
        </w:numPr>
      </w:pPr>
      <w:r>
        <w:t xml:space="preserve">Undergrad data </w:t>
      </w:r>
      <w:r w:rsidR="099C2F6A">
        <w:t>shows</w:t>
      </w:r>
      <w:r>
        <w:t xml:space="preserve"> evidence for opportunity, grad data </w:t>
      </w:r>
      <w:r w:rsidR="225138A5">
        <w:t xml:space="preserve">does </w:t>
      </w:r>
      <w:r>
        <w:t xml:space="preserve">not. </w:t>
      </w:r>
    </w:p>
    <w:p w14:paraId="2DA9B178" w14:textId="2A3851A4" w:rsidR="00C67154" w:rsidRDefault="1ACBAE8D" w:rsidP="65279301">
      <w:pPr>
        <w:pStyle w:val="ListParagraph"/>
        <w:numPr>
          <w:ilvl w:val="2"/>
          <w:numId w:val="2"/>
        </w:numPr>
      </w:pPr>
      <w:r>
        <w:t>Are there flaws in the data in other areas? Ex: Fully matriculated students are the only ones tracked. Is productivity/effic</w:t>
      </w:r>
      <w:r w:rsidR="018368B6">
        <w:t>iency being tracked based on graduation rate?</w:t>
      </w:r>
    </w:p>
    <w:p w14:paraId="3F9BBC3D" w14:textId="21CBE2F3" w:rsidR="00C67154" w:rsidRDefault="2B176540" w:rsidP="65279301">
      <w:pPr>
        <w:pStyle w:val="ListParagraph"/>
        <w:numPr>
          <w:ilvl w:val="2"/>
          <w:numId w:val="2"/>
        </w:numPr>
      </w:pPr>
      <w:r>
        <w:t>Shouldn't</w:t>
      </w:r>
      <w:r w:rsidR="091DB664">
        <w:t xml:space="preserve"> we be asking why more students aren’t applying to RIC grad programs? How can we increase #s?</w:t>
      </w:r>
    </w:p>
    <w:p w14:paraId="5A15D826" w14:textId="60DACC45" w:rsidR="00C67154" w:rsidRDefault="682C87BE" w:rsidP="65279301">
      <w:pPr>
        <w:pStyle w:val="ListParagraph"/>
        <w:numPr>
          <w:ilvl w:val="2"/>
          <w:numId w:val="2"/>
        </w:numPr>
      </w:pPr>
      <w:r>
        <w:t>We need to ascertain the purpose of the productivity and efficiency process</w:t>
      </w:r>
      <w:r w:rsidR="3A4E4F16">
        <w:t>.</w:t>
      </w:r>
    </w:p>
    <w:p w14:paraId="0996B8DC" w14:textId="53031147" w:rsidR="00C67154" w:rsidRDefault="2FACB8FC" w:rsidP="65279301">
      <w:pPr>
        <w:pStyle w:val="ListParagraph"/>
        <w:numPr>
          <w:ilvl w:val="2"/>
          <w:numId w:val="2"/>
        </w:numPr>
      </w:pPr>
      <w:r>
        <w:t>Is this the direction that the institution is going in? That certain grad programs will be phased out?</w:t>
      </w:r>
    </w:p>
    <w:p w14:paraId="76D836A5" w14:textId="2792B8E9" w:rsidR="00C67154" w:rsidRDefault="3DE9EE06" w:rsidP="65279301">
      <w:pPr>
        <w:pStyle w:val="ListParagraph"/>
        <w:numPr>
          <w:ilvl w:val="2"/>
          <w:numId w:val="2"/>
        </w:numPr>
      </w:pPr>
      <w:r>
        <w:t>Why are we not working to advance the careers of first-gen students</w:t>
      </w:r>
      <w:r w:rsidR="36891DA4">
        <w:t xml:space="preserve"> like we do for undergraduates?</w:t>
      </w:r>
    </w:p>
    <w:p w14:paraId="04B5284B" w14:textId="27075B31" w:rsidR="00C67154" w:rsidRDefault="74EF7E94" w:rsidP="65279301">
      <w:pPr>
        <w:pStyle w:val="ListParagraph"/>
        <w:numPr>
          <w:ilvl w:val="2"/>
          <w:numId w:val="2"/>
        </w:numPr>
      </w:pPr>
      <w:r>
        <w:t>Grad committee should ensure that this feedback is shared with the Program review committee</w:t>
      </w:r>
      <w:r w:rsidR="1E5F18F7">
        <w:t>.</w:t>
      </w:r>
    </w:p>
    <w:p w14:paraId="3E93CFE5" w14:textId="316C3B79" w:rsidR="00C67154" w:rsidRDefault="74EF7E94" w:rsidP="65279301">
      <w:pPr>
        <w:pStyle w:val="ListParagraph"/>
        <w:numPr>
          <w:ilvl w:val="1"/>
          <w:numId w:val="2"/>
        </w:numPr>
        <w:rPr>
          <w:rFonts w:eastAsiaTheme="minorEastAsia"/>
        </w:rPr>
      </w:pPr>
      <w:r>
        <w:t xml:space="preserve">Notes Gaby will share with the provost: </w:t>
      </w:r>
    </w:p>
    <w:p w14:paraId="409B3006" w14:textId="34499FB6" w:rsidR="00C67154" w:rsidRDefault="74EF7E94" w:rsidP="65279301">
      <w:pPr>
        <w:pStyle w:val="ListParagraph"/>
        <w:numPr>
          <w:ilvl w:val="2"/>
          <w:numId w:val="2"/>
        </w:numPr>
        <w:rPr>
          <w:rFonts w:eastAsiaTheme="minorEastAsia"/>
        </w:rPr>
      </w:pPr>
      <w:r w:rsidRPr="65279301">
        <w:rPr>
          <w:rFonts w:eastAsiaTheme="minorEastAsia"/>
        </w:rPr>
        <w:lastRenderedPageBreak/>
        <w:t xml:space="preserve">The committee believes that allotting time to a graduate AP (concentrated in a single role) is a demonstrated commitment to graduate studies. In </w:t>
      </w:r>
      <w:proofErr w:type="gramStart"/>
      <w:r w:rsidRPr="65279301">
        <w:rPr>
          <w:rFonts w:eastAsiaTheme="minorEastAsia"/>
        </w:rPr>
        <w:t>addition</w:t>
      </w:r>
      <w:proofErr w:type="gramEnd"/>
      <w:r w:rsidRPr="65279301">
        <w:rPr>
          <w:rFonts w:eastAsiaTheme="minorEastAsia"/>
        </w:rPr>
        <w:t xml:space="preserve"> the concentration of the duties in one role allows for attention to how policy changes and development impact grad, eases wayfinding for graduate directors and ensures assistance for graduate students is there when they need it.</w:t>
      </w:r>
    </w:p>
    <w:p w14:paraId="3F00497E" w14:textId="16909941" w:rsidR="00C67154" w:rsidRDefault="74EF7E94" w:rsidP="65279301">
      <w:pPr>
        <w:pStyle w:val="ListParagraph"/>
        <w:numPr>
          <w:ilvl w:val="1"/>
          <w:numId w:val="2"/>
        </w:numPr>
        <w:rPr>
          <w:rFonts w:eastAsiaTheme="minorEastAsia"/>
        </w:rPr>
      </w:pPr>
      <w:r w:rsidRPr="65279301">
        <w:rPr>
          <w:rFonts w:eastAsiaTheme="minorEastAsia"/>
        </w:rPr>
        <w:t xml:space="preserve">Executive committee meets in 2 weeks – Sean will draft a letter to the </w:t>
      </w:r>
      <w:proofErr w:type="gramStart"/>
      <w:r w:rsidRPr="65279301">
        <w:rPr>
          <w:rFonts w:eastAsiaTheme="minorEastAsia"/>
        </w:rPr>
        <w:t>Provost</w:t>
      </w:r>
      <w:proofErr w:type="gramEnd"/>
      <w:r w:rsidRPr="65279301">
        <w:rPr>
          <w:rFonts w:eastAsiaTheme="minorEastAsia"/>
        </w:rPr>
        <w:t xml:space="preserve">. Send Sean an email if you have any ideas. </w:t>
      </w:r>
    </w:p>
    <w:p w14:paraId="75D102B0" w14:textId="69B743A3" w:rsidR="00C67154" w:rsidRDefault="00C67154" w:rsidP="65279301">
      <w:pPr>
        <w:rPr>
          <w:rFonts w:eastAsiaTheme="minorEastAsia"/>
        </w:rPr>
      </w:pPr>
    </w:p>
    <w:p w14:paraId="59021B95" w14:textId="64FF5744" w:rsidR="00C67154" w:rsidRDefault="00C67154" w:rsidP="65279301">
      <w:r>
        <w:t>Adjournment</w:t>
      </w:r>
      <w:r w:rsidR="0593D7B6">
        <w:t>: 11:</w:t>
      </w:r>
      <w:r w:rsidR="613B7620">
        <w:t>1</w:t>
      </w:r>
      <w:r w:rsidR="63240AB7">
        <w:t xml:space="preserve">6 </w:t>
      </w:r>
      <w:r w:rsidR="0593D7B6">
        <w:t>am</w:t>
      </w:r>
    </w:p>
    <w:p w14:paraId="588FFC3B" w14:textId="28D8C03D" w:rsidR="00581AD7" w:rsidRDefault="0593D7B6" w:rsidP="65279301">
      <w:r>
        <w:t>Minutes submitted by Lucia Perluck</w:t>
      </w:r>
    </w:p>
    <w:p w14:paraId="52E320E9" w14:textId="089A17A7" w:rsidR="00581AD7" w:rsidRDefault="00581AD7" w:rsidP="00581AD7">
      <w:r>
        <w:t>Zoom:</w:t>
      </w:r>
    </w:p>
    <w:p w14:paraId="3EAEC3A0" w14:textId="2C6EAD04" w:rsidR="00C67154" w:rsidRDefault="008318C7" w:rsidP="00C67154">
      <w:r w:rsidRPr="008318C7">
        <w:t>https://ri-college.zoom.us/j/4778949721?pwd=VGRONUwyczZSTGxnakttazhDL3NHdz09&amp;omn=86570618521</w:t>
      </w:r>
    </w:p>
    <w:sectPr w:rsidR="00C671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07A09"/>
    <w:multiLevelType w:val="hybridMultilevel"/>
    <w:tmpl w:val="359C0A1A"/>
    <w:lvl w:ilvl="0" w:tplc="E6F4B060">
      <w:start w:val="1"/>
      <w:numFmt w:val="bullet"/>
      <w:lvlText w:val=""/>
      <w:lvlJc w:val="left"/>
      <w:pPr>
        <w:ind w:left="1800" w:hanging="360"/>
      </w:pPr>
      <w:rPr>
        <w:rFonts w:ascii="Symbol" w:hAnsi="Symbol" w:hint="default"/>
      </w:rPr>
    </w:lvl>
    <w:lvl w:ilvl="1" w:tplc="EAE27CC2">
      <w:start w:val="1"/>
      <w:numFmt w:val="bullet"/>
      <w:lvlText w:val="o"/>
      <w:lvlJc w:val="left"/>
      <w:pPr>
        <w:ind w:left="2520" w:hanging="360"/>
      </w:pPr>
      <w:rPr>
        <w:rFonts w:ascii="Courier New" w:hAnsi="Courier New" w:hint="default"/>
      </w:rPr>
    </w:lvl>
    <w:lvl w:ilvl="2" w:tplc="AB740EFA">
      <w:start w:val="1"/>
      <w:numFmt w:val="bullet"/>
      <w:lvlText w:val=""/>
      <w:lvlJc w:val="left"/>
      <w:pPr>
        <w:ind w:left="3240" w:hanging="360"/>
      </w:pPr>
      <w:rPr>
        <w:rFonts w:ascii="Wingdings" w:hAnsi="Wingdings" w:hint="default"/>
      </w:rPr>
    </w:lvl>
    <w:lvl w:ilvl="3" w:tplc="C8620F2A">
      <w:start w:val="1"/>
      <w:numFmt w:val="bullet"/>
      <w:lvlText w:val=""/>
      <w:lvlJc w:val="left"/>
      <w:pPr>
        <w:ind w:left="3960" w:hanging="360"/>
      </w:pPr>
      <w:rPr>
        <w:rFonts w:ascii="Symbol" w:hAnsi="Symbol" w:hint="default"/>
      </w:rPr>
    </w:lvl>
    <w:lvl w:ilvl="4" w:tplc="192CF1C2">
      <w:start w:val="1"/>
      <w:numFmt w:val="bullet"/>
      <w:lvlText w:val="o"/>
      <w:lvlJc w:val="left"/>
      <w:pPr>
        <w:ind w:left="4680" w:hanging="360"/>
      </w:pPr>
      <w:rPr>
        <w:rFonts w:ascii="Courier New" w:hAnsi="Courier New" w:hint="default"/>
      </w:rPr>
    </w:lvl>
    <w:lvl w:ilvl="5" w:tplc="406E11E6">
      <w:start w:val="1"/>
      <w:numFmt w:val="bullet"/>
      <w:lvlText w:val=""/>
      <w:lvlJc w:val="left"/>
      <w:pPr>
        <w:ind w:left="5400" w:hanging="360"/>
      </w:pPr>
      <w:rPr>
        <w:rFonts w:ascii="Wingdings" w:hAnsi="Wingdings" w:hint="default"/>
      </w:rPr>
    </w:lvl>
    <w:lvl w:ilvl="6" w:tplc="EAB0EA36">
      <w:start w:val="1"/>
      <w:numFmt w:val="bullet"/>
      <w:lvlText w:val=""/>
      <w:lvlJc w:val="left"/>
      <w:pPr>
        <w:ind w:left="6120" w:hanging="360"/>
      </w:pPr>
      <w:rPr>
        <w:rFonts w:ascii="Symbol" w:hAnsi="Symbol" w:hint="default"/>
      </w:rPr>
    </w:lvl>
    <w:lvl w:ilvl="7" w:tplc="E13C563C">
      <w:start w:val="1"/>
      <w:numFmt w:val="bullet"/>
      <w:lvlText w:val="o"/>
      <w:lvlJc w:val="left"/>
      <w:pPr>
        <w:ind w:left="6840" w:hanging="360"/>
      </w:pPr>
      <w:rPr>
        <w:rFonts w:ascii="Courier New" w:hAnsi="Courier New" w:hint="default"/>
      </w:rPr>
    </w:lvl>
    <w:lvl w:ilvl="8" w:tplc="9404DD3A">
      <w:start w:val="1"/>
      <w:numFmt w:val="bullet"/>
      <w:lvlText w:val=""/>
      <w:lvlJc w:val="left"/>
      <w:pPr>
        <w:ind w:left="7560" w:hanging="360"/>
      </w:pPr>
      <w:rPr>
        <w:rFonts w:ascii="Wingdings" w:hAnsi="Wingdings" w:hint="default"/>
      </w:rPr>
    </w:lvl>
  </w:abstractNum>
  <w:abstractNum w:abstractNumId="1" w15:restartNumberingAfterBreak="0">
    <w:nsid w:val="53018DA2"/>
    <w:multiLevelType w:val="hybridMultilevel"/>
    <w:tmpl w:val="7F7E7998"/>
    <w:lvl w:ilvl="0" w:tplc="5F64E4E6">
      <w:start w:val="1"/>
      <w:numFmt w:val="bullet"/>
      <w:lvlText w:val=""/>
      <w:lvlJc w:val="left"/>
      <w:pPr>
        <w:ind w:left="720" w:hanging="360"/>
      </w:pPr>
      <w:rPr>
        <w:rFonts w:ascii="Symbol" w:hAnsi="Symbol" w:hint="default"/>
      </w:rPr>
    </w:lvl>
    <w:lvl w:ilvl="1" w:tplc="E55481CE">
      <w:start w:val="1"/>
      <w:numFmt w:val="bullet"/>
      <w:lvlText w:val="o"/>
      <w:lvlJc w:val="left"/>
      <w:pPr>
        <w:ind w:left="1440" w:hanging="360"/>
      </w:pPr>
      <w:rPr>
        <w:rFonts w:ascii="Courier New" w:hAnsi="Courier New" w:hint="default"/>
      </w:rPr>
    </w:lvl>
    <w:lvl w:ilvl="2" w:tplc="19902300">
      <w:start w:val="1"/>
      <w:numFmt w:val="bullet"/>
      <w:lvlText w:val=""/>
      <w:lvlJc w:val="left"/>
      <w:pPr>
        <w:ind w:left="2160" w:hanging="360"/>
      </w:pPr>
      <w:rPr>
        <w:rFonts w:ascii="Wingdings" w:hAnsi="Wingdings" w:hint="default"/>
      </w:rPr>
    </w:lvl>
    <w:lvl w:ilvl="3" w:tplc="07826728">
      <w:start w:val="1"/>
      <w:numFmt w:val="bullet"/>
      <w:lvlText w:val=""/>
      <w:lvlJc w:val="left"/>
      <w:pPr>
        <w:ind w:left="2880" w:hanging="360"/>
      </w:pPr>
      <w:rPr>
        <w:rFonts w:ascii="Symbol" w:hAnsi="Symbol" w:hint="default"/>
      </w:rPr>
    </w:lvl>
    <w:lvl w:ilvl="4" w:tplc="EF0A1274">
      <w:start w:val="1"/>
      <w:numFmt w:val="bullet"/>
      <w:lvlText w:val="o"/>
      <w:lvlJc w:val="left"/>
      <w:pPr>
        <w:ind w:left="3600" w:hanging="360"/>
      </w:pPr>
      <w:rPr>
        <w:rFonts w:ascii="Courier New" w:hAnsi="Courier New" w:hint="default"/>
      </w:rPr>
    </w:lvl>
    <w:lvl w:ilvl="5" w:tplc="487ACF4C">
      <w:start w:val="1"/>
      <w:numFmt w:val="bullet"/>
      <w:lvlText w:val=""/>
      <w:lvlJc w:val="left"/>
      <w:pPr>
        <w:ind w:left="4320" w:hanging="360"/>
      </w:pPr>
      <w:rPr>
        <w:rFonts w:ascii="Wingdings" w:hAnsi="Wingdings" w:hint="default"/>
      </w:rPr>
    </w:lvl>
    <w:lvl w:ilvl="6" w:tplc="26A4AF40">
      <w:start w:val="1"/>
      <w:numFmt w:val="bullet"/>
      <w:lvlText w:val=""/>
      <w:lvlJc w:val="left"/>
      <w:pPr>
        <w:ind w:left="5040" w:hanging="360"/>
      </w:pPr>
      <w:rPr>
        <w:rFonts w:ascii="Symbol" w:hAnsi="Symbol" w:hint="default"/>
      </w:rPr>
    </w:lvl>
    <w:lvl w:ilvl="7" w:tplc="CBC8737C">
      <w:start w:val="1"/>
      <w:numFmt w:val="bullet"/>
      <w:lvlText w:val="o"/>
      <w:lvlJc w:val="left"/>
      <w:pPr>
        <w:ind w:left="5760" w:hanging="360"/>
      </w:pPr>
      <w:rPr>
        <w:rFonts w:ascii="Courier New" w:hAnsi="Courier New" w:hint="default"/>
      </w:rPr>
    </w:lvl>
    <w:lvl w:ilvl="8" w:tplc="00D8D886">
      <w:start w:val="1"/>
      <w:numFmt w:val="bullet"/>
      <w:lvlText w:val=""/>
      <w:lvlJc w:val="left"/>
      <w:pPr>
        <w:ind w:left="6480" w:hanging="360"/>
      </w:pPr>
      <w:rPr>
        <w:rFonts w:ascii="Wingdings" w:hAnsi="Wingdings" w:hint="default"/>
      </w:rPr>
    </w:lvl>
  </w:abstractNum>
  <w:abstractNum w:abstractNumId="2" w15:restartNumberingAfterBreak="0">
    <w:nsid w:val="79FE696C"/>
    <w:multiLevelType w:val="hybridMultilevel"/>
    <w:tmpl w:val="825694A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BA1"/>
    <w:rsid w:val="002A2942"/>
    <w:rsid w:val="002C7069"/>
    <w:rsid w:val="0043240D"/>
    <w:rsid w:val="005615CE"/>
    <w:rsid w:val="00581AD7"/>
    <w:rsid w:val="00724B07"/>
    <w:rsid w:val="008318C7"/>
    <w:rsid w:val="008726CA"/>
    <w:rsid w:val="00B97BA1"/>
    <w:rsid w:val="00BF7FA9"/>
    <w:rsid w:val="00C67154"/>
    <w:rsid w:val="00D95BD3"/>
    <w:rsid w:val="00F8131F"/>
    <w:rsid w:val="018368B6"/>
    <w:rsid w:val="03AA2EB4"/>
    <w:rsid w:val="0593D7B6"/>
    <w:rsid w:val="06175E63"/>
    <w:rsid w:val="091DB664"/>
    <w:rsid w:val="099C2F6A"/>
    <w:rsid w:val="0D3D0736"/>
    <w:rsid w:val="0E97DC20"/>
    <w:rsid w:val="0F299F5A"/>
    <w:rsid w:val="10D3F25D"/>
    <w:rsid w:val="10D6D9A9"/>
    <w:rsid w:val="122BE4F9"/>
    <w:rsid w:val="162DAE34"/>
    <w:rsid w:val="16ED1A62"/>
    <w:rsid w:val="17FF42C0"/>
    <w:rsid w:val="191C1252"/>
    <w:rsid w:val="199200B9"/>
    <w:rsid w:val="1A4B8CEB"/>
    <w:rsid w:val="1A68C00F"/>
    <w:rsid w:val="1AB07408"/>
    <w:rsid w:val="1ACBAE8D"/>
    <w:rsid w:val="1C3DFBA3"/>
    <w:rsid w:val="1D86EC77"/>
    <w:rsid w:val="1E5F18F7"/>
    <w:rsid w:val="1E87A955"/>
    <w:rsid w:val="1F268681"/>
    <w:rsid w:val="1F974E20"/>
    <w:rsid w:val="20A6BE2E"/>
    <w:rsid w:val="2101E9BB"/>
    <w:rsid w:val="2159DE5F"/>
    <w:rsid w:val="21A46E50"/>
    <w:rsid w:val="21A846BB"/>
    <w:rsid w:val="220E7521"/>
    <w:rsid w:val="225138A5"/>
    <w:rsid w:val="24DE78E3"/>
    <w:rsid w:val="2645EA77"/>
    <w:rsid w:val="26AF8F01"/>
    <w:rsid w:val="270B5B4B"/>
    <w:rsid w:val="28A0F6DC"/>
    <w:rsid w:val="28DAEE03"/>
    <w:rsid w:val="2A020E8A"/>
    <w:rsid w:val="2A976287"/>
    <w:rsid w:val="2B01B5DF"/>
    <w:rsid w:val="2B176540"/>
    <w:rsid w:val="2C3B73EE"/>
    <w:rsid w:val="2DD76AD7"/>
    <w:rsid w:val="2FA58025"/>
    <w:rsid w:val="2FACB8FC"/>
    <w:rsid w:val="30207EA9"/>
    <w:rsid w:val="30954270"/>
    <w:rsid w:val="30CC2588"/>
    <w:rsid w:val="32DD2789"/>
    <w:rsid w:val="334AEA3B"/>
    <w:rsid w:val="3429A216"/>
    <w:rsid w:val="36891DA4"/>
    <w:rsid w:val="38621E43"/>
    <w:rsid w:val="389CAAF2"/>
    <w:rsid w:val="3913DBF6"/>
    <w:rsid w:val="395829B3"/>
    <w:rsid w:val="39B8B48D"/>
    <w:rsid w:val="3A4E4F16"/>
    <w:rsid w:val="3AA4ABDE"/>
    <w:rsid w:val="3BA05C54"/>
    <w:rsid w:val="3C797E97"/>
    <w:rsid w:val="3CB087BF"/>
    <w:rsid w:val="3DE9EE06"/>
    <w:rsid w:val="3E703D5D"/>
    <w:rsid w:val="3E83040C"/>
    <w:rsid w:val="3FA95F77"/>
    <w:rsid w:val="3FB4CF23"/>
    <w:rsid w:val="41FB0489"/>
    <w:rsid w:val="4422396D"/>
    <w:rsid w:val="44BC0DBE"/>
    <w:rsid w:val="45051486"/>
    <w:rsid w:val="4542D880"/>
    <w:rsid w:val="457A62FC"/>
    <w:rsid w:val="47EC5A4B"/>
    <w:rsid w:val="4893FE04"/>
    <w:rsid w:val="48B237FE"/>
    <w:rsid w:val="499B0412"/>
    <w:rsid w:val="4A8EF3A6"/>
    <w:rsid w:val="4C50D904"/>
    <w:rsid w:val="4C7EB2A2"/>
    <w:rsid w:val="4D4BC117"/>
    <w:rsid w:val="4DD8E77E"/>
    <w:rsid w:val="4E6F206B"/>
    <w:rsid w:val="5265210B"/>
    <w:rsid w:val="53A1CDF4"/>
    <w:rsid w:val="54C80410"/>
    <w:rsid w:val="55993970"/>
    <w:rsid w:val="570E921E"/>
    <w:rsid w:val="5715AA22"/>
    <w:rsid w:val="57752846"/>
    <w:rsid w:val="5968F1E5"/>
    <w:rsid w:val="59D8FAAB"/>
    <w:rsid w:val="5A6279E8"/>
    <w:rsid w:val="5A67516B"/>
    <w:rsid w:val="5B758602"/>
    <w:rsid w:val="5D72CAF0"/>
    <w:rsid w:val="5FA40E8D"/>
    <w:rsid w:val="6124956B"/>
    <w:rsid w:val="613B7620"/>
    <w:rsid w:val="63240AB7"/>
    <w:rsid w:val="634737B1"/>
    <w:rsid w:val="63D804CA"/>
    <w:rsid w:val="64663FDD"/>
    <w:rsid w:val="65279301"/>
    <w:rsid w:val="65CD674F"/>
    <w:rsid w:val="66CD1B05"/>
    <w:rsid w:val="66FE5F3F"/>
    <w:rsid w:val="67092CB0"/>
    <w:rsid w:val="67113F6B"/>
    <w:rsid w:val="67E57999"/>
    <w:rsid w:val="682C87BE"/>
    <w:rsid w:val="69BF5DC2"/>
    <w:rsid w:val="6ACA4DAA"/>
    <w:rsid w:val="6B227AEB"/>
    <w:rsid w:val="6CD1E465"/>
    <w:rsid w:val="6CD5CAA3"/>
    <w:rsid w:val="6CF7BDA3"/>
    <w:rsid w:val="6EF36EB2"/>
    <w:rsid w:val="7140A43B"/>
    <w:rsid w:val="72066F09"/>
    <w:rsid w:val="73C25209"/>
    <w:rsid w:val="74A76815"/>
    <w:rsid w:val="74EF7E94"/>
    <w:rsid w:val="75C2CE35"/>
    <w:rsid w:val="760B295B"/>
    <w:rsid w:val="762E9B40"/>
    <w:rsid w:val="77A36E5F"/>
    <w:rsid w:val="795C4BCB"/>
    <w:rsid w:val="79745F39"/>
    <w:rsid w:val="7A43CC70"/>
    <w:rsid w:val="7AAD37F4"/>
    <w:rsid w:val="7C83F23E"/>
    <w:rsid w:val="7CFDC8F2"/>
    <w:rsid w:val="7E51172B"/>
    <w:rsid w:val="7EEF5D9C"/>
    <w:rsid w:val="7F456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A91EF"/>
  <w15:chartTrackingRefBased/>
  <w15:docId w15:val="{2BA4ECC3-EA78-4ECB-8A3E-E3DE69BC9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71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40632BE59E6C45965FE487F1256D40" ma:contentTypeVersion="13" ma:contentTypeDescription="Create a new document." ma:contentTypeScope="" ma:versionID="de08f9cddd87844f8aaf49d243f7e7e6">
  <xsd:schema xmlns:xsd="http://www.w3.org/2001/XMLSchema" xmlns:xs="http://www.w3.org/2001/XMLSchema" xmlns:p="http://schemas.microsoft.com/office/2006/metadata/properties" xmlns:ns3="c1f8f8a3-5559-4da1-bc39-5c3c5060a25f" xmlns:ns4="633e3aeb-b09e-4d58-960e-f12107ace1f2" targetNamespace="http://schemas.microsoft.com/office/2006/metadata/properties" ma:root="true" ma:fieldsID="f19bbf3870b92a0ea39b1d4bbae81c78" ns3:_="" ns4:_="">
    <xsd:import namespace="c1f8f8a3-5559-4da1-bc39-5c3c5060a25f"/>
    <xsd:import namespace="633e3aeb-b09e-4d58-960e-f12107ace1f2"/>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AutoTags" minOccurs="0"/>
                <xsd:element ref="ns3:MediaLengthInSecond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f8f8a3-5559-4da1-bc39-5c3c5060a2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3e3aeb-b09e-4d58-960e-f12107ace1f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915EAE-13DF-48D3-A86D-647437C413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f8f8a3-5559-4da1-bc39-5c3c5060a25f"/>
    <ds:schemaRef ds:uri="633e3aeb-b09e-4d58-960e-f12107ace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31FAA5-5D87-4082-84B2-172FBF39E34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A7B55F-E282-459F-879B-05C2AEA83F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627</Words>
  <Characters>3575</Characters>
  <Application>Microsoft Office Word</Application>
  <DocSecurity>0</DocSecurity>
  <Lines>29</Lines>
  <Paragraphs>8</Paragraphs>
  <ScaleCrop>false</ScaleCrop>
  <Company>Rhode Island College</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Wennerstrom, Romayne</dc:creator>
  <cp:keywords/>
  <dc:description/>
  <cp:lastModifiedBy>Cote, Sean</cp:lastModifiedBy>
  <cp:revision>2</cp:revision>
  <cp:lastPrinted>2024-10-28T15:58:00Z</cp:lastPrinted>
  <dcterms:created xsi:type="dcterms:W3CDTF">2025-03-03T17:17:00Z</dcterms:created>
  <dcterms:modified xsi:type="dcterms:W3CDTF">2025-03-03T17:17:00Z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0x010100E640632BE59E6C45965FE487F1256D40</vt:lpwstr>
  </property>
</Properties>
</file>