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63CE" w14:textId="77777777" w:rsidR="00561334" w:rsidRDefault="00744239">
      <w:pPr>
        <w:spacing w:after="324"/>
      </w:pPr>
      <w:r>
        <w:t>2.1.24 Graduate Committee Meeting</w:t>
      </w:r>
    </w:p>
    <w:p w14:paraId="425DBAEA" w14:textId="77777777" w:rsidR="00561334" w:rsidRDefault="00744239">
      <w:pPr>
        <w:spacing w:after="324"/>
      </w:pPr>
      <w:r>
        <w:t>Called to order 10am</w:t>
      </w:r>
    </w:p>
    <w:p w14:paraId="20D87E1F" w14:textId="77777777" w:rsidR="00561334" w:rsidRDefault="00744239">
      <w:r>
        <w:rPr>
          <w:b/>
        </w:rPr>
        <w:t>Present</w:t>
      </w:r>
      <w:r>
        <w:t xml:space="preserve">: Sean Cote, Leslie Schuster, Charles Boisvert, Paul </w:t>
      </w:r>
      <w:proofErr w:type="spellStart"/>
      <w:r>
        <w:t>LaCava</w:t>
      </w:r>
      <w:proofErr w:type="spellEnd"/>
      <w:r>
        <w:t>, Anita Duneer, Jenn</w:t>
      </w:r>
    </w:p>
    <w:p w14:paraId="2C6B404F" w14:textId="77777777" w:rsidR="00561334" w:rsidRDefault="00744239">
      <w:pPr>
        <w:spacing w:after="148" w:line="430" w:lineRule="auto"/>
      </w:pPr>
      <w:r>
        <w:t xml:space="preserve">Meade, Deborah Britt, </w:t>
      </w:r>
      <w:proofErr w:type="spellStart"/>
      <w:r>
        <w:t>Carse</w:t>
      </w:r>
      <w:proofErr w:type="spellEnd"/>
      <w:r>
        <w:t xml:space="preserve"> Ramos, Joan </w:t>
      </w:r>
      <w:proofErr w:type="spellStart"/>
      <w:r>
        <w:t>Walsch</w:t>
      </w:r>
      <w:proofErr w:type="spellEnd"/>
      <w:r>
        <w:t xml:space="preserve">, </w:t>
      </w:r>
      <w:proofErr w:type="spellStart"/>
      <w:r>
        <w:t>Sankeerth</w:t>
      </w:r>
      <w:proofErr w:type="spellEnd"/>
      <w:r>
        <w:t xml:space="preserve"> Rampa, David Blanchette, Julie Horowitz, Natasha Feinberg </w:t>
      </w:r>
      <w:r>
        <w:rPr>
          <w:b/>
        </w:rPr>
        <w:t>Proposals</w:t>
      </w:r>
      <w:r>
        <w:t>:</w:t>
      </w:r>
    </w:p>
    <w:p w14:paraId="298ED065" w14:textId="77777777" w:rsidR="00561334" w:rsidRDefault="00744239">
      <w:pPr>
        <w:spacing w:after="0" w:line="301" w:lineRule="auto"/>
        <w:ind w:left="0" w:right="4057" w:firstLine="0"/>
      </w:pPr>
      <w:r>
        <w:rPr>
          <w:u w:val="single" w:color="000000"/>
        </w:rPr>
        <w:t xml:space="preserve">SOC 592 and 593 course revision </w:t>
      </w:r>
      <w:r>
        <w:t xml:space="preserve">(all vote yes) </w:t>
      </w:r>
      <w:proofErr w:type="spellStart"/>
      <w:r>
        <w:t>Carse</w:t>
      </w:r>
      <w:proofErr w:type="spellEnd"/>
      <w:r>
        <w:t xml:space="preserve"> Ramos:</w:t>
      </w:r>
    </w:p>
    <w:p w14:paraId="66DD8749" w14:textId="77777777" w:rsidR="00561334" w:rsidRDefault="00744239">
      <w:pPr>
        <w:numPr>
          <w:ilvl w:val="0"/>
          <w:numId w:val="1"/>
        </w:numPr>
        <w:ind w:hanging="360"/>
      </w:pPr>
      <w:r>
        <w:t>Change prerequisites needed to join these courses which are MA thesis</w:t>
      </w:r>
    </w:p>
    <w:p w14:paraId="5B9BD821" w14:textId="77777777" w:rsidR="00561334" w:rsidRDefault="00744239">
      <w:pPr>
        <w:numPr>
          <w:ilvl w:val="0"/>
          <w:numId w:val="1"/>
        </w:numPr>
        <w:ind w:hanging="360"/>
      </w:pPr>
      <w:r>
        <w:t>In requiring that all 4 core courses are done beforehand, BA &amp; MA students are taking a lot longer to get through the program</w:t>
      </w:r>
    </w:p>
    <w:p w14:paraId="04BF5750" w14:textId="77777777" w:rsidR="00561334" w:rsidRDefault="00744239">
      <w:pPr>
        <w:numPr>
          <w:ilvl w:val="0"/>
          <w:numId w:val="1"/>
        </w:numPr>
        <w:spacing w:after="314"/>
        <w:ind w:hanging="360"/>
      </w:pPr>
      <w:r>
        <w:t>Opted instead to require 8 credits from the core courses before students are eligible to enroll.</w:t>
      </w:r>
    </w:p>
    <w:p w14:paraId="3B854C10" w14:textId="77777777" w:rsidR="00561334" w:rsidRDefault="00744239">
      <w:pPr>
        <w:ind w:right="5393"/>
      </w:pPr>
      <w:r>
        <w:rPr>
          <w:u w:val="single" w:color="000000"/>
        </w:rPr>
        <w:t xml:space="preserve">SPED 547 New Course </w:t>
      </w:r>
      <w:r>
        <w:t xml:space="preserve">(Vote 9/11) </w:t>
      </w:r>
      <w:r>
        <w:t xml:space="preserve">Paul </w:t>
      </w:r>
      <w:proofErr w:type="spellStart"/>
      <w:r>
        <w:t>LaCava</w:t>
      </w:r>
      <w:proofErr w:type="spellEnd"/>
      <w:r>
        <w:t>:</w:t>
      </w:r>
    </w:p>
    <w:p w14:paraId="03C3DDE7" w14:textId="77777777" w:rsidR="00561334" w:rsidRDefault="00744239">
      <w:pPr>
        <w:numPr>
          <w:ilvl w:val="0"/>
          <w:numId w:val="1"/>
        </w:numPr>
        <w:ind w:hanging="360"/>
      </w:pPr>
      <w:r>
        <w:t>RI’s Right to read act- targets students with complex learning needs</w:t>
      </w:r>
    </w:p>
    <w:p w14:paraId="0C24A377" w14:textId="77777777" w:rsidR="00561334" w:rsidRDefault="00744239">
      <w:pPr>
        <w:numPr>
          <w:ilvl w:val="0"/>
          <w:numId w:val="1"/>
        </w:numPr>
        <w:ind w:hanging="360"/>
      </w:pPr>
      <w:r>
        <w:t>Only course of its kind in RI</w:t>
      </w:r>
    </w:p>
    <w:p w14:paraId="749FB6B6" w14:textId="77777777" w:rsidR="00561334" w:rsidRDefault="00744239">
      <w:pPr>
        <w:numPr>
          <w:ilvl w:val="0"/>
          <w:numId w:val="1"/>
        </w:numPr>
        <w:ind w:hanging="360"/>
      </w:pPr>
      <w:r>
        <w:t>3-course sequence will meet legislation’s requirements Questions:</w:t>
      </w:r>
    </w:p>
    <w:p w14:paraId="2E3163F2" w14:textId="77777777" w:rsidR="00561334" w:rsidRDefault="00744239">
      <w:pPr>
        <w:numPr>
          <w:ilvl w:val="0"/>
          <w:numId w:val="1"/>
        </w:numPr>
        <w:ind w:hanging="360"/>
      </w:pPr>
      <w:r>
        <w:t>In-person or hybrid?</w:t>
      </w:r>
    </w:p>
    <w:p w14:paraId="37D41042" w14:textId="77777777" w:rsidR="00561334" w:rsidRDefault="00744239">
      <w:pPr>
        <w:numPr>
          <w:ilvl w:val="0"/>
          <w:numId w:val="1"/>
        </w:numPr>
        <w:spacing w:after="314"/>
        <w:ind w:hanging="360"/>
      </w:pPr>
      <w:r>
        <w:t>Listed as a hybrid course - needs approval on how to writ</w:t>
      </w:r>
      <w:r>
        <w:t>e that in (contact Carolyn)</w:t>
      </w:r>
    </w:p>
    <w:p w14:paraId="5D80898B" w14:textId="77777777" w:rsidR="00561334" w:rsidRDefault="00744239">
      <w:pPr>
        <w:ind w:right="4778"/>
      </w:pPr>
      <w:r>
        <w:rPr>
          <w:u w:val="single" w:color="000000"/>
        </w:rPr>
        <w:t xml:space="preserve">MLED 534 Course Revision </w:t>
      </w:r>
      <w:r>
        <w:t>(all vote yes) Julie Horowitz:</w:t>
      </w:r>
    </w:p>
    <w:p w14:paraId="272983F9" w14:textId="77777777" w:rsidR="00561334" w:rsidRDefault="00744239">
      <w:pPr>
        <w:numPr>
          <w:ilvl w:val="0"/>
          <w:numId w:val="1"/>
        </w:numPr>
        <w:ind w:hanging="360"/>
      </w:pPr>
      <w:r>
        <w:t>Proposal is to bring CGS to 12 credits and taking MLD 533 &amp; 534 together to make them one course</w:t>
      </w:r>
    </w:p>
    <w:p w14:paraId="7EB89F33" w14:textId="77777777" w:rsidR="00561334" w:rsidRDefault="00744239">
      <w:pPr>
        <w:numPr>
          <w:ilvl w:val="0"/>
          <w:numId w:val="1"/>
        </w:numPr>
        <w:ind w:hanging="360"/>
      </w:pPr>
      <w:r>
        <w:t>2 courses fully online synchronous and asynchronous</w:t>
      </w:r>
    </w:p>
    <w:p w14:paraId="0BC06D21" w14:textId="77777777" w:rsidR="00561334" w:rsidRDefault="00744239">
      <w:pPr>
        <w:numPr>
          <w:ilvl w:val="0"/>
          <w:numId w:val="1"/>
        </w:numPr>
        <w:ind w:hanging="360"/>
      </w:pPr>
      <w:r>
        <w:t>Will only meet in-perso</w:t>
      </w:r>
      <w:r>
        <w:t>n for observations</w:t>
      </w:r>
    </w:p>
    <w:p w14:paraId="7027395E" w14:textId="77777777" w:rsidR="00561334" w:rsidRDefault="00744239">
      <w:pPr>
        <w:numPr>
          <w:ilvl w:val="0"/>
          <w:numId w:val="1"/>
        </w:numPr>
        <w:ind w:hanging="360"/>
      </w:pPr>
      <w:r>
        <w:t>Approval from the dean to approve 12-credit CGS from 15-credit CGS (you can get a mid-level education cert for 9 credits at URI &amp; RW) Questions:</w:t>
      </w:r>
    </w:p>
    <w:p w14:paraId="2BD0B5B3" w14:textId="77777777" w:rsidR="00561334" w:rsidRDefault="00744239">
      <w:pPr>
        <w:numPr>
          <w:ilvl w:val="0"/>
          <w:numId w:val="1"/>
        </w:numPr>
        <w:ind w:hanging="360"/>
      </w:pPr>
      <w:r>
        <w:t>How much is pedagogy and how much is content?</w:t>
      </w:r>
    </w:p>
    <w:p w14:paraId="00D752E5" w14:textId="77777777" w:rsidR="00561334" w:rsidRDefault="00744239">
      <w:pPr>
        <w:numPr>
          <w:ilvl w:val="0"/>
          <w:numId w:val="1"/>
        </w:numPr>
        <w:ind w:hanging="360"/>
      </w:pPr>
      <w:r>
        <w:t>MLD 533 &amp; 534 are based on how you’re teaching</w:t>
      </w:r>
      <w:r>
        <w:t xml:space="preserve"> the content, 535 is differentiation of that content.</w:t>
      </w:r>
    </w:p>
    <w:p w14:paraId="5F93DDE0" w14:textId="77777777" w:rsidR="00561334" w:rsidRDefault="00744239">
      <w:pPr>
        <w:numPr>
          <w:ilvl w:val="0"/>
          <w:numId w:val="1"/>
        </w:numPr>
        <w:spacing w:after="324"/>
        <w:ind w:hanging="360"/>
      </w:pPr>
      <w:r>
        <w:t>Needs 24 specific credits in content you're teaching</w:t>
      </w:r>
    </w:p>
    <w:p w14:paraId="46B3CD8A" w14:textId="77777777" w:rsidR="00561334" w:rsidRDefault="00744239">
      <w:pPr>
        <w:ind w:right="5768"/>
      </w:pPr>
      <w:r>
        <w:rPr>
          <w:u w:val="single" w:color="000000"/>
        </w:rPr>
        <w:t xml:space="preserve">Health Care </w:t>
      </w:r>
      <w:r>
        <w:t xml:space="preserve">(all vote yes) </w:t>
      </w:r>
      <w:proofErr w:type="spellStart"/>
      <w:r>
        <w:t>Sankeerth</w:t>
      </w:r>
      <w:proofErr w:type="spellEnd"/>
      <w:r>
        <w:t xml:space="preserve"> Rampa:</w:t>
      </w:r>
    </w:p>
    <w:p w14:paraId="7AE11367" w14:textId="77777777" w:rsidR="00561334" w:rsidRDefault="00744239">
      <w:pPr>
        <w:numPr>
          <w:ilvl w:val="0"/>
          <w:numId w:val="1"/>
        </w:numPr>
        <w:ind w:hanging="360"/>
      </w:pPr>
      <w:r>
        <w:t>New concentration focusing on data analytics</w:t>
      </w:r>
    </w:p>
    <w:p w14:paraId="27B24251" w14:textId="77777777" w:rsidR="00561334" w:rsidRDefault="00744239">
      <w:pPr>
        <w:numPr>
          <w:ilvl w:val="0"/>
          <w:numId w:val="1"/>
        </w:numPr>
        <w:ind w:hanging="360"/>
      </w:pPr>
      <w:r>
        <w:t>Uses 8 existing courses and 4 new courses</w:t>
      </w:r>
    </w:p>
    <w:p w14:paraId="7CA6E67A" w14:textId="77777777" w:rsidR="00561334" w:rsidRDefault="00744239">
      <w:pPr>
        <w:numPr>
          <w:ilvl w:val="0"/>
          <w:numId w:val="1"/>
        </w:numPr>
        <w:ind w:hanging="360"/>
      </w:pPr>
      <w:r>
        <w:lastRenderedPageBreak/>
        <w:t>Good for administrative aspect of healthcare Questions:</w:t>
      </w:r>
    </w:p>
    <w:p w14:paraId="29E4DA58" w14:textId="77777777" w:rsidR="00561334" w:rsidRDefault="00744239">
      <w:pPr>
        <w:numPr>
          <w:ilvl w:val="0"/>
          <w:numId w:val="1"/>
        </w:numPr>
        <w:ind w:hanging="360"/>
      </w:pPr>
      <w:r>
        <w:t>Would it add credits to the program?</w:t>
      </w:r>
    </w:p>
    <w:p w14:paraId="4B993DE8" w14:textId="77777777" w:rsidR="00561334" w:rsidRDefault="00744239">
      <w:pPr>
        <w:numPr>
          <w:ilvl w:val="0"/>
          <w:numId w:val="1"/>
        </w:numPr>
        <w:ind w:hanging="360"/>
      </w:pPr>
      <w:r>
        <w:t>40-44 credits for master program. Not additional to the existing requirements.</w:t>
      </w:r>
    </w:p>
    <w:p w14:paraId="50E8C240" w14:textId="77777777" w:rsidR="00561334" w:rsidRDefault="00744239">
      <w:pPr>
        <w:numPr>
          <w:ilvl w:val="0"/>
          <w:numId w:val="1"/>
        </w:numPr>
        <w:spacing w:after="324"/>
        <w:ind w:hanging="360"/>
      </w:pPr>
      <w:r>
        <w:t>Future full-time faculty who could teach these courses.</w:t>
      </w:r>
    </w:p>
    <w:p w14:paraId="0C70EA58" w14:textId="77777777" w:rsidR="00561334" w:rsidRDefault="00744239">
      <w:pPr>
        <w:spacing w:after="44" w:line="259" w:lineRule="auto"/>
        <w:ind w:left="-5"/>
      </w:pPr>
      <w:r>
        <w:rPr>
          <w:b/>
        </w:rPr>
        <w:t>Other updates</w:t>
      </w:r>
      <w:r>
        <w:t>:</w:t>
      </w:r>
    </w:p>
    <w:p w14:paraId="62DAE452" w14:textId="77777777" w:rsidR="00561334" w:rsidRDefault="00744239">
      <w:pPr>
        <w:spacing w:after="324"/>
      </w:pPr>
      <w:r>
        <w:t>Motion for co</w:t>
      </w:r>
      <w:r>
        <w:t>nversation on minutes for December (all vote yes)</w:t>
      </w:r>
    </w:p>
    <w:p w14:paraId="0275FA08" w14:textId="77777777" w:rsidR="00561334" w:rsidRDefault="00744239">
      <w:r>
        <w:rPr>
          <w:b/>
        </w:rPr>
        <w:t>Dean’s Report</w:t>
      </w:r>
      <w:r>
        <w:t>, David Blanchette:</w:t>
      </w:r>
    </w:p>
    <w:p w14:paraId="0305A907" w14:textId="77777777" w:rsidR="00561334" w:rsidRDefault="00744239">
      <w:pPr>
        <w:numPr>
          <w:ilvl w:val="0"/>
          <w:numId w:val="2"/>
        </w:numPr>
        <w:ind w:hanging="360"/>
      </w:pPr>
      <w:r>
        <w:t>Change in advanced degree ceremony</w:t>
      </w:r>
    </w:p>
    <w:p w14:paraId="0B3213CB" w14:textId="77777777" w:rsidR="00561334" w:rsidRDefault="00744239">
      <w:pPr>
        <w:numPr>
          <w:ilvl w:val="0"/>
          <w:numId w:val="2"/>
        </w:numPr>
        <w:ind w:hanging="360"/>
      </w:pPr>
      <w:r>
        <w:t>GA postings are up</w:t>
      </w:r>
    </w:p>
    <w:p w14:paraId="1B2DF73C" w14:textId="77777777" w:rsidR="00561334" w:rsidRDefault="00744239">
      <w:pPr>
        <w:numPr>
          <w:ilvl w:val="0"/>
          <w:numId w:val="2"/>
        </w:numPr>
        <w:ind w:hanging="360"/>
      </w:pPr>
      <w:r>
        <w:t>Sent out a letter to grad students recently to tell them about GA jobs, scholarships, etc.</w:t>
      </w:r>
    </w:p>
    <w:p w14:paraId="4D727642" w14:textId="77777777" w:rsidR="00561334" w:rsidRDefault="00744239">
      <w:pPr>
        <w:numPr>
          <w:ilvl w:val="0"/>
          <w:numId w:val="2"/>
        </w:numPr>
        <w:ind w:hanging="360"/>
      </w:pPr>
      <w:r>
        <w:t>Undergraduate enrollment for</w:t>
      </w:r>
      <w:r>
        <w:t xml:space="preserve"> spring is a little up, grad enrollment a little down</w:t>
      </w:r>
    </w:p>
    <w:p w14:paraId="3B2F91DA" w14:textId="77777777" w:rsidR="00561334" w:rsidRDefault="00744239">
      <w:pPr>
        <w:numPr>
          <w:ilvl w:val="0"/>
          <w:numId w:val="2"/>
        </w:numPr>
        <w:ind w:hanging="360"/>
      </w:pPr>
      <w:r>
        <w:t>Internal marketing: trying to establish an image within the college. Please send info on what’s happening within departments so we can share.</w:t>
      </w:r>
    </w:p>
    <w:p w14:paraId="2AFB23CD" w14:textId="77777777" w:rsidR="00561334" w:rsidRDefault="00744239">
      <w:pPr>
        <w:numPr>
          <w:ilvl w:val="0"/>
          <w:numId w:val="2"/>
        </w:numPr>
        <w:ind w:hanging="360"/>
      </w:pPr>
      <w:r>
        <w:t xml:space="preserve">1-pagers from communications &amp; marketing should be arriving </w:t>
      </w:r>
      <w:r>
        <w:t>soon. Program directors haven’t heard from communications (where’s the content coming from??)</w:t>
      </w:r>
    </w:p>
    <w:p w14:paraId="7F992D82" w14:textId="77777777" w:rsidR="00561334" w:rsidRDefault="00744239">
      <w:pPr>
        <w:numPr>
          <w:ilvl w:val="0"/>
          <w:numId w:val="2"/>
        </w:numPr>
        <w:ind w:hanging="360"/>
      </w:pPr>
      <w:r>
        <w:t>Separate, large committee that has completed &amp; will propose to CAP a new policy for withdrawals and leaves of absence that includes undergrads &amp; grads. (</w:t>
      </w:r>
      <w:proofErr w:type="gramStart"/>
      <w:r>
        <w:t>external</w:t>
      </w:r>
      <w:proofErr w:type="gramEnd"/>
      <w:r>
        <w:t xml:space="preserve"> </w:t>
      </w:r>
      <w:r>
        <w:t>consultant doing this)</w:t>
      </w:r>
    </w:p>
    <w:p w14:paraId="3273E3B7" w14:textId="77777777" w:rsidR="00561334" w:rsidRDefault="00744239">
      <w:pPr>
        <w:numPr>
          <w:ilvl w:val="0"/>
          <w:numId w:val="2"/>
        </w:numPr>
        <w:ind w:hanging="360"/>
      </w:pPr>
      <w:r>
        <w:t>Grad section D #10 that adds graduate committee to add to the graduate manual. Let’s table this for next meeting. - Sean</w:t>
      </w:r>
    </w:p>
    <w:p w14:paraId="22F3B754" w14:textId="77777777" w:rsidR="00561334" w:rsidRDefault="00744239">
      <w:pPr>
        <w:numPr>
          <w:ilvl w:val="0"/>
          <w:numId w:val="2"/>
        </w:numPr>
        <w:spacing w:after="318"/>
        <w:ind w:hanging="360"/>
      </w:pPr>
      <w:r>
        <w:t>Interested in bolstering image - relevant: new developments w/ programs- what are students accomplishing, what f</w:t>
      </w:r>
      <w:r>
        <w:t>ormats are changing, awards for students, presentations at conferences, faculty achievements, etc.</w:t>
      </w:r>
    </w:p>
    <w:p w14:paraId="7ACCCECE" w14:textId="77777777" w:rsidR="00561334" w:rsidRDefault="00744239">
      <w:pPr>
        <w:spacing w:after="44" w:line="259" w:lineRule="auto"/>
        <w:ind w:left="-5"/>
      </w:pPr>
      <w:r>
        <w:rPr>
          <w:b/>
        </w:rPr>
        <w:t>Open Discussion:</w:t>
      </w:r>
    </w:p>
    <w:p w14:paraId="1E26A502" w14:textId="77777777" w:rsidR="00561334" w:rsidRDefault="00744239">
      <w:pPr>
        <w:numPr>
          <w:ilvl w:val="0"/>
          <w:numId w:val="3"/>
        </w:numPr>
        <w:ind w:hanging="360"/>
      </w:pPr>
      <w:r>
        <w:t>When will the meeting with Carolyn be happening? Sean will send out a doodle to get everyone on the same page</w:t>
      </w:r>
    </w:p>
    <w:p w14:paraId="4B94EE0E" w14:textId="77777777" w:rsidR="00561334" w:rsidRDefault="00744239">
      <w:pPr>
        <w:numPr>
          <w:ilvl w:val="0"/>
          <w:numId w:val="3"/>
        </w:numPr>
        <w:ind w:hanging="360"/>
      </w:pPr>
      <w:r>
        <w:t>Certain things should not be part of student success for graduate students (condescending, patronizing)</w:t>
      </w:r>
    </w:p>
    <w:p w14:paraId="2B7D6EFF" w14:textId="77777777" w:rsidR="00561334" w:rsidRDefault="00744239">
      <w:pPr>
        <w:numPr>
          <w:ilvl w:val="0"/>
          <w:numId w:val="3"/>
        </w:numPr>
        <w:spacing w:after="318"/>
        <w:ind w:hanging="360"/>
      </w:pPr>
      <w:r>
        <w:t>Nursing students at RINEC (off-campus). Counseling services have agreed to come to RINEC to meet with students.</w:t>
      </w:r>
    </w:p>
    <w:p w14:paraId="0617F34C" w14:textId="77777777" w:rsidR="00561334" w:rsidRDefault="00744239">
      <w:pPr>
        <w:spacing w:after="44" w:line="259" w:lineRule="auto"/>
        <w:ind w:left="-5"/>
      </w:pPr>
      <w:r>
        <w:rPr>
          <w:b/>
        </w:rPr>
        <w:t>Hot tip:</w:t>
      </w:r>
    </w:p>
    <w:p w14:paraId="5FDD6919" w14:textId="77777777" w:rsidR="00561334" w:rsidRDefault="00744239">
      <w:pPr>
        <w:numPr>
          <w:ilvl w:val="0"/>
          <w:numId w:val="3"/>
        </w:numPr>
        <w:ind w:hanging="360"/>
      </w:pPr>
      <w:r>
        <w:t>You can put in special requests</w:t>
      </w:r>
      <w:r>
        <w:t xml:space="preserve"> for new tech if needed (like a </w:t>
      </w:r>
      <w:proofErr w:type="spellStart"/>
      <w:r>
        <w:t>macbook</w:t>
      </w:r>
      <w:proofErr w:type="spellEnd"/>
      <w:r>
        <w:t>!)</w:t>
      </w:r>
    </w:p>
    <w:p w14:paraId="4C15D0A7" w14:textId="77777777" w:rsidR="00561334" w:rsidRDefault="00744239">
      <w:pPr>
        <w:numPr>
          <w:ilvl w:val="0"/>
          <w:numId w:val="3"/>
        </w:numPr>
        <w:spacing w:after="324"/>
        <w:ind w:hanging="360"/>
      </w:pPr>
      <w:r>
        <w:t>Pam deals with Macs &amp; is the best</w:t>
      </w:r>
    </w:p>
    <w:p w14:paraId="7BF27812" w14:textId="77777777" w:rsidR="00561334" w:rsidRDefault="00744239">
      <w:r>
        <w:t>Meeting adjourned at 10:52am</w:t>
      </w:r>
    </w:p>
    <w:p w14:paraId="1FF54FD7" w14:textId="77777777" w:rsidR="00561334" w:rsidRDefault="00744239">
      <w:r>
        <w:t>Minutes submitted by Lucia Perluck</w:t>
      </w:r>
    </w:p>
    <w:sectPr w:rsidR="00561334">
      <w:pgSz w:w="12240" w:h="15840"/>
      <w:pgMar w:top="1486" w:right="1550" w:bottom="16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16D"/>
    <w:multiLevelType w:val="hybridMultilevel"/>
    <w:tmpl w:val="A24A717A"/>
    <w:lvl w:ilvl="0" w:tplc="B6F6AF8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C200A">
      <w:start w:val="1"/>
      <w:numFmt w:val="bullet"/>
      <w:lvlText w:val="o"/>
      <w:lvlJc w:val="left"/>
      <w:pPr>
        <w:ind w:left="1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956">
      <w:start w:val="1"/>
      <w:numFmt w:val="bullet"/>
      <w:lvlText w:val="▪"/>
      <w:lvlJc w:val="left"/>
      <w:pPr>
        <w:ind w:left="2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2221A">
      <w:start w:val="1"/>
      <w:numFmt w:val="bullet"/>
      <w:lvlText w:val="•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4C380">
      <w:start w:val="1"/>
      <w:numFmt w:val="bullet"/>
      <w:lvlText w:val="o"/>
      <w:lvlJc w:val="left"/>
      <w:pPr>
        <w:ind w:left="3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A6E6A">
      <w:start w:val="1"/>
      <w:numFmt w:val="bullet"/>
      <w:lvlText w:val="▪"/>
      <w:lvlJc w:val="left"/>
      <w:pPr>
        <w:ind w:left="4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8689AE">
      <w:start w:val="1"/>
      <w:numFmt w:val="bullet"/>
      <w:lvlText w:val="•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8D972">
      <w:start w:val="1"/>
      <w:numFmt w:val="bullet"/>
      <w:lvlText w:val="o"/>
      <w:lvlJc w:val="left"/>
      <w:pPr>
        <w:ind w:left="5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2B008">
      <w:start w:val="1"/>
      <w:numFmt w:val="bullet"/>
      <w:lvlText w:val="▪"/>
      <w:lvlJc w:val="left"/>
      <w:pPr>
        <w:ind w:left="6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863"/>
    <w:multiLevelType w:val="hybridMultilevel"/>
    <w:tmpl w:val="693EDDDE"/>
    <w:lvl w:ilvl="0" w:tplc="3F8C31B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405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41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890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82F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C0C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E01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E6A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49E4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72566C"/>
    <w:multiLevelType w:val="hybridMultilevel"/>
    <w:tmpl w:val="60809A52"/>
    <w:lvl w:ilvl="0" w:tplc="DD661A8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A686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4C04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8F3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AA87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654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22C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2ED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44F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34"/>
    <w:rsid w:val="00561334"/>
    <w:rsid w:val="007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827D"/>
  <w15:docId w15:val="{8C207920-4907-44E0-A136-FEF0990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>Rhode Island College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2.1.24 Graduate Committee Meeting</dc:title>
  <dc:subject/>
  <dc:creator>Cote, Sean</dc:creator>
  <cp:keywords/>
  <cp:lastModifiedBy>Cote, Sean</cp:lastModifiedBy>
  <cp:revision>2</cp:revision>
  <dcterms:created xsi:type="dcterms:W3CDTF">2024-05-02T13:06:00Z</dcterms:created>
  <dcterms:modified xsi:type="dcterms:W3CDTF">2024-05-02T13:06:00Z</dcterms:modified>
</cp:coreProperties>
</file>