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1718" w14:textId="77777777" w:rsidR="008377AD" w:rsidRPr="00B50162" w:rsidRDefault="008377AD" w:rsidP="008377AD">
      <w:pPr>
        <w:rPr>
          <w:rFonts w:ascii="Garamond" w:hAnsi="Garamond" w:cs="Times New Roman"/>
        </w:rPr>
      </w:pPr>
    </w:p>
    <w:p w14:paraId="76B4B50E" w14:textId="77777777" w:rsidR="008377AD" w:rsidRPr="00B50162" w:rsidRDefault="008377AD" w:rsidP="008377AD">
      <w:pPr>
        <w:jc w:val="center"/>
        <w:rPr>
          <w:rFonts w:ascii="Garamond" w:hAnsi="Garamond" w:cs="Times New Roman"/>
        </w:rPr>
      </w:pPr>
      <w:r w:rsidRPr="00B50162">
        <w:rPr>
          <w:rFonts w:ascii="Garamond" w:hAnsi="Garamond" w:cs="Times New Roman"/>
        </w:rPr>
        <w:t>Rhode Island College</w:t>
      </w:r>
    </w:p>
    <w:p w14:paraId="0D92C2EA" w14:textId="77777777" w:rsidR="008377AD" w:rsidRPr="00B50162" w:rsidRDefault="008377AD" w:rsidP="008377AD">
      <w:pPr>
        <w:jc w:val="center"/>
        <w:rPr>
          <w:rFonts w:ascii="Garamond" w:hAnsi="Garamond" w:cs="Times New Roman"/>
        </w:rPr>
      </w:pPr>
      <w:r w:rsidRPr="00B50162">
        <w:rPr>
          <w:rFonts w:ascii="Garamond" w:hAnsi="Garamond" w:cs="Times New Roman"/>
        </w:rPr>
        <w:t>Annual Report of the Committee on General Education</w:t>
      </w:r>
    </w:p>
    <w:p w14:paraId="524C42FA" w14:textId="4C58D7E4" w:rsidR="008377AD" w:rsidRPr="00B50162" w:rsidRDefault="008377AD" w:rsidP="008377AD">
      <w:pPr>
        <w:jc w:val="center"/>
        <w:rPr>
          <w:rFonts w:ascii="Garamond" w:hAnsi="Garamond" w:cs="Times New Roman"/>
        </w:rPr>
      </w:pPr>
      <w:r w:rsidRPr="00B50162">
        <w:rPr>
          <w:rFonts w:ascii="Garamond" w:hAnsi="Garamond" w:cs="Times New Roman"/>
        </w:rPr>
        <w:t>May 1</w:t>
      </w:r>
      <w:r w:rsidR="00000A0F">
        <w:rPr>
          <w:rFonts w:ascii="Garamond" w:hAnsi="Garamond" w:cs="Times New Roman"/>
        </w:rPr>
        <w:t>2</w:t>
      </w:r>
      <w:r w:rsidRPr="00B50162">
        <w:rPr>
          <w:rFonts w:ascii="Garamond" w:hAnsi="Garamond" w:cs="Times New Roman"/>
        </w:rPr>
        <w:t>, 202</w:t>
      </w:r>
      <w:r w:rsidR="00000A0F">
        <w:rPr>
          <w:rFonts w:ascii="Garamond" w:hAnsi="Garamond" w:cs="Times New Roman"/>
        </w:rPr>
        <w:t>3</w:t>
      </w:r>
    </w:p>
    <w:p w14:paraId="52B264F5" w14:textId="77777777" w:rsidR="008377AD" w:rsidRPr="00B50162" w:rsidRDefault="008377AD" w:rsidP="008377AD">
      <w:pPr>
        <w:rPr>
          <w:rFonts w:ascii="Garamond" w:hAnsi="Garamond" w:cs="Times New Roman"/>
        </w:rPr>
      </w:pPr>
    </w:p>
    <w:p w14:paraId="20D7F9AD" w14:textId="77777777" w:rsidR="008377AD" w:rsidRPr="00B50162" w:rsidRDefault="008377AD" w:rsidP="008377AD">
      <w:pPr>
        <w:rPr>
          <w:rFonts w:ascii="Garamond" w:hAnsi="Garamond" w:cs="Times New Roman"/>
        </w:rPr>
      </w:pPr>
    </w:p>
    <w:p w14:paraId="18922031" w14:textId="7EBCB539" w:rsidR="008377AD" w:rsidRPr="00B50162" w:rsidRDefault="000852F7" w:rsidP="008377AD">
      <w:pPr>
        <w:rPr>
          <w:rFonts w:ascii="Garamond" w:hAnsi="Garamond" w:cs="Times New Roman"/>
          <w:b/>
          <w:bCs/>
        </w:rPr>
      </w:pPr>
      <w:r>
        <w:rPr>
          <w:rFonts w:ascii="Garamond" w:hAnsi="Garamond" w:cs="Times New Roman"/>
          <w:b/>
          <w:bCs/>
        </w:rPr>
        <w:t xml:space="preserve">COGE </w:t>
      </w:r>
      <w:r w:rsidR="008377AD" w:rsidRPr="00B50162">
        <w:rPr>
          <w:rFonts w:ascii="Garamond" w:hAnsi="Garamond" w:cs="Times New Roman"/>
          <w:b/>
          <w:bCs/>
        </w:rPr>
        <w:t>Overview</w:t>
      </w:r>
      <w:r w:rsidR="00246156">
        <w:rPr>
          <w:rFonts w:ascii="Garamond" w:hAnsi="Garamond" w:cs="Times New Roman"/>
          <w:b/>
          <w:bCs/>
        </w:rPr>
        <w:t xml:space="preserve"> 2022-23</w:t>
      </w:r>
    </w:p>
    <w:p w14:paraId="38E9B013" w14:textId="61533D95" w:rsidR="008377AD" w:rsidRPr="00246156" w:rsidRDefault="008377AD" w:rsidP="00246156">
      <w:pPr>
        <w:pStyle w:val="ListParagraph"/>
        <w:numPr>
          <w:ilvl w:val="0"/>
          <w:numId w:val="16"/>
        </w:numPr>
        <w:rPr>
          <w:rFonts w:ascii="Garamond" w:hAnsi="Garamond" w:cs="Times New Roman"/>
        </w:rPr>
      </w:pPr>
      <w:r w:rsidRPr="00246156">
        <w:rPr>
          <w:rFonts w:ascii="Garamond" w:hAnsi="Garamond" w:cs="Times New Roman"/>
        </w:rPr>
        <w:t xml:space="preserve">COGE had a busy and productive year in its ongoing effort to </w:t>
      </w:r>
      <w:r w:rsidR="007B599B" w:rsidRPr="00246156">
        <w:rPr>
          <w:rFonts w:ascii="Garamond" w:hAnsi="Garamond" w:cs="Times New Roman"/>
        </w:rPr>
        <w:t>administer</w:t>
      </w:r>
      <w:r w:rsidRPr="00246156">
        <w:rPr>
          <w:rFonts w:ascii="Garamond" w:hAnsi="Garamond" w:cs="Times New Roman"/>
        </w:rPr>
        <w:t xml:space="preserve"> the current state of the college’s General Education program</w:t>
      </w:r>
      <w:r w:rsidR="007B599B" w:rsidRPr="00246156">
        <w:rPr>
          <w:rFonts w:ascii="Garamond" w:hAnsi="Garamond" w:cs="Times New Roman"/>
        </w:rPr>
        <w:t xml:space="preserve"> while supporting the General Education Task Force’s mission to review and revise General Education</w:t>
      </w:r>
      <w:r w:rsidRPr="00246156">
        <w:rPr>
          <w:rFonts w:ascii="Garamond" w:hAnsi="Garamond" w:cs="Times New Roman"/>
        </w:rPr>
        <w:t xml:space="preserve">. </w:t>
      </w:r>
    </w:p>
    <w:p w14:paraId="516E73E4" w14:textId="77777777" w:rsidR="00513950" w:rsidRDefault="00513950" w:rsidP="008377AD">
      <w:pPr>
        <w:rPr>
          <w:rFonts w:ascii="Garamond" w:hAnsi="Garamond" w:cs="Times New Roman"/>
        </w:rPr>
      </w:pPr>
    </w:p>
    <w:p w14:paraId="5ECD6B92" w14:textId="6DFFC017" w:rsidR="00513950" w:rsidRPr="00B50162" w:rsidRDefault="00513950" w:rsidP="00513950">
      <w:pPr>
        <w:rPr>
          <w:rFonts w:ascii="Garamond" w:hAnsi="Garamond" w:cs="Times New Roman"/>
          <w:b/>
          <w:bCs/>
        </w:rPr>
      </w:pPr>
      <w:r w:rsidRPr="00B50162">
        <w:rPr>
          <w:rFonts w:ascii="Garamond" w:hAnsi="Garamond" w:cs="Times New Roman"/>
          <w:b/>
          <w:bCs/>
        </w:rPr>
        <w:t xml:space="preserve">COGE </w:t>
      </w:r>
      <w:r>
        <w:rPr>
          <w:rFonts w:ascii="Garamond" w:hAnsi="Garamond" w:cs="Times New Roman"/>
          <w:b/>
          <w:bCs/>
        </w:rPr>
        <w:t>M</w:t>
      </w:r>
      <w:r w:rsidRPr="00B50162">
        <w:rPr>
          <w:rFonts w:ascii="Garamond" w:hAnsi="Garamond" w:cs="Times New Roman"/>
          <w:b/>
          <w:bCs/>
        </w:rPr>
        <w:t xml:space="preserve">embership </w:t>
      </w:r>
    </w:p>
    <w:p w14:paraId="09A4B681" w14:textId="282DF0D5" w:rsidR="00513950" w:rsidRPr="00246156" w:rsidRDefault="00513950" w:rsidP="00246156">
      <w:pPr>
        <w:ind w:left="720"/>
        <w:rPr>
          <w:rFonts w:ascii="Garamond" w:hAnsi="Garamond" w:cs="Times New Roman"/>
        </w:rPr>
      </w:pPr>
      <w:r w:rsidRPr="00246156">
        <w:rPr>
          <w:rFonts w:ascii="Garamond" w:hAnsi="Garamond" w:cs="Times New Roman"/>
        </w:rPr>
        <w:t xml:space="preserve">J. </w:t>
      </w:r>
      <w:proofErr w:type="spellStart"/>
      <w:r w:rsidRPr="00246156">
        <w:rPr>
          <w:rFonts w:ascii="Garamond" w:hAnsi="Garamond" w:cs="Times New Roman"/>
        </w:rPr>
        <w:t>Zornado</w:t>
      </w:r>
      <w:proofErr w:type="spellEnd"/>
      <w:r w:rsidRPr="00246156">
        <w:rPr>
          <w:rFonts w:ascii="Garamond" w:hAnsi="Garamond" w:cs="Times New Roman"/>
        </w:rPr>
        <w:t xml:space="preserve">, (chair) </w:t>
      </w:r>
      <w:r w:rsidR="004C6F08">
        <w:rPr>
          <w:rFonts w:ascii="Garamond" w:hAnsi="Garamond" w:cs="Times New Roman"/>
        </w:rPr>
        <w:t>Literature</w:t>
      </w:r>
      <w:r w:rsidRPr="00246156">
        <w:rPr>
          <w:rFonts w:ascii="Garamond" w:hAnsi="Garamond" w:cs="Times New Roman"/>
        </w:rPr>
        <w:t xml:space="preserve"> </w:t>
      </w:r>
    </w:p>
    <w:p w14:paraId="0EFA2D03" w14:textId="07CD6C71" w:rsidR="00513950" w:rsidRPr="00246156" w:rsidRDefault="00513950" w:rsidP="00246156">
      <w:pPr>
        <w:ind w:left="720"/>
        <w:rPr>
          <w:rFonts w:ascii="Garamond" w:hAnsi="Garamond" w:cs="Times New Roman"/>
        </w:rPr>
      </w:pPr>
      <w:r w:rsidRPr="00246156">
        <w:rPr>
          <w:rFonts w:ascii="Garamond" w:hAnsi="Garamond" w:cs="Times New Roman"/>
        </w:rPr>
        <w:t>S. Costa, Math</w:t>
      </w:r>
      <w:r w:rsidR="00AD61D1">
        <w:rPr>
          <w:rFonts w:ascii="Garamond" w:hAnsi="Garamond" w:cs="Times New Roman"/>
        </w:rPr>
        <w:t>ematics</w:t>
      </w:r>
    </w:p>
    <w:p w14:paraId="2E9D7DC5" w14:textId="77777777" w:rsidR="00513950" w:rsidRPr="00246156" w:rsidRDefault="00513950" w:rsidP="00246156">
      <w:pPr>
        <w:ind w:left="720"/>
        <w:rPr>
          <w:rFonts w:ascii="Garamond" w:hAnsi="Garamond" w:cs="Times New Roman"/>
        </w:rPr>
      </w:pPr>
      <w:r w:rsidRPr="00246156">
        <w:rPr>
          <w:rFonts w:ascii="Garamond" w:hAnsi="Garamond" w:cs="Times New Roman"/>
        </w:rPr>
        <w:t>M. Reddy, FYS Coordinator</w:t>
      </w:r>
    </w:p>
    <w:p w14:paraId="6AEEB273" w14:textId="057CEE1B" w:rsidR="00513950" w:rsidRPr="00246156" w:rsidRDefault="00513950" w:rsidP="00246156">
      <w:pPr>
        <w:ind w:left="720"/>
        <w:rPr>
          <w:rFonts w:ascii="Garamond" w:hAnsi="Garamond" w:cs="Times New Roman"/>
        </w:rPr>
      </w:pPr>
      <w:r w:rsidRPr="00246156">
        <w:rPr>
          <w:rFonts w:ascii="Garamond" w:hAnsi="Garamond" w:cs="Times New Roman"/>
        </w:rPr>
        <w:t xml:space="preserve">B. </w:t>
      </w:r>
      <w:proofErr w:type="spellStart"/>
      <w:r w:rsidRPr="00246156">
        <w:rPr>
          <w:rFonts w:ascii="Garamond" w:hAnsi="Garamond" w:cs="Times New Roman"/>
        </w:rPr>
        <w:t>Caouette</w:t>
      </w:r>
      <w:proofErr w:type="spellEnd"/>
      <w:r w:rsidRPr="00246156">
        <w:rPr>
          <w:rFonts w:ascii="Garamond" w:hAnsi="Garamond" w:cs="Times New Roman"/>
        </w:rPr>
        <w:t>, First Year Writing</w:t>
      </w:r>
    </w:p>
    <w:p w14:paraId="6240D558" w14:textId="6D7C86AD" w:rsidR="00513950" w:rsidRPr="00246156" w:rsidRDefault="00513950" w:rsidP="00246156">
      <w:pPr>
        <w:ind w:left="720"/>
        <w:rPr>
          <w:rFonts w:ascii="Garamond" w:hAnsi="Garamond" w:cs="Times New Roman"/>
        </w:rPr>
      </w:pPr>
      <w:r w:rsidRPr="00246156">
        <w:rPr>
          <w:rFonts w:ascii="Garamond" w:hAnsi="Garamond" w:cs="Times New Roman"/>
        </w:rPr>
        <w:t>W. Martin, Ar</w:t>
      </w:r>
      <w:r w:rsidR="004C6F08">
        <w:rPr>
          <w:rFonts w:ascii="Garamond" w:hAnsi="Garamond" w:cs="Times New Roman"/>
        </w:rPr>
        <w:t>ts—Visual and Performing</w:t>
      </w:r>
    </w:p>
    <w:p w14:paraId="6C457CA3" w14:textId="25BB54DA" w:rsidR="00513950" w:rsidRDefault="00513950" w:rsidP="00246156">
      <w:pPr>
        <w:ind w:left="720"/>
        <w:rPr>
          <w:rFonts w:ascii="Garamond" w:hAnsi="Garamond" w:cs="Times New Roman"/>
        </w:rPr>
      </w:pPr>
      <w:r w:rsidRPr="00246156">
        <w:rPr>
          <w:rFonts w:ascii="Garamond" w:hAnsi="Garamond" w:cs="Times New Roman"/>
        </w:rPr>
        <w:t>E. Miller, History</w:t>
      </w:r>
    </w:p>
    <w:p w14:paraId="1EB2F9D4" w14:textId="1A0781A1" w:rsidR="004C6F08" w:rsidRPr="00246156" w:rsidRDefault="004C6F08" w:rsidP="00246156">
      <w:pPr>
        <w:ind w:left="720"/>
        <w:rPr>
          <w:rFonts w:ascii="Garamond" w:hAnsi="Garamond" w:cs="Times New Roman"/>
        </w:rPr>
      </w:pPr>
      <w:r>
        <w:rPr>
          <w:rFonts w:ascii="Garamond" w:hAnsi="Garamond" w:cs="Times New Roman"/>
        </w:rPr>
        <w:t>Paul Jacques School of Business</w:t>
      </w:r>
    </w:p>
    <w:p w14:paraId="40CB7A17" w14:textId="77777777" w:rsidR="00513950" w:rsidRPr="00246156" w:rsidRDefault="00513950" w:rsidP="00246156">
      <w:pPr>
        <w:ind w:left="720"/>
        <w:rPr>
          <w:rFonts w:ascii="Garamond" w:hAnsi="Garamond" w:cs="Times New Roman"/>
        </w:rPr>
      </w:pPr>
      <w:r w:rsidRPr="00246156">
        <w:rPr>
          <w:rFonts w:ascii="Garamond" w:hAnsi="Garamond" w:cs="Times New Roman"/>
        </w:rPr>
        <w:t>S. Oliveira, Modern Languages</w:t>
      </w:r>
    </w:p>
    <w:p w14:paraId="5917AE61" w14:textId="6EC5D8FB" w:rsidR="00513950" w:rsidRPr="00246156" w:rsidRDefault="00513950" w:rsidP="00246156">
      <w:pPr>
        <w:ind w:left="720"/>
        <w:rPr>
          <w:rFonts w:ascii="Garamond" w:hAnsi="Garamond" w:cs="Times New Roman"/>
        </w:rPr>
      </w:pPr>
      <w:r w:rsidRPr="00246156">
        <w:rPr>
          <w:rFonts w:ascii="Garamond" w:hAnsi="Garamond" w:cs="Times New Roman"/>
        </w:rPr>
        <w:t xml:space="preserve">K. Almeida, </w:t>
      </w:r>
      <w:r w:rsidR="004C6F08">
        <w:rPr>
          <w:rFonts w:ascii="Garamond" w:hAnsi="Garamond" w:cs="Times New Roman"/>
        </w:rPr>
        <w:t>Natural Science</w:t>
      </w:r>
    </w:p>
    <w:p w14:paraId="7C8999E6" w14:textId="5EA1577B" w:rsidR="00513950" w:rsidRPr="00246156" w:rsidRDefault="00513950" w:rsidP="00246156">
      <w:pPr>
        <w:ind w:left="720"/>
        <w:rPr>
          <w:rFonts w:ascii="Garamond" w:hAnsi="Garamond" w:cs="Times New Roman"/>
        </w:rPr>
      </w:pPr>
      <w:r w:rsidRPr="00246156">
        <w:rPr>
          <w:rFonts w:ascii="Garamond" w:hAnsi="Garamond" w:cs="Times New Roman"/>
        </w:rPr>
        <w:t xml:space="preserve">D. Gill, </w:t>
      </w:r>
      <w:r w:rsidR="004C6F08">
        <w:rPr>
          <w:rFonts w:ascii="Garamond" w:hAnsi="Garamond" w:cs="Times New Roman"/>
        </w:rPr>
        <w:t xml:space="preserve">Adams </w:t>
      </w:r>
      <w:r w:rsidRPr="00246156">
        <w:rPr>
          <w:rFonts w:ascii="Garamond" w:hAnsi="Garamond" w:cs="Times New Roman"/>
        </w:rPr>
        <w:t xml:space="preserve">Library </w:t>
      </w:r>
    </w:p>
    <w:p w14:paraId="45E20484" w14:textId="0669D920" w:rsidR="00513950" w:rsidRPr="00246156" w:rsidRDefault="00513950" w:rsidP="00246156">
      <w:pPr>
        <w:ind w:left="720"/>
        <w:rPr>
          <w:rFonts w:ascii="Garamond" w:hAnsi="Garamond" w:cs="Times New Roman"/>
        </w:rPr>
      </w:pPr>
      <w:r w:rsidRPr="00246156">
        <w:rPr>
          <w:rFonts w:ascii="Garamond" w:hAnsi="Garamond" w:cs="Times New Roman"/>
        </w:rPr>
        <w:t>R. Kraus</w:t>
      </w:r>
      <w:r w:rsidR="00431471" w:rsidRPr="00246156">
        <w:rPr>
          <w:rFonts w:ascii="Garamond" w:hAnsi="Garamond" w:cs="Times New Roman"/>
        </w:rPr>
        <w:t>s</w:t>
      </w:r>
      <w:r w:rsidRPr="00246156">
        <w:rPr>
          <w:rFonts w:ascii="Garamond" w:hAnsi="Garamond" w:cs="Times New Roman"/>
        </w:rPr>
        <w:t>, E</w:t>
      </w:r>
      <w:r w:rsidR="004C6F08">
        <w:rPr>
          <w:rFonts w:ascii="Garamond" w:hAnsi="Garamond" w:cs="Times New Roman"/>
        </w:rPr>
        <w:t>ducation</w:t>
      </w:r>
    </w:p>
    <w:p w14:paraId="0AD40E74" w14:textId="7B72F13D" w:rsidR="00513950" w:rsidRPr="00246156" w:rsidRDefault="00D46B31" w:rsidP="00246156">
      <w:pPr>
        <w:ind w:left="720"/>
        <w:rPr>
          <w:rFonts w:ascii="Garamond" w:hAnsi="Garamond" w:cs="Times New Roman"/>
        </w:rPr>
      </w:pPr>
      <w:r w:rsidRPr="00246156">
        <w:rPr>
          <w:rFonts w:ascii="Garamond" w:hAnsi="Garamond" w:cs="Times New Roman"/>
        </w:rPr>
        <w:t>Jennifer Fearon-Lynch/</w:t>
      </w:r>
      <w:r w:rsidR="00513950" w:rsidRPr="00246156">
        <w:rPr>
          <w:rFonts w:ascii="Garamond" w:hAnsi="Garamond" w:cs="Times New Roman"/>
        </w:rPr>
        <w:t>S. Ross, Nursing</w:t>
      </w:r>
    </w:p>
    <w:p w14:paraId="043B2B19" w14:textId="77777777" w:rsidR="00513950" w:rsidRPr="00246156" w:rsidRDefault="00513950" w:rsidP="00246156">
      <w:pPr>
        <w:ind w:left="720"/>
        <w:rPr>
          <w:rFonts w:ascii="Garamond" w:hAnsi="Garamond" w:cs="Times New Roman"/>
        </w:rPr>
      </w:pPr>
      <w:r w:rsidRPr="00246156">
        <w:rPr>
          <w:rFonts w:ascii="Garamond" w:hAnsi="Garamond" w:cs="Times New Roman"/>
        </w:rPr>
        <w:t xml:space="preserve">J. </w:t>
      </w:r>
      <w:proofErr w:type="spellStart"/>
      <w:r w:rsidRPr="00246156">
        <w:rPr>
          <w:rFonts w:ascii="Garamond" w:hAnsi="Garamond" w:cs="Times New Roman"/>
        </w:rPr>
        <w:t>Capece</w:t>
      </w:r>
      <w:proofErr w:type="spellEnd"/>
      <w:r w:rsidRPr="00246156">
        <w:rPr>
          <w:rFonts w:ascii="Garamond" w:hAnsi="Garamond" w:cs="Times New Roman"/>
        </w:rPr>
        <w:t>, BSW</w:t>
      </w:r>
    </w:p>
    <w:p w14:paraId="6CF0FEF9" w14:textId="2EFD0021" w:rsidR="00513950" w:rsidRPr="00246156" w:rsidRDefault="00513950" w:rsidP="00246156">
      <w:pPr>
        <w:ind w:left="720"/>
        <w:rPr>
          <w:rFonts w:ascii="Garamond" w:hAnsi="Garamond" w:cs="Times New Roman"/>
        </w:rPr>
      </w:pPr>
      <w:r w:rsidRPr="00246156">
        <w:rPr>
          <w:rFonts w:ascii="Garamond" w:hAnsi="Garamond" w:cs="Times New Roman"/>
        </w:rPr>
        <w:t xml:space="preserve">P. </w:t>
      </w:r>
      <w:proofErr w:type="spellStart"/>
      <w:r w:rsidRPr="00246156">
        <w:rPr>
          <w:rFonts w:ascii="Garamond" w:hAnsi="Garamond" w:cs="Times New Roman"/>
        </w:rPr>
        <w:t>Gullapali</w:t>
      </w:r>
      <w:proofErr w:type="spellEnd"/>
      <w:r w:rsidRPr="00246156">
        <w:rPr>
          <w:rFonts w:ascii="Garamond" w:hAnsi="Garamond" w:cs="Times New Roman"/>
        </w:rPr>
        <w:t xml:space="preserve">, </w:t>
      </w:r>
      <w:r w:rsidR="004C6F08">
        <w:rPr>
          <w:rFonts w:ascii="Garamond" w:hAnsi="Garamond" w:cs="Times New Roman"/>
        </w:rPr>
        <w:t>Social and Behavioral Sciences</w:t>
      </w:r>
    </w:p>
    <w:p w14:paraId="698C546A" w14:textId="77777777" w:rsidR="00513950" w:rsidRPr="00246156" w:rsidRDefault="00513950" w:rsidP="00246156">
      <w:pPr>
        <w:ind w:left="720"/>
        <w:rPr>
          <w:rFonts w:ascii="Garamond" w:hAnsi="Garamond" w:cs="Times New Roman"/>
        </w:rPr>
      </w:pPr>
      <w:r w:rsidRPr="00246156">
        <w:rPr>
          <w:rFonts w:ascii="Garamond" w:hAnsi="Garamond" w:cs="Times New Roman"/>
        </w:rPr>
        <w:t>E. Simson, Dean, FAS</w:t>
      </w:r>
    </w:p>
    <w:p w14:paraId="478F58EC" w14:textId="4A012C2E" w:rsidR="00513950" w:rsidRPr="00246156" w:rsidRDefault="00513950" w:rsidP="00246156">
      <w:pPr>
        <w:ind w:left="720"/>
        <w:rPr>
          <w:rFonts w:ascii="Garamond" w:hAnsi="Garamond" w:cs="Times New Roman"/>
        </w:rPr>
      </w:pPr>
      <w:r w:rsidRPr="00246156">
        <w:rPr>
          <w:rFonts w:ascii="Garamond" w:hAnsi="Garamond" w:cs="Times New Roman"/>
        </w:rPr>
        <w:t xml:space="preserve">J. </w:t>
      </w:r>
      <w:proofErr w:type="spellStart"/>
      <w:r w:rsidRPr="00246156">
        <w:rPr>
          <w:rFonts w:ascii="Garamond" w:hAnsi="Garamond" w:cs="Times New Roman"/>
        </w:rPr>
        <w:t>Dagle</w:t>
      </w:r>
      <w:proofErr w:type="spellEnd"/>
      <w:r w:rsidRPr="00246156">
        <w:rPr>
          <w:rFonts w:ascii="Garamond" w:hAnsi="Garamond" w:cs="Times New Roman"/>
        </w:rPr>
        <w:t xml:space="preserve">, FAS </w:t>
      </w:r>
      <w:r w:rsidR="00431471" w:rsidRPr="00246156">
        <w:rPr>
          <w:rFonts w:ascii="Garamond" w:hAnsi="Garamond" w:cs="Times New Roman"/>
        </w:rPr>
        <w:t>ex officio</w:t>
      </w:r>
    </w:p>
    <w:p w14:paraId="2AC98B23" w14:textId="12A9D218" w:rsidR="00513950" w:rsidRDefault="00513950" w:rsidP="00246156">
      <w:pPr>
        <w:ind w:left="720"/>
        <w:rPr>
          <w:rFonts w:ascii="Garamond" w:hAnsi="Garamond" w:cs="Times New Roman"/>
        </w:rPr>
      </w:pPr>
      <w:r w:rsidRPr="00246156">
        <w:rPr>
          <w:rFonts w:ascii="Garamond" w:hAnsi="Garamond" w:cs="Times New Roman"/>
        </w:rPr>
        <w:t>C. Masters, Interim Provost/VPAA</w:t>
      </w:r>
    </w:p>
    <w:p w14:paraId="17ED98BF" w14:textId="1143ED5F" w:rsidR="00B11036" w:rsidRPr="00246156" w:rsidRDefault="00B11036" w:rsidP="00246156">
      <w:pPr>
        <w:ind w:left="720"/>
        <w:rPr>
          <w:rFonts w:ascii="Garamond" w:hAnsi="Garamond" w:cs="Times New Roman"/>
        </w:rPr>
      </w:pPr>
      <w:r>
        <w:rPr>
          <w:rFonts w:ascii="Garamond" w:hAnsi="Garamond" w:cs="Times New Roman"/>
        </w:rPr>
        <w:t xml:space="preserve">E. Robbins, student </w:t>
      </w:r>
      <w:proofErr w:type="spellStart"/>
      <w:r>
        <w:rPr>
          <w:rFonts w:ascii="Garamond" w:hAnsi="Garamond" w:cs="Times New Roman"/>
        </w:rPr>
        <w:t>represenative</w:t>
      </w:r>
      <w:proofErr w:type="spellEnd"/>
    </w:p>
    <w:p w14:paraId="04BE91A2" w14:textId="77777777" w:rsidR="00336911" w:rsidRDefault="00336911" w:rsidP="008377AD">
      <w:pPr>
        <w:rPr>
          <w:rFonts w:ascii="Garamond" w:hAnsi="Garamond" w:cs="Times New Roman"/>
        </w:rPr>
      </w:pPr>
    </w:p>
    <w:p w14:paraId="700BE1F0" w14:textId="0DA8263E" w:rsidR="00336911" w:rsidRDefault="00B81EE6" w:rsidP="00336911">
      <w:pPr>
        <w:rPr>
          <w:rFonts w:ascii="Garamond" w:hAnsi="Garamond" w:cs="Times New Roman"/>
          <w:b/>
          <w:bCs/>
        </w:rPr>
      </w:pPr>
      <w:r>
        <w:rPr>
          <w:rFonts w:ascii="Garamond" w:hAnsi="Garamond" w:cs="Times New Roman"/>
          <w:b/>
          <w:bCs/>
        </w:rPr>
        <w:t xml:space="preserve">COGE </w:t>
      </w:r>
      <w:r w:rsidR="000852F7">
        <w:rPr>
          <w:rFonts w:ascii="Garamond" w:hAnsi="Garamond" w:cs="Times New Roman"/>
          <w:b/>
          <w:bCs/>
        </w:rPr>
        <w:t>Schedule</w:t>
      </w:r>
    </w:p>
    <w:p w14:paraId="61DF7353" w14:textId="691DD130" w:rsidR="008377AD" w:rsidRDefault="008377AD" w:rsidP="008377AD">
      <w:pPr>
        <w:pStyle w:val="ListParagraph"/>
        <w:numPr>
          <w:ilvl w:val="0"/>
          <w:numId w:val="1"/>
        </w:numPr>
        <w:rPr>
          <w:rFonts w:ascii="Garamond" w:hAnsi="Garamond" w:cs="Times New Roman"/>
        </w:rPr>
      </w:pPr>
      <w:r w:rsidRPr="00B50162">
        <w:rPr>
          <w:rFonts w:ascii="Garamond" w:hAnsi="Garamond" w:cs="Times New Roman"/>
        </w:rPr>
        <w:t xml:space="preserve">COGE met </w:t>
      </w:r>
      <w:r w:rsidR="00517C89" w:rsidRPr="00B50162">
        <w:rPr>
          <w:rFonts w:ascii="Garamond" w:hAnsi="Garamond" w:cs="Times New Roman"/>
        </w:rPr>
        <w:t>monthly th</w:t>
      </w:r>
      <w:r w:rsidR="00336911">
        <w:rPr>
          <w:rFonts w:ascii="Garamond" w:hAnsi="Garamond" w:cs="Times New Roman"/>
        </w:rPr>
        <w:t>roughout the</w:t>
      </w:r>
      <w:r w:rsidR="00517C89" w:rsidRPr="00B50162">
        <w:rPr>
          <w:rFonts w:ascii="Garamond" w:hAnsi="Garamond" w:cs="Times New Roman"/>
        </w:rPr>
        <w:t xml:space="preserve"> academic year</w:t>
      </w:r>
      <w:r w:rsidR="002C174B">
        <w:rPr>
          <w:rFonts w:ascii="Garamond" w:hAnsi="Garamond" w:cs="Times New Roman"/>
        </w:rPr>
        <w:t xml:space="preserve"> on the first Friday of the month at 9am via Zoom. </w:t>
      </w:r>
      <w:r w:rsidR="00336911">
        <w:rPr>
          <w:rFonts w:ascii="Garamond" w:hAnsi="Garamond" w:cs="Times New Roman"/>
        </w:rPr>
        <w:t>It was an active and productive year.</w:t>
      </w:r>
    </w:p>
    <w:p w14:paraId="1213C12F" w14:textId="77777777" w:rsidR="008377AD" w:rsidRPr="00B50162" w:rsidRDefault="008377AD" w:rsidP="008377AD">
      <w:pPr>
        <w:rPr>
          <w:rFonts w:ascii="Garamond" w:hAnsi="Garamond" w:cs="Times New Roman"/>
          <w:b/>
          <w:bCs/>
        </w:rPr>
      </w:pPr>
    </w:p>
    <w:p w14:paraId="1AE6D3C3" w14:textId="1BED135B" w:rsidR="008377AD" w:rsidRPr="00B50162" w:rsidRDefault="00694EC5" w:rsidP="008377AD">
      <w:pPr>
        <w:rPr>
          <w:rFonts w:ascii="Garamond" w:hAnsi="Garamond" w:cs="Times New Roman"/>
          <w:b/>
          <w:bCs/>
        </w:rPr>
      </w:pPr>
      <w:r w:rsidRPr="00B50162">
        <w:rPr>
          <w:rFonts w:ascii="Garamond" w:hAnsi="Garamond" w:cs="Times New Roman"/>
          <w:b/>
          <w:bCs/>
        </w:rPr>
        <w:t>COGE Committee Developments</w:t>
      </w:r>
    </w:p>
    <w:p w14:paraId="4352AE23" w14:textId="2D1B3111" w:rsidR="001947DC" w:rsidRPr="000E707A" w:rsidRDefault="00431471" w:rsidP="000E707A">
      <w:pPr>
        <w:pStyle w:val="ListParagraph"/>
        <w:numPr>
          <w:ilvl w:val="0"/>
          <w:numId w:val="1"/>
        </w:numPr>
        <w:rPr>
          <w:rFonts w:ascii="Garamond" w:hAnsi="Garamond"/>
          <w:b/>
          <w:bCs/>
        </w:rPr>
      </w:pPr>
      <w:r w:rsidRPr="000E707A">
        <w:rPr>
          <w:rFonts w:ascii="Garamond" w:hAnsi="Garamond"/>
        </w:rPr>
        <w:t>The current chair of COGE will be stepping back from the Committee</w:t>
      </w:r>
      <w:r w:rsidR="00B14625" w:rsidRPr="000E707A">
        <w:rPr>
          <w:rFonts w:ascii="Garamond" w:hAnsi="Garamond"/>
        </w:rPr>
        <w:t xml:space="preserve"> after three years in the position</w:t>
      </w:r>
      <w:r w:rsidRPr="000E707A">
        <w:rPr>
          <w:rFonts w:ascii="Garamond" w:hAnsi="Garamond"/>
        </w:rPr>
        <w:t>. A new member</w:t>
      </w:r>
      <w:r w:rsidR="00B14625" w:rsidRPr="000E707A">
        <w:rPr>
          <w:rFonts w:ascii="Garamond" w:hAnsi="Garamond"/>
        </w:rPr>
        <w:t xml:space="preserve"> of COGE</w:t>
      </w:r>
      <w:r w:rsidRPr="000E707A">
        <w:rPr>
          <w:rFonts w:ascii="Garamond" w:hAnsi="Garamond"/>
        </w:rPr>
        <w:t xml:space="preserve">, </w:t>
      </w:r>
      <w:proofErr w:type="spellStart"/>
      <w:r w:rsidRPr="000E707A">
        <w:rPr>
          <w:rFonts w:ascii="Garamond" w:hAnsi="Garamond"/>
        </w:rPr>
        <w:t>Suchandra</w:t>
      </w:r>
      <w:proofErr w:type="spellEnd"/>
      <w:r w:rsidRPr="000E707A">
        <w:rPr>
          <w:rFonts w:ascii="Garamond" w:hAnsi="Garamond"/>
        </w:rPr>
        <w:t xml:space="preserve"> </w:t>
      </w:r>
      <w:proofErr w:type="spellStart"/>
      <w:r w:rsidRPr="000E707A">
        <w:rPr>
          <w:rFonts w:ascii="Garamond" w:hAnsi="Garamond"/>
        </w:rPr>
        <w:t>Basu</w:t>
      </w:r>
      <w:proofErr w:type="spellEnd"/>
      <w:r w:rsidRPr="000E707A">
        <w:rPr>
          <w:rFonts w:ascii="Garamond" w:hAnsi="Garamond"/>
        </w:rPr>
        <w:t xml:space="preserve"> </w:t>
      </w:r>
      <w:r w:rsidR="008B08A1" w:rsidRPr="000E707A">
        <w:rPr>
          <w:rFonts w:ascii="Garamond" w:hAnsi="Garamond"/>
        </w:rPr>
        <w:t xml:space="preserve">representing the School of </w:t>
      </w:r>
      <w:proofErr w:type="gramStart"/>
      <w:r w:rsidR="008B08A1" w:rsidRPr="000E707A">
        <w:rPr>
          <w:rFonts w:ascii="Garamond" w:hAnsi="Garamond"/>
        </w:rPr>
        <w:t xml:space="preserve">Business </w:t>
      </w:r>
      <w:r w:rsidRPr="000E707A">
        <w:rPr>
          <w:rFonts w:ascii="Garamond" w:hAnsi="Garamond"/>
        </w:rPr>
        <w:t xml:space="preserve"> has</w:t>
      </w:r>
      <w:proofErr w:type="gramEnd"/>
      <w:r w:rsidRPr="000E707A">
        <w:rPr>
          <w:rFonts w:ascii="Garamond" w:hAnsi="Garamond"/>
        </w:rPr>
        <w:t xml:space="preserve"> been appointed as the next chair of COGE.</w:t>
      </w:r>
      <w:r w:rsidR="00DC6959" w:rsidRPr="000E707A">
        <w:rPr>
          <w:rFonts w:ascii="Garamond" w:hAnsi="Garamond"/>
        </w:rPr>
        <w:t xml:space="preserve"> </w:t>
      </w:r>
      <w:proofErr w:type="spellStart"/>
      <w:r w:rsidR="00DC6959" w:rsidRPr="000E707A">
        <w:rPr>
          <w:rFonts w:ascii="Garamond" w:hAnsi="Garamond"/>
        </w:rPr>
        <w:t>Quenby</w:t>
      </w:r>
      <w:proofErr w:type="spellEnd"/>
      <w:r w:rsidR="00DC6959" w:rsidRPr="000E707A">
        <w:rPr>
          <w:rFonts w:ascii="Garamond" w:hAnsi="Garamond"/>
        </w:rPr>
        <w:t xml:space="preserve"> Hughes will be representing FAS as the new dean. W. Martin has completed his term</w:t>
      </w:r>
      <w:r w:rsidR="00374FE3">
        <w:rPr>
          <w:rFonts w:ascii="Garamond" w:hAnsi="Garamond"/>
        </w:rPr>
        <w:t xml:space="preserve">, still looking for a </w:t>
      </w:r>
      <w:proofErr w:type="spellStart"/>
      <w:r w:rsidR="00374FE3">
        <w:rPr>
          <w:rFonts w:ascii="Garamond" w:hAnsi="Garamond"/>
        </w:rPr>
        <w:t>repalcement</w:t>
      </w:r>
      <w:proofErr w:type="spellEnd"/>
      <w:r w:rsidR="00DC6959" w:rsidRPr="000E707A">
        <w:rPr>
          <w:rFonts w:ascii="Garamond" w:hAnsi="Garamond"/>
        </w:rPr>
        <w:t xml:space="preserve">. </w:t>
      </w:r>
      <w:r w:rsidR="008B08A1" w:rsidRPr="000E707A">
        <w:rPr>
          <w:rFonts w:ascii="Garamond" w:hAnsi="Garamond"/>
        </w:rPr>
        <w:t xml:space="preserve">Ricardo Quintana Vallejo will represent Literature. Jill Harrison will represent Social and Behavioral Sciences. </w:t>
      </w:r>
      <w:r w:rsidR="000852F7" w:rsidRPr="000E707A">
        <w:rPr>
          <w:rFonts w:ascii="Garamond" w:hAnsi="Garamond"/>
        </w:rPr>
        <w:t xml:space="preserve">M. Reddy will be replaced </w:t>
      </w:r>
      <w:r w:rsidR="00374FE3">
        <w:rPr>
          <w:rFonts w:ascii="Garamond" w:hAnsi="Garamond"/>
        </w:rPr>
        <w:t xml:space="preserve">by </w:t>
      </w:r>
      <w:r w:rsidR="000852F7" w:rsidRPr="000E707A">
        <w:rPr>
          <w:rFonts w:ascii="Garamond" w:hAnsi="Garamond"/>
        </w:rPr>
        <w:t xml:space="preserve">the new </w:t>
      </w:r>
      <w:r w:rsidR="007055F8">
        <w:rPr>
          <w:rFonts w:ascii="Garamond" w:hAnsi="Garamond"/>
        </w:rPr>
        <w:t>coordinator</w:t>
      </w:r>
      <w:r w:rsidR="000852F7" w:rsidRPr="000E707A">
        <w:rPr>
          <w:rFonts w:ascii="Garamond" w:hAnsi="Garamond"/>
        </w:rPr>
        <w:t xml:space="preserve"> of FYS</w:t>
      </w:r>
      <w:r w:rsidR="007055F8">
        <w:rPr>
          <w:rFonts w:ascii="Garamond" w:hAnsi="Garamond"/>
        </w:rPr>
        <w:t>, Leslie Schuster</w:t>
      </w:r>
      <w:r w:rsidR="000852F7" w:rsidRPr="000E707A">
        <w:rPr>
          <w:rFonts w:ascii="Garamond" w:hAnsi="Garamond"/>
        </w:rPr>
        <w:t>.</w:t>
      </w:r>
      <w:r w:rsidR="002F1B2E" w:rsidRPr="000E707A">
        <w:rPr>
          <w:rFonts w:ascii="Garamond" w:hAnsi="Garamond"/>
        </w:rPr>
        <w:t xml:space="preserve"> </w:t>
      </w:r>
      <w:r w:rsidR="00515BAE" w:rsidRPr="000E707A">
        <w:rPr>
          <w:rFonts w:ascii="Garamond" w:eastAsia="Times New Roman" w:hAnsi="Garamond"/>
        </w:rPr>
        <w:t xml:space="preserve">The appointment of J. </w:t>
      </w:r>
      <w:proofErr w:type="spellStart"/>
      <w:r w:rsidR="00515BAE" w:rsidRPr="000E707A">
        <w:rPr>
          <w:rFonts w:ascii="Garamond" w:eastAsia="Times New Roman" w:hAnsi="Garamond"/>
        </w:rPr>
        <w:t>Zornado</w:t>
      </w:r>
      <w:proofErr w:type="spellEnd"/>
      <w:r w:rsidR="00515BAE" w:rsidRPr="000E707A">
        <w:rPr>
          <w:rFonts w:ascii="Garamond" w:eastAsia="Times New Roman" w:hAnsi="Garamond"/>
        </w:rPr>
        <w:t xml:space="preserve"> as Presidential Faculty Fellow in September of 2022 exacerbated concerns that the chair of COGE </w:t>
      </w:r>
      <w:r w:rsidR="000E707A" w:rsidRPr="000E707A">
        <w:rPr>
          <w:rFonts w:ascii="Garamond" w:hAnsi="Garamond" w:cs="Calibri"/>
          <w:color w:val="242424"/>
          <w:shd w:val="clear" w:color="auto" w:fill="FFFFFF"/>
        </w:rPr>
        <w:t>should not also serve as co-chair of the Task Force having been appointed</w:t>
      </w:r>
      <w:r w:rsidR="000E707A" w:rsidRPr="000E707A">
        <w:rPr>
          <w:rStyle w:val="apple-converted-space"/>
          <w:rFonts w:ascii="Garamond" w:hAnsi="Garamond" w:cs="Calibri"/>
          <w:color w:val="242424"/>
          <w:shd w:val="clear" w:color="auto" w:fill="FFFFFF"/>
        </w:rPr>
        <w:t xml:space="preserve"> to </w:t>
      </w:r>
      <w:r w:rsidR="000E707A" w:rsidRPr="000E707A">
        <w:rPr>
          <w:rFonts w:ascii="Garamond" w:hAnsi="Garamond" w:cs="Calibri"/>
          <w:color w:val="242424"/>
          <w:shd w:val="clear" w:color="auto" w:fill="FFFFFF"/>
        </w:rPr>
        <w:t>both by then Provost Helen Tate</w:t>
      </w:r>
      <w:r w:rsidR="00515BAE" w:rsidRPr="000E707A">
        <w:rPr>
          <w:rFonts w:ascii="Garamond" w:eastAsia="Times New Roman" w:hAnsi="Garamond"/>
        </w:rPr>
        <w:t xml:space="preserve">. </w:t>
      </w:r>
      <w:r w:rsidR="000E707A" w:rsidRPr="000E707A">
        <w:rPr>
          <w:rFonts w:ascii="Garamond" w:hAnsi="Garamond" w:cs="Calibri"/>
          <w:color w:val="242424"/>
          <w:shd w:val="clear" w:color="auto" w:fill="FFFFFF"/>
        </w:rPr>
        <w:t>Some members expressed concerns there was an administrative agenda to gut General Education of liberal arts and sciences, and especially the Humanities.</w:t>
      </w:r>
    </w:p>
    <w:p w14:paraId="52B9074C" w14:textId="77777777" w:rsidR="00515BAE" w:rsidRDefault="00515BAE" w:rsidP="00694EC5">
      <w:pPr>
        <w:pStyle w:val="ListParagraph"/>
        <w:ind w:left="0"/>
        <w:rPr>
          <w:rFonts w:ascii="Garamond" w:hAnsi="Garamond" w:cs="Times New Roman"/>
          <w:b/>
          <w:bCs/>
        </w:rPr>
      </w:pPr>
    </w:p>
    <w:p w14:paraId="56038C10" w14:textId="77777777" w:rsidR="00515BAE" w:rsidRDefault="00515BAE" w:rsidP="00694EC5">
      <w:pPr>
        <w:pStyle w:val="ListParagraph"/>
        <w:ind w:left="0"/>
        <w:rPr>
          <w:rFonts w:ascii="Garamond" w:hAnsi="Garamond" w:cs="Times New Roman"/>
          <w:b/>
          <w:bCs/>
        </w:rPr>
      </w:pPr>
    </w:p>
    <w:p w14:paraId="3608F03B" w14:textId="2E4673BF" w:rsidR="008377AD" w:rsidRPr="00B50162" w:rsidRDefault="008377AD" w:rsidP="00694EC5">
      <w:pPr>
        <w:pStyle w:val="ListParagraph"/>
        <w:ind w:left="0"/>
        <w:rPr>
          <w:rFonts w:ascii="Garamond" w:hAnsi="Garamond" w:cs="Times New Roman"/>
          <w:b/>
          <w:bCs/>
        </w:rPr>
      </w:pPr>
      <w:r w:rsidRPr="00B50162">
        <w:rPr>
          <w:rFonts w:ascii="Garamond" w:hAnsi="Garamond" w:cs="Times New Roman"/>
          <w:b/>
          <w:bCs/>
        </w:rPr>
        <w:t>COGE</w:t>
      </w:r>
      <w:r w:rsidR="00246156">
        <w:rPr>
          <w:rFonts w:ascii="Garamond" w:hAnsi="Garamond" w:cs="Times New Roman"/>
          <w:b/>
          <w:bCs/>
        </w:rPr>
        <w:t xml:space="preserve"> </w:t>
      </w:r>
      <w:r w:rsidRPr="00B50162">
        <w:rPr>
          <w:rFonts w:ascii="Garamond" w:hAnsi="Garamond" w:cs="Times New Roman"/>
          <w:b/>
          <w:bCs/>
        </w:rPr>
        <w:t>Business</w:t>
      </w:r>
      <w:r w:rsidR="00246156">
        <w:rPr>
          <w:rFonts w:ascii="Garamond" w:hAnsi="Garamond" w:cs="Times New Roman"/>
          <w:b/>
          <w:bCs/>
        </w:rPr>
        <w:t xml:space="preserve"> </w:t>
      </w:r>
      <w:r w:rsidR="00515BAE">
        <w:rPr>
          <w:rFonts w:ascii="Garamond" w:hAnsi="Garamond" w:cs="Times New Roman"/>
          <w:b/>
          <w:bCs/>
        </w:rPr>
        <w:t>for 2022-23</w:t>
      </w:r>
    </w:p>
    <w:p w14:paraId="31B21C7B" w14:textId="388DD202" w:rsidR="000852F7" w:rsidRPr="00515BAE" w:rsidRDefault="000852F7" w:rsidP="00515BAE">
      <w:pPr>
        <w:pStyle w:val="ListParagraph"/>
        <w:numPr>
          <w:ilvl w:val="0"/>
          <w:numId w:val="1"/>
        </w:numPr>
        <w:textAlignment w:val="baseline"/>
        <w:rPr>
          <w:rFonts w:ascii="Garamond" w:eastAsia="Times New Roman" w:hAnsi="Garamond" w:cs="Times New Roman"/>
          <w:color w:val="201F1E"/>
        </w:rPr>
      </w:pPr>
      <w:r w:rsidRPr="00515BAE">
        <w:rPr>
          <w:rFonts w:ascii="Garamond" w:eastAsia="Times New Roman" w:hAnsi="Garamond" w:cs="Times New Roman"/>
          <w:color w:val="201F1E"/>
        </w:rPr>
        <w:t>COGE’s plan to pilot a new assessment process was put on hold until a set of revised (assessable) learning outcomes are established. The plan to assess already established, core learning outcomes—in this case, Critical and Creative Thinking as the central learning outcome of the current program proved untenable. Given the ongoing work of the Gen Ed Task Force on learning outcomes, it seemed prudent to wait.</w:t>
      </w:r>
    </w:p>
    <w:p w14:paraId="15B11F3E" w14:textId="4BE9850A" w:rsidR="000852F7" w:rsidRPr="00A665DE" w:rsidRDefault="00A665DE" w:rsidP="000852F7">
      <w:pPr>
        <w:pStyle w:val="ListParagraph"/>
        <w:numPr>
          <w:ilvl w:val="0"/>
          <w:numId w:val="2"/>
        </w:numPr>
        <w:shd w:val="clear" w:color="auto" w:fill="FFFFFF"/>
        <w:rPr>
          <w:rFonts w:ascii="Garamond" w:eastAsia="Times New Roman" w:hAnsi="Garamond" w:cs="Times New Roman"/>
        </w:rPr>
      </w:pPr>
      <w:r>
        <w:rPr>
          <w:rFonts w:ascii="Garamond" w:eastAsia="Times New Roman" w:hAnsi="Garamond" w:cs="Times New Roman"/>
        </w:rPr>
        <w:t>Even so, r</w:t>
      </w:r>
      <w:r w:rsidR="000852F7" w:rsidRPr="00A665DE">
        <w:rPr>
          <w:rFonts w:ascii="Garamond" w:eastAsia="Times New Roman" w:hAnsi="Garamond" w:cs="Times New Roman"/>
        </w:rPr>
        <w:t>egular business moved forward</w:t>
      </w:r>
      <w:r>
        <w:rPr>
          <w:rFonts w:ascii="Garamond" w:eastAsia="Times New Roman" w:hAnsi="Garamond" w:cs="Times New Roman"/>
        </w:rPr>
        <w:t xml:space="preserve"> through the academic year</w:t>
      </w:r>
      <w:r w:rsidR="000852F7" w:rsidRPr="00A665DE">
        <w:rPr>
          <w:rFonts w:ascii="Garamond" w:eastAsia="Times New Roman" w:hAnsi="Garamond" w:cs="Times New Roman"/>
        </w:rPr>
        <w:t xml:space="preserve">: </w:t>
      </w:r>
    </w:p>
    <w:p w14:paraId="2947FB00" w14:textId="0F852F4C" w:rsidR="000852F7" w:rsidRDefault="000852F7" w:rsidP="00515BAE">
      <w:pPr>
        <w:pStyle w:val="ListParagraph"/>
        <w:numPr>
          <w:ilvl w:val="0"/>
          <w:numId w:val="2"/>
        </w:numPr>
        <w:textAlignment w:val="baseline"/>
        <w:rPr>
          <w:rFonts w:ascii="Garamond" w:eastAsia="Times New Roman" w:hAnsi="Garamond" w:cs="Times New Roman"/>
          <w:color w:val="201F1E"/>
        </w:rPr>
      </w:pPr>
      <w:r>
        <w:rPr>
          <w:rFonts w:ascii="Garamond" w:eastAsia="Times New Roman" w:hAnsi="Garamond" w:cs="Times New Roman"/>
          <w:color w:val="201F1E"/>
        </w:rPr>
        <w:t>COGE received monthly updates from the chair of the Gen Ed Task Force, K. Almeida.</w:t>
      </w:r>
    </w:p>
    <w:p w14:paraId="54D0905D" w14:textId="6535A77E" w:rsidR="008377AD" w:rsidRPr="00D46B31" w:rsidRDefault="008377AD" w:rsidP="00515BAE">
      <w:pPr>
        <w:pStyle w:val="ListParagraph"/>
        <w:numPr>
          <w:ilvl w:val="0"/>
          <w:numId w:val="2"/>
        </w:numPr>
        <w:textAlignment w:val="baseline"/>
        <w:rPr>
          <w:rFonts w:ascii="Garamond" w:eastAsia="Times New Roman" w:hAnsi="Garamond" w:cs="Times New Roman"/>
          <w:color w:val="201F1E"/>
        </w:rPr>
      </w:pPr>
      <w:r w:rsidRPr="00D46B31">
        <w:rPr>
          <w:rFonts w:ascii="Garamond" w:hAnsi="Garamond" w:cs="Times New Roman"/>
        </w:rPr>
        <w:t>Bachelor of Professional Studies</w:t>
      </w:r>
      <w:r w:rsidR="00694EC5" w:rsidRPr="00D46B31">
        <w:rPr>
          <w:rFonts w:ascii="Garamond" w:hAnsi="Garamond" w:cs="Times New Roman"/>
        </w:rPr>
        <w:t xml:space="preserve"> </w:t>
      </w:r>
      <w:r w:rsidR="000E707A">
        <w:rPr>
          <w:rFonts w:ascii="Garamond" w:hAnsi="Garamond" w:cs="Times New Roman"/>
        </w:rPr>
        <w:t xml:space="preserve">adjustments to </w:t>
      </w:r>
      <w:r w:rsidR="0004163A">
        <w:rPr>
          <w:rFonts w:ascii="Garamond" w:hAnsi="Garamond" w:cs="Times New Roman"/>
        </w:rPr>
        <w:t xml:space="preserve">gen ed language re: </w:t>
      </w:r>
      <w:r w:rsidR="000E707A">
        <w:rPr>
          <w:rFonts w:ascii="Garamond" w:hAnsi="Garamond" w:cs="Times New Roman"/>
        </w:rPr>
        <w:t>requirements</w:t>
      </w:r>
    </w:p>
    <w:p w14:paraId="6CEFCB88" w14:textId="77777777" w:rsidR="00BC3E7F" w:rsidRPr="00BC3E7F" w:rsidRDefault="00D46B31" w:rsidP="00515BAE">
      <w:pPr>
        <w:pStyle w:val="ListParagraph"/>
        <w:numPr>
          <w:ilvl w:val="1"/>
          <w:numId w:val="2"/>
        </w:numPr>
        <w:textAlignment w:val="baseline"/>
        <w:rPr>
          <w:rFonts w:ascii="Garamond" w:eastAsia="Times New Roman" w:hAnsi="Garamond" w:cs="Times New Roman"/>
          <w:color w:val="201F1E"/>
        </w:rPr>
      </w:pPr>
      <w:r>
        <w:rPr>
          <w:rFonts w:ascii="Garamond" w:hAnsi="Garamond" w:cs="Times New Roman"/>
        </w:rPr>
        <w:t xml:space="preserve">There have been growing pains as expected, but the BPS is poised for growth and is a real and tangible way the college is working to expand enrollments. Programs like the BPS are aimed at older adults with some college earned. </w:t>
      </w:r>
    </w:p>
    <w:p w14:paraId="1466EDD2" w14:textId="72C2CC81" w:rsidR="00F73078" w:rsidRPr="007055F8" w:rsidRDefault="00D46B31" w:rsidP="00515BAE">
      <w:pPr>
        <w:pStyle w:val="ListParagraph"/>
        <w:numPr>
          <w:ilvl w:val="0"/>
          <w:numId w:val="2"/>
        </w:numPr>
        <w:textAlignment w:val="baseline"/>
        <w:rPr>
          <w:rFonts w:ascii="Garamond" w:eastAsia="Times New Roman" w:hAnsi="Garamond" w:cs="Times New Roman"/>
          <w:color w:val="201F1E"/>
        </w:rPr>
      </w:pPr>
      <w:r w:rsidRPr="00BC3E7F">
        <w:rPr>
          <w:rFonts w:ascii="Garamond" w:eastAsia="Times New Roman" w:hAnsi="Garamond" w:cs="Times New Roman"/>
        </w:rPr>
        <w:t>COGE discussed the need for administrative action to support transfer students and urged the administration to tend to dysfunctional administrative systems that serve as significant barriers to transfer students even as COGE discussed ways to bring the current program down to 40 credits even as the Task Force considered larger revisions.</w:t>
      </w:r>
      <w:r w:rsidR="0056619A" w:rsidRPr="00BC3E7F">
        <w:rPr>
          <w:rFonts w:ascii="Garamond" w:eastAsia="Times New Roman" w:hAnsi="Garamond" w:cs="Times New Roman"/>
        </w:rPr>
        <w:t xml:space="preserve"> </w:t>
      </w:r>
      <w:r w:rsidR="00F73078" w:rsidRPr="00BC3E7F">
        <w:rPr>
          <w:rFonts w:ascii="Garamond" w:eastAsia="Times New Roman" w:hAnsi="Garamond" w:cs="Times New Roman"/>
        </w:rPr>
        <w:t>COGE agreed that the college needed some sort of Transfer Coordinator who could take responsibility for the various ways Transfer information is shared, updated, and aligned with websites from the state, CCRI, and URI. COGE agree that this should also be included in our mid-semester report to the administration.</w:t>
      </w:r>
    </w:p>
    <w:p w14:paraId="362C69E0" w14:textId="7C7B16FB" w:rsidR="007055F8" w:rsidRPr="00BC3E7F" w:rsidRDefault="007055F8" w:rsidP="00515BAE">
      <w:pPr>
        <w:pStyle w:val="ListParagraph"/>
        <w:numPr>
          <w:ilvl w:val="0"/>
          <w:numId w:val="2"/>
        </w:numPr>
        <w:textAlignment w:val="baseline"/>
        <w:rPr>
          <w:rFonts w:ascii="Garamond" w:eastAsia="Times New Roman" w:hAnsi="Garamond" w:cs="Times New Roman"/>
          <w:color w:val="201F1E"/>
        </w:rPr>
      </w:pPr>
      <w:r>
        <w:rPr>
          <w:rFonts w:ascii="Garamond" w:hAnsi="Garamond"/>
          <w:color w:val="201F1E"/>
        </w:rPr>
        <w:t xml:space="preserve">COGE is encouraged with the work of Mathematical Sciences as they revised ways for students to meet the </w:t>
      </w:r>
      <w:proofErr w:type="gramStart"/>
      <w:r>
        <w:rPr>
          <w:rFonts w:ascii="Garamond" w:hAnsi="Garamond"/>
          <w:color w:val="201F1E"/>
        </w:rPr>
        <w:t>Mathematics</w:t>
      </w:r>
      <w:proofErr w:type="gramEnd"/>
      <w:r>
        <w:rPr>
          <w:rFonts w:ascii="Garamond" w:hAnsi="Garamond"/>
          <w:color w:val="201F1E"/>
        </w:rPr>
        <w:t xml:space="preserve"> milestone.</w:t>
      </w:r>
    </w:p>
    <w:p w14:paraId="1FAC32B5" w14:textId="1F5F306B" w:rsidR="00B14625" w:rsidRPr="00B14625" w:rsidRDefault="00BC3E7F" w:rsidP="00515BAE">
      <w:pPr>
        <w:pStyle w:val="ListParagraph"/>
        <w:numPr>
          <w:ilvl w:val="0"/>
          <w:numId w:val="2"/>
        </w:numPr>
        <w:textAlignment w:val="baseline"/>
        <w:rPr>
          <w:rFonts w:ascii="Garamond" w:eastAsia="Times New Roman" w:hAnsi="Garamond" w:cs="Times New Roman"/>
          <w:color w:val="201F1E"/>
        </w:rPr>
      </w:pPr>
      <w:r w:rsidRPr="00B14625">
        <w:rPr>
          <w:rFonts w:ascii="Garamond" w:eastAsia="Times New Roman" w:hAnsi="Garamond" w:cs="Times New Roman"/>
        </w:rPr>
        <w:t xml:space="preserve">COGE took up the question of the current Second Language requirement. With the Chair of UCC, proposed to discontinue the universal second language requirement. After a well-attended COGE meeting, some </w:t>
      </w:r>
      <w:proofErr w:type="gramStart"/>
      <w:r w:rsidRPr="00B14625">
        <w:rPr>
          <w:rFonts w:ascii="Garamond" w:eastAsia="Times New Roman" w:hAnsi="Garamond" w:cs="Times New Roman"/>
        </w:rPr>
        <w:t>65 faculty</w:t>
      </w:r>
      <w:proofErr w:type="gramEnd"/>
      <w:r w:rsidRPr="00B14625">
        <w:rPr>
          <w:rFonts w:ascii="Garamond" w:eastAsia="Times New Roman" w:hAnsi="Garamond" w:cs="Times New Roman"/>
        </w:rPr>
        <w:t xml:space="preserve"> participating via Zoom, the proposal was withdrawn. Some faculty who spoke were upset by the process by which the proposal was </w:t>
      </w:r>
      <w:proofErr w:type="gramStart"/>
      <w:r w:rsidRPr="00B14625">
        <w:rPr>
          <w:rFonts w:ascii="Garamond" w:eastAsia="Times New Roman" w:hAnsi="Garamond" w:cs="Times New Roman"/>
        </w:rPr>
        <w:t>handled, and</w:t>
      </w:r>
      <w:proofErr w:type="gramEnd"/>
      <w:r w:rsidRPr="00B14625">
        <w:rPr>
          <w:rFonts w:ascii="Garamond" w:eastAsia="Times New Roman" w:hAnsi="Garamond" w:cs="Times New Roman"/>
        </w:rPr>
        <w:t xml:space="preserve"> wanted a larger</w:t>
      </w:r>
      <w:r w:rsidR="00B45E1B">
        <w:rPr>
          <w:rFonts w:ascii="Garamond" w:eastAsia="Times New Roman" w:hAnsi="Garamond" w:cs="Times New Roman"/>
        </w:rPr>
        <w:t xml:space="preserve"> </w:t>
      </w:r>
      <w:r w:rsidRPr="00B14625">
        <w:rPr>
          <w:rFonts w:ascii="Garamond" w:eastAsia="Times New Roman" w:hAnsi="Garamond" w:cs="Times New Roman"/>
        </w:rPr>
        <w:t>process that engaged faculty beyond one COGE meeting. Having heard from various stakeholders</w:t>
      </w:r>
      <w:r w:rsidR="0090026D" w:rsidRPr="00B14625">
        <w:rPr>
          <w:rFonts w:ascii="Garamond" w:eastAsia="Times New Roman" w:hAnsi="Garamond" w:cs="Times New Roman"/>
        </w:rPr>
        <w:t xml:space="preserve"> at the end of the fall term, 2022, </w:t>
      </w:r>
      <w:r w:rsidRPr="00B14625">
        <w:rPr>
          <w:rFonts w:ascii="Garamond" w:eastAsia="Times New Roman" w:hAnsi="Garamond" w:cs="Times New Roman"/>
        </w:rPr>
        <w:t xml:space="preserve">the </w:t>
      </w:r>
      <w:r w:rsidR="0090026D" w:rsidRPr="00B14625">
        <w:rPr>
          <w:rFonts w:ascii="Garamond" w:eastAsia="Times New Roman" w:hAnsi="Garamond" w:cs="Times New Roman"/>
        </w:rPr>
        <w:t xml:space="preserve">chair of </w:t>
      </w:r>
      <w:r w:rsidRPr="00B14625">
        <w:rPr>
          <w:rFonts w:ascii="Garamond" w:eastAsia="Times New Roman" w:hAnsi="Garamond" w:cs="Times New Roman"/>
        </w:rPr>
        <w:t>COGE stepped down as co-chair of the Task Force on General Education</w:t>
      </w:r>
      <w:r w:rsidR="0090026D" w:rsidRPr="00B14625">
        <w:rPr>
          <w:rFonts w:ascii="Garamond" w:eastAsia="Times New Roman" w:hAnsi="Garamond" w:cs="Times New Roman"/>
        </w:rPr>
        <w:t xml:space="preserve"> to avoid any further confusion as to methods and motives.</w:t>
      </w:r>
    </w:p>
    <w:p w14:paraId="3BCA6619" w14:textId="77777777" w:rsidR="00B14625" w:rsidRPr="00B14625" w:rsidRDefault="0090026D" w:rsidP="00515BAE">
      <w:pPr>
        <w:pStyle w:val="ListParagraph"/>
        <w:numPr>
          <w:ilvl w:val="0"/>
          <w:numId w:val="2"/>
        </w:numPr>
        <w:textAlignment w:val="baseline"/>
        <w:rPr>
          <w:rFonts w:ascii="Garamond" w:eastAsia="Times New Roman" w:hAnsi="Garamond" w:cs="Times New Roman"/>
          <w:color w:val="201F1E"/>
        </w:rPr>
      </w:pPr>
      <w:r w:rsidRPr="00B14625">
        <w:rPr>
          <w:rFonts w:ascii="Garamond" w:hAnsi="Garamond"/>
        </w:rPr>
        <w:t>History created two new General Education History courses, History 110 and 11</w:t>
      </w:r>
      <w:r w:rsidR="00B14625" w:rsidRPr="00B14625">
        <w:rPr>
          <w:rFonts w:ascii="Garamond" w:hAnsi="Garamond"/>
        </w:rPr>
        <w:t>1</w:t>
      </w:r>
    </w:p>
    <w:p w14:paraId="057F059C" w14:textId="79A878E5" w:rsidR="00B14625" w:rsidRPr="00B14625" w:rsidRDefault="003C169F" w:rsidP="00515BAE">
      <w:pPr>
        <w:pStyle w:val="ListParagraph"/>
        <w:numPr>
          <w:ilvl w:val="0"/>
          <w:numId w:val="2"/>
        </w:numPr>
        <w:textAlignment w:val="baseline"/>
        <w:rPr>
          <w:rFonts w:ascii="Garamond" w:eastAsia="Times New Roman" w:hAnsi="Garamond" w:cs="Times New Roman"/>
          <w:color w:val="201F1E"/>
        </w:rPr>
      </w:pPr>
      <w:r w:rsidRPr="00B14625">
        <w:rPr>
          <w:rFonts w:ascii="Garamond" w:hAnsi="Garamond"/>
          <w:color w:val="000000"/>
          <w:bdr w:val="none" w:sz="0" w:space="0" w:color="auto" w:frame="1"/>
        </w:rPr>
        <w:t xml:space="preserve">Communication 256 </w:t>
      </w:r>
      <w:r w:rsidR="00374FE3">
        <w:rPr>
          <w:rFonts w:ascii="Garamond" w:hAnsi="Garamond"/>
          <w:color w:val="000000"/>
          <w:bdr w:val="none" w:sz="0" w:space="0" w:color="auto" w:frame="1"/>
        </w:rPr>
        <w:t xml:space="preserve">SB </w:t>
      </w:r>
      <w:r w:rsidRPr="00B14625">
        <w:rPr>
          <w:rFonts w:ascii="Garamond" w:hAnsi="Garamond"/>
          <w:color w:val="000000"/>
          <w:bdr w:val="none" w:sz="0" w:space="0" w:color="auto" w:frame="1"/>
        </w:rPr>
        <w:t>proposal unanimously passed</w:t>
      </w:r>
    </w:p>
    <w:p w14:paraId="55022C6F" w14:textId="424C0575" w:rsidR="00B14625" w:rsidRPr="00B14625" w:rsidRDefault="003C169F" w:rsidP="00515BAE">
      <w:pPr>
        <w:pStyle w:val="ListParagraph"/>
        <w:numPr>
          <w:ilvl w:val="0"/>
          <w:numId w:val="2"/>
        </w:numPr>
        <w:textAlignment w:val="baseline"/>
        <w:rPr>
          <w:rFonts w:ascii="Garamond" w:eastAsia="Times New Roman" w:hAnsi="Garamond" w:cs="Times New Roman"/>
          <w:color w:val="201F1E"/>
        </w:rPr>
      </w:pPr>
      <w:r w:rsidRPr="00B14625">
        <w:rPr>
          <w:rFonts w:ascii="Garamond" w:hAnsi="Garamond"/>
          <w:color w:val="000000"/>
          <w:bdr w:val="none" w:sz="0" w:space="0" w:color="auto" w:frame="1"/>
        </w:rPr>
        <w:t xml:space="preserve">Political Science 269 </w:t>
      </w:r>
      <w:r w:rsidR="00374FE3">
        <w:rPr>
          <w:rFonts w:ascii="Garamond" w:hAnsi="Garamond"/>
          <w:color w:val="000000"/>
          <w:bdr w:val="none" w:sz="0" w:space="0" w:color="auto" w:frame="1"/>
        </w:rPr>
        <w:t xml:space="preserve">Connections </w:t>
      </w:r>
      <w:r w:rsidRPr="00B14625">
        <w:rPr>
          <w:rFonts w:ascii="Garamond" w:hAnsi="Garamond"/>
          <w:color w:val="000000"/>
          <w:bdr w:val="none" w:sz="0" w:space="0" w:color="auto" w:frame="1"/>
        </w:rPr>
        <w:t xml:space="preserve">proposal unanimously passed </w:t>
      </w:r>
    </w:p>
    <w:p w14:paraId="5AEE1BDA" w14:textId="32BAB93D" w:rsidR="00B14625" w:rsidRPr="00B14625" w:rsidRDefault="00B14625" w:rsidP="00515BAE">
      <w:pPr>
        <w:pStyle w:val="xxelementtoproof"/>
        <w:numPr>
          <w:ilvl w:val="0"/>
          <w:numId w:val="2"/>
        </w:numPr>
        <w:shd w:val="clear" w:color="auto" w:fill="FFFFFF"/>
        <w:spacing w:before="0" w:beforeAutospacing="0" w:after="0" w:afterAutospacing="0"/>
        <w:rPr>
          <w:rFonts w:ascii="Garamond" w:hAnsi="Garamond"/>
          <w:color w:val="000000"/>
        </w:rPr>
      </w:pPr>
      <w:r w:rsidRPr="00B14625">
        <w:rPr>
          <w:rFonts w:ascii="Garamond" w:hAnsi="Garamond"/>
          <w:color w:val="000000"/>
          <w:bdr w:val="none" w:sz="0" w:space="0" w:color="auto" w:frame="1"/>
        </w:rPr>
        <w:t>Social Work 200</w:t>
      </w:r>
      <w:r w:rsidR="00374FE3">
        <w:rPr>
          <w:rFonts w:ascii="Garamond" w:hAnsi="Garamond"/>
          <w:color w:val="000000"/>
          <w:bdr w:val="none" w:sz="0" w:space="0" w:color="auto" w:frame="1"/>
        </w:rPr>
        <w:t xml:space="preserve"> SB proposal</w:t>
      </w:r>
      <w:r w:rsidRPr="00B14625">
        <w:rPr>
          <w:rFonts w:ascii="Garamond" w:hAnsi="Garamond"/>
          <w:color w:val="000000"/>
          <w:bdr w:val="none" w:sz="0" w:space="0" w:color="auto" w:frame="1"/>
        </w:rPr>
        <w:t xml:space="preserve"> unanimously passed</w:t>
      </w:r>
    </w:p>
    <w:p w14:paraId="7BAF4FE9" w14:textId="1690B466" w:rsidR="00B14625" w:rsidRPr="00B14625" w:rsidRDefault="00B14625" w:rsidP="00515BAE">
      <w:pPr>
        <w:pStyle w:val="xxelementtoproof"/>
        <w:numPr>
          <w:ilvl w:val="0"/>
          <w:numId w:val="2"/>
        </w:numPr>
        <w:shd w:val="clear" w:color="auto" w:fill="FFFFFF"/>
        <w:spacing w:before="0" w:beforeAutospacing="0" w:after="0" w:afterAutospacing="0"/>
        <w:rPr>
          <w:rFonts w:ascii="Garamond" w:hAnsi="Garamond"/>
          <w:color w:val="000000"/>
        </w:rPr>
      </w:pPr>
      <w:r w:rsidRPr="00B14625">
        <w:rPr>
          <w:rFonts w:ascii="Garamond" w:hAnsi="Garamond"/>
          <w:color w:val="000000"/>
          <w:bdr w:val="none" w:sz="0" w:space="0" w:color="auto" w:frame="1"/>
        </w:rPr>
        <w:t>Communication 245</w:t>
      </w:r>
      <w:r w:rsidRPr="00B14625">
        <w:rPr>
          <w:rStyle w:val="apple-converted-space"/>
          <w:rFonts w:ascii="Garamond" w:hAnsi="Garamond"/>
          <w:color w:val="000000"/>
          <w:bdr w:val="none" w:sz="0" w:space="0" w:color="auto" w:frame="1"/>
        </w:rPr>
        <w:t> </w:t>
      </w:r>
      <w:r w:rsidR="00374FE3">
        <w:rPr>
          <w:rFonts w:ascii="Garamond" w:hAnsi="Garamond"/>
          <w:bdr w:val="none" w:sz="0" w:space="0" w:color="auto" w:frame="1"/>
        </w:rPr>
        <w:t xml:space="preserve">SB </w:t>
      </w:r>
      <w:proofErr w:type="spellStart"/>
      <w:r w:rsidRPr="00B14625">
        <w:rPr>
          <w:rFonts w:ascii="Garamond" w:hAnsi="Garamond"/>
          <w:bdr w:val="none" w:sz="0" w:space="0" w:color="auto" w:frame="1"/>
        </w:rPr>
        <w:t>evised</w:t>
      </w:r>
      <w:proofErr w:type="spellEnd"/>
      <w:r w:rsidRPr="00B14625">
        <w:rPr>
          <w:rStyle w:val="apple-converted-space"/>
          <w:rFonts w:ascii="Garamond" w:hAnsi="Garamond"/>
          <w:bdr w:val="none" w:sz="0" w:space="0" w:color="auto" w:frame="1"/>
        </w:rPr>
        <w:t> </w:t>
      </w:r>
      <w:r w:rsidRPr="00B14625">
        <w:rPr>
          <w:rFonts w:ascii="Garamond" w:hAnsi="Garamond"/>
          <w:color w:val="000000"/>
          <w:bdr w:val="none" w:sz="0" w:space="0" w:color="auto" w:frame="1"/>
        </w:rPr>
        <w:t>proposal: unanimously passed</w:t>
      </w:r>
    </w:p>
    <w:p w14:paraId="0F99A186" w14:textId="3D3574F5" w:rsidR="00B14625" w:rsidRPr="00B14625" w:rsidRDefault="00B14625" w:rsidP="00515BAE">
      <w:pPr>
        <w:pStyle w:val="xxelementtoproof"/>
        <w:numPr>
          <w:ilvl w:val="0"/>
          <w:numId w:val="2"/>
        </w:numPr>
        <w:shd w:val="clear" w:color="auto" w:fill="FFFFFF"/>
        <w:spacing w:before="0" w:beforeAutospacing="0" w:after="0" w:afterAutospacing="0"/>
        <w:rPr>
          <w:rFonts w:ascii="Garamond" w:hAnsi="Garamond"/>
          <w:color w:val="242424"/>
        </w:rPr>
      </w:pPr>
      <w:r w:rsidRPr="00B14625">
        <w:rPr>
          <w:rFonts w:ascii="Garamond" w:hAnsi="Garamond"/>
          <w:color w:val="242424"/>
        </w:rPr>
        <w:t>Proposal to edit writing course options for Gen Ed in Bachelor of Professional Studies program: passed, 9 in favor, 2 against. 1 abstention</w:t>
      </w:r>
    </w:p>
    <w:p w14:paraId="13D6392C" w14:textId="6DB92285" w:rsidR="00B14625" w:rsidRPr="00B14625" w:rsidRDefault="00B14625" w:rsidP="00515BAE">
      <w:pPr>
        <w:pStyle w:val="xxelementtoproof"/>
        <w:numPr>
          <w:ilvl w:val="0"/>
          <w:numId w:val="2"/>
        </w:numPr>
        <w:shd w:val="clear" w:color="auto" w:fill="FFFFFF"/>
        <w:spacing w:before="0" w:beforeAutospacing="0" w:after="0" w:afterAutospacing="0"/>
        <w:rPr>
          <w:rFonts w:ascii="Garamond" w:hAnsi="Garamond"/>
          <w:color w:val="242424"/>
        </w:rPr>
      </w:pPr>
      <w:r w:rsidRPr="00B14625">
        <w:rPr>
          <w:rFonts w:ascii="Garamond" w:hAnsi="Garamond"/>
          <w:color w:val="242424"/>
        </w:rPr>
        <w:t xml:space="preserve">Physical Science UCC proposals to discontinue Math Competency pre-requisite for some </w:t>
      </w:r>
      <w:r w:rsidR="00374FE3">
        <w:rPr>
          <w:rFonts w:ascii="Garamond" w:hAnsi="Garamond"/>
          <w:color w:val="242424"/>
        </w:rPr>
        <w:t xml:space="preserve">CHEM 105 and the </w:t>
      </w:r>
      <w:r w:rsidRPr="00B14625">
        <w:rPr>
          <w:rFonts w:ascii="Garamond" w:hAnsi="Garamond"/>
          <w:color w:val="242424"/>
        </w:rPr>
        <w:t>Physical Science courses: Passed, 10 in favor, 3 abstentions</w:t>
      </w:r>
    </w:p>
    <w:p w14:paraId="767540BA" w14:textId="77777777" w:rsidR="00A665DE" w:rsidRPr="00A665DE" w:rsidRDefault="00A665DE" w:rsidP="00515BAE">
      <w:pPr>
        <w:pStyle w:val="xxelementtoproof"/>
        <w:numPr>
          <w:ilvl w:val="0"/>
          <w:numId w:val="2"/>
        </w:numPr>
        <w:shd w:val="clear" w:color="auto" w:fill="FFFFFF"/>
        <w:spacing w:before="0" w:beforeAutospacing="0" w:after="0" w:afterAutospacing="0"/>
        <w:textAlignment w:val="baseline"/>
        <w:rPr>
          <w:rFonts w:ascii="Garamond" w:hAnsi="Garamond"/>
          <w:color w:val="201F1E"/>
        </w:rPr>
      </w:pPr>
      <w:r>
        <w:rPr>
          <w:rFonts w:ascii="Garamond" w:hAnsi="Garamond"/>
          <w:color w:val="242424"/>
        </w:rPr>
        <w:t>The chair forwarded a p</w:t>
      </w:r>
      <w:r w:rsidR="00B14625" w:rsidRPr="00A665DE">
        <w:rPr>
          <w:rFonts w:ascii="Garamond" w:hAnsi="Garamond"/>
          <w:color w:val="242424"/>
        </w:rPr>
        <w:t>roposal to create a COGE Executive Committee</w:t>
      </w:r>
      <w:r>
        <w:rPr>
          <w:rFonts w:ascii="Garamond" w:hAnsi="Garamond"/>
          <w:color w:val="242424"/>
        </w:rPr>
        <w:t xml:space="preserve"> without the committee’s support.</w:t>
      </w:r>
    </w:p>
    <w:p w14:paraId="717FABE7" w14:textId="47F91F29" w:rsidR="00A665DE" w:rsidRPr="00A665DE" w:rsidRDefault="00A665DE" w:rsidP="00515BAE">
      <w:pPr>
        <w:pStyle w:val="xxelementtoproof"/>
        <w:numPr>
          <w:ilvl w:val="0"/>
          <w:numId w:val="2"/>
        </w:numPr>
        <w:shd w:val="clear" w:color="auto" w:fill="FFFFFF"/>
        <w:spacing w:before="0" w:beforeAutospacing="0" w:after="0" w:afterAutospacing="0"/>
        <w:textAlignment w:val="baseline"/>
        <w:rPr>
          <w:rFonts w:ascii="Garamond" w:hAnsi="Garamond"/>
          <w:color w:val="201F1E"/>
        </w:rPr>
      </w:pPr>
      <w:r w:rsidRPr="00A665DE">
        <w:rPr>
          <w:rFonts w:ascii="Garamond" w:hAnsi="Garamond"/>
          <w:color w:val="000000"/>
        </w:rPr>
        <w:t xml:space="preserve">English 264 </w:t>
      </w:r>
      <w:r w:rsidR="00374FE3">
        <w:rPr>
          <w:rFonts w:ascii="Garamond" w:hAnsi="Garamond"/>
          <w:color w:val="000000"/>
        </w:rPr>
        <w:t xml:space="preserve">Connections </w:t>
      </w:r>
      <w:r w:rsidRPr="00A665DE">
        <w:rPr>
          <w:rFonts w:ascii="Garamond" w:hAnsi="Garamond"/>
          <w:color w:val="000000"/>
        </w:rPr>
        <w:t>proposal was unanimously approved</w:t>
      </w:r>
    </w:p>
    <w:p w14:paraId="532CCCDF" w14:textId="1B35F887" w:rsidR="00A665DE" w:rsidRPr="00A665DE" w:rsidRDefault="00A665DE" w:rsidP="00515BAE">
      <w:pPr>
        <w:pStyle w:val="xxelementtoproof"/>
        <w:numPr>
          <w:ilvl w:val="0"/>
          <w:numId w:val="2"/>
        </w:numPr>
        <w:shd w:val="clear" w:color="auto" w:fill="FFFFFF"/>
        <w:spacing w:before="0" w:beforeAutospacing="0" w:after="0" w:afterAutospacing="0"/>
        <w:textAlignment w:val="baseline"/>
        <w:rPr>
          <w:rFonts w:ascii="Garamond" w:hAnsi="Garamond"/>
          <w:color w:val="201F1E"/>
        </w:rPr>
      </w:pPr>
      <w:r w:rsidRPr="00A665DE">
        <w:rPr>
          <w:rFonts w:ascii="Garamond" w:hAnsi="Garamond"/>
          <w:color w:val="000000"/>
        </w:rPr>
        <w:t xml:space="preserve">Econ 235 </w:t>
      </w:r>
      <w:r w:rsidR="00374FE3">
        <w:rPr>
          <w:rFonts w:ascii="Garamond" w:hAnsi="Garamond"/>
          <w:color w:val="000000"/>
        </w:rPr>
        <w:t xml:space="preserve">SB </w:t>
      </w:r>
      <w:r w:rsidRPr="00A665DE">
        <w:rPr>
          <w:rFonts w:ascii="Garamond" w:hAnsi="Garamond"/>
          <w:color w:val="000000"/>
        </w:rPr>
        <w:t xml:space="preserve">was approved (with one abstention) </w:t>
      </w:r>
    </w:p>
    <w:p w14:paraId="778FEBDA" w14:textId="31196815" w:rsidR="00A665DE" w:rsidRPr="00515BAE" w:rsidRDefault="00A665DE" w:rsidP="00515BAE">
      <w:pPr>
        <w:pStyle w:val="xxelementtoproof"/>
        <w:numPr>
          <w:ilvl w:val="0"/>
          <w:numId w:val="2"/>
        </w:numPr>
        <w:shd w:val="clear" w:color="auto" w:fill="FFFFFF"/>
        <w:spacing w:before="0" w:beforeAutospacing="0" w:after="0" w:afterAutospacing="0"/>
        <w:textAlignment w:val="baseline"/>
        <w:rPr>
          <w:rFonts w:ascii="Garamond" w:hAnsi="Garamond"/>
          <w:color w:val="201F1E"/>
        </w:rPr>
      </w:pPr>
      <w:r w:rsidRPr="00A665DE">
        <w:rPr>
          <w:rFonts w:ascii="Garamond" w:hAnsi="Garamond"/>
          <w:color w:val="000000"/>
        </w:rPr>
        <w:lastRenderedPageBreak/>
        <w:t>BPS proposal to amend program language regarding Math requirements was passed 10 in favor, 2 against, and 1 abstention.</w:t>
      </w:r>
    </w:p>
    <w:p w14:paraId="36BABCE7" w14:textId="77777777" w:rsidR="00515BAE" w:rsidRPr="00A665DE" w:rsidRDefault="00515BAE" w:rsidP="00515BAE">
      <w:pPr>
        <w:pStyle w:val="xxelementtoproof"/>
        <w:shd w:val="clear" w:color="auto" w:fill="FFFFFF"/>
        <w:spacing w:before="0" w:beforeAutospacing="0" w:after="0" w:afterAutospacing="0"/>
        <w:ind w:left="720"/>
        <w:textAlignment w:val="baseline"/>
        <w:rPr>
          <w:rFonts w:ascii="Garamond" w:hAnsi="Garamond"/>
          <w:color w:val="201F1E"/>
        </w:rPr>
      </w:pPr>
    </w:p>
    <w:p w14:paraId="00F04A49" w14:textId="0AF178A6" w:rsidR="004C5F6A" w:rsidRPr="004C5F6A" w:rsidRDefault="004C5F6A" w:rsidP="004C5F6A">
      <w:pPr>
        <w:rPr>
          <w:rFonts w:ascii="Garamond" w:hAnsi="Garamond" w:cs="Times New Roman"/>
          <w:b/>
          <w:bCs/>
        </w:rPr>
      </w:pPr>
      <w:r w:rsidRPr="004C5F6A">
        <w:rPr>
          <w:rFonts w:ascii="Garamond" w:hAnsi="Garamond" w:cs="Times New Roman"/>
          <w:b/>
          <w:bCs/>
        </w:rPr>
        <w:t>COGE New Business</w:t>
      </w:r>
    </w:p>
    <w:p w14:paraId="30A279B4" w14:textId="07E01CD6" w:rsidR="004C5F6A" w:rsidRPr="004C5F6A" w:rsidRDefault="004C5F6A" w:rsidP="004C5F6A">
      <w:pPr>
        <w:rPr>
          <w:rFonts w:ascii="Garamond" w:hAnsi="Garamond" w:cs="Times New Roman"/>
        </w:rPr>
      </w:pPr>
      <w:r w:rsidRPr="004C5F6A">
        <w:rPr>
          <w:rFonts w:ascii="Garamond" w:hAnsi="Garamond" w:cs="Times New Roman"/>
        </w:rPr>
        <w:t xml:space="preserve">The committee ended the academic year noting that the library has lost another reference librarian (Tish Brennan) to retirement. This means the library has only two reference </w:t>
      </w:r>
      <w:proofErr w:type="gramStart"/>
      <w:r w:rsidRPr="004C5F6A">
        <w:rPr>
          <w:rFonts w:ascii="Garamond" w:hAnsi="Garamond" w:cs="Times New Roman"/>
        </w:rPr>
        <w:t>librarians ,</w:t>
      </w:r>
      <w:proofErr w:type="gramEnd"/>
      <w:r w:rsidRPr="004C5F6A">
        <w:rPr>
          <w:rFonts w:ascii="Garamond" w:hAnsi="Garamond" w:cs="Times New Roman"/>
        </w:rPr>
        <w:t xml:space="preserve"> down from four. COGE drafted and endorsed the following statement to be sent the Provost/VPAA: </w:t>
      </w:r>
    </w:p>
    <w:p w14:paraId="3DCA3EEF" w14:textId="30088F66" w:rsidR="004C5F6A" w:rsidRPr="004C5F6A" w:rsidRDefault="004C5F6A" w:rsidP="004C5F6A">
      <w:pPr>
        <w:ind w:left="1440"/>
        <w:rPr>
          <w:rFonts w:ascii="Garamond" w:eastAsia="Times New Roman" w:hAnsi="Garamond" w:cs="Calibri"/>
          <w:color w:val="000000"/>
          <w:sz w:val="27"/>
          <w:szCs w:val="27"/>
        </w:rPr>
      </w:pPr>
    </w:p>
    <w:p w14:paraId="12DD1DDC" w14:textId="77777777" w:rsidR="004C5F6A" w:rsidRPr="004C5F6A" w:rsidRDefault="004C5F6A" w:rsidP="004C5F6A">
      <w:pPr>
        <w:ind w:left="1440"/>
        <w:rPr>
          <w:rFonts w:ascii="Garamond" w:eastAsia="Times New Roman" w:hAnsi="Garamond" w:cs="Calibri"/>
          <w:color w:val="000000"/>
          <w:sz w:val="27"/>
          <w:szCs w:val="27"/>
        </w:rPr>
      </w:pPr>
      <w:r w:rsidRPr="004C5F6A">
        <w:rPr>
          <w:rFonts w:ascii="Garamond" w:eastAsia="Times New Roman" w:hAnsi="Garamond" w:cs="Times New Roman"/>
          <w:color w:val="000000"/>
          <w:sz w:val="27"/>
          <w:szCs w:val="27"/>
          <w:bdr w:val="none" w:sz="0" w:space="0" w:color="auto" w:frame="1"/>
        </w:rPr>
        <w:t>“COGE believes that current staffing levels in the library put at risk the library’s ability to deliver on its educational mission to support students and faculty in FYS, FYW and nearly all other courses in General Education. COGE urges the administration to address this problem by hiring one or more reference librarians as soon as possible.”  </w:t>
      </w:r>
    </w:p>
    <w:p w14:paraId="0F0E2BD3" w14:textId="77777777" w:rsidR="004C5F6A" w:rsidRDefault="004C5F6A" w:rsidP="004C5F6A">
      <w:pPr>
        <w:rPr>
          <w:rFonts w:ascii="Garamond" w:eastAsia="Times New Roman" w:hAnsi="Garamond" w:cs="Times New Roman"/>
          <w:color w:val="000000"/>
          <w:sz w:val="27"/>
          <w:szCs w:val="27"/>
          <w:bdr w:val="none" w:sz="0" w:space="0" w:color="auto" w:frame="1"/>
        </w:rPr>
      </w:pPr>
    </w:p>
    <w:p w14:paraId="743971CB" w14:textId="3800BAE1" w:rsidR="004C5F6A" w:rsidRPr="004C5F6A" w:rsidRDefault="004C5F6A" w:rsidP="004C5F6A">
      <w:pPr>
        <w:rPr>
          <w:rFonts w:ascii="Garamond" w:eastAsia="Times New Roman" w:hAnsi="Garamond" w:cs="Calibri"/>
          <w:color w:val="000000"/>
          <w:sz w:val="27"/>
          <w:szCs w:val="27"/>
        </w:rPr>
      </w:pPr>
      <w:r w:rsidRPr="004C5F6A">
        <w:rPr>
          <w:rFonts w:ascii="Garamond" w:eastAsia="Times New Roman" w:hAnsi="Garamond" w:cs="Times New Roman"/>
          <w:color w:val="000000"/>
          <w:sz w:val="27"/>
          <w:szCs w:val="27"/>
        </w:rPr>
        <w:t>It should also be said that the library engages in delivering countless educational services to faculty and students that go well beyond general education. </w:t>
      </w:r>
    </w:p>
    <w:p w14:paraId="2E7693C7" w14:textId="2C96D110" w:rsidR="00694EC5" w:rsidRDefault="00694EC5" w:rsidP="008377AD">
      <w:pPr>
        <w:rPr>
          <w:rFonts w:ascii="Garamond" w:hAnsi="Garamond" w:cs="Times New Roman"/>
          <w:b/>
          <w:bCs/>
        </w:rPr>
      </w:pPr>
    </w:p>
    <w:p w14:paraId="30DF15BA" w14:textId="0BA2F1B8" w:rsidR="006C67B3" w:rsidRPr="00515BAE" w:rsidRDefault="00515BAE" w:rsidP="008377AD">
      <w:pPr>
        <w:rPr>
          <w:rFonts w:ascii="Garamond" w:hAnsi="Garamond" w:cs="Times New Roman"/>
        </w:rPr>
      </w:pPr>
      <w:r w:rsidRPr="00515BAE">
        <w:rPr>
          <w:rFonts w:ascii="Garamond" w:hAnsi="Garamond" w:cs="Times New Roman"/>
        </w:rPr>
        <w:t>Thank you for the opportunity to serve.</w:t>
      </w:r>
    </w:p>
    <w:p w14:paraId="397BD0A4" w14:textId="77777777" w:rsidR="00515BAE" w:rsidRDefault="00515BAE" w:rsidP="008377AD">
      <w:pPr>
        <w:rPr>
          <w:rFonts w:ascii="Garamond" w:hAnsi="Garamond" w:cs="Times New Roman"/>
          <w:b/>
          <w:bCs/>
        </w:rPr>
      </w:pPr>
    </w:p>
    <w:p w14:paraId="3C745474" w14:textId="7006C4CA" w:rsidR="006C67B3" w:rsidRDefault="006C67B3" w:rsidP="008377AD">
      <w:pPr>
        <w:rPr>
          <w:rFonts w:ascii="Garamond" w:hAnsi="Garamond" w:cs="Times New Roman"/>
        </w:rPr>
      </w:pPr>
      <w:r w:rsidRPr="006C67B3">
        <w:rPr>
          <w:rFonts w:ascii="Garamond" w:hAnsi="Garamond" w:cs="Times New Roman"/>
        </w:rPr>
        <w:t>Respectfully Submitted,</w:t>
      </w:r>
    </w:p>
    <w:p w14:paraId="4EB870E5" w14:textId="77777777" w:rsidR="00513950" w:rsidRPr="006C67B3" w:rsidRDefault="00513950" w:rsidP="008377AD">
      <w:pPr>
        <w:rPr>
          <w:rFonts w:ascii="Garamond" w:hAnsi="Garamond" w:cs="Times New Roman"/>
        </w:rPr>
      </w:pPr>
    </w:p>
    <w:p w14:paraId="608D1298" w14:textId="1F0F4AC1" w:rsidR="006C67B3" w:rsidRPr="006C67B3" w:rsidRDefault="006C67B3" w:rsidP="008377AD">
      <w:pPr>
        <w:rPr>
          <w:rFonts w:ascii="Garamond" w:hAnsi="Garamond" w:cs="Times New Roman"/>
        </w:rPr>
      </w:pPr>
    </w:p>
    <w:p w14:paraId="28B3996B" w14:textId="4EE647C6" w:rsidR="006C67B3" w:rsidRDefault="006C67B3" w:rsidP="008377AD">
      <w:pPr>
        <w:rPr>
          <w:rFonts w:ascii="Garamond" w:hAnsi="Garamond" w:cs="Times New Roman"/>
        </w:rPr>
      </w:pPr>
      <w:r w:rsidRPr="006C67B3">
        <w:rPr>
          <w:rFonts w:ascii="Garamond" w:hAnsi="Garamond" w:cs="Times New Roman"/>
        </w:rPr>
        <w:t xml:space="preserve">J. </w:t>
      </w:r>
      <w:proofErr w:type="spellStart"/>
      <w:r w:rsidRPr="006C67B3">
        <w:rPr>
          <w:rFonts w:ascii="Garamond" w:hAnsi="Garamond" w:cs="Times New Roman"/>
        </w:rPr>
        <w:t>Zornado</w:t>
      </w:r>
      <w:proofErr w:type="spellEnd"/>
      <w:r w:rsidRPr="006C67B3">
        <w:rPr>
          <w:rFonts w:ascii="Garamond" w:hAnsi="Garamond" w:cs="Times New Roman"/>
        </w:rPr>
        <w:t>, Chair COGE</w:t>
      </w:r>
    </w:p>
    <w:p w14:paraId="735C60A7" w14:textId="43815028" w:rsidR="00C006A3" w:rsidRDefault="00C006A3" w:rsidP="008377AD">
      <w:pPr>
        <w:rPr>
          <w:rFonts w:ascii="Garamond" w:hAnsi="Garamond" w:cs="Times New Roman"/>
        </w:rPr>
      </w:pPr>
      <w:r>
        <w:rPr>
          <w:rFonts w:ascii="Garamond" w:hAnsi="Garamond" w:cs="Times New Roman"/>
        </w:rPr>
        <w:t>Presidential Faculty Fellow</w:t>
      </w:r>
    </w:p>
    <w:p w14:paraId="52ECE778" w14:textId="218BDDA0" w:rsidR="00C006A3" w:rsidRPr="006C67B3" w:rsidRDefault="00C006A3" w:rsidP="008377AD">
      <w:pPr>
        <w:rPr>
          <w:rFonts w:ascii="Garamond" w:hAnsi="Garamond" w:cs="Times New Roman"/>
        </w:rPr>
      </w:pPr>
      <w:r>
        <w:rPr>
          <w:rFonts w:ascii="Garamond" w:hAnsi="Garamond" w:cs="Times New Roman"/>
        </w:rPr>
        <w:t>Chair, Committee on General Education</w:t>
      </w:r>
    </w:p>
    <w:p w14:paraId="2E9D3CD8" w14:textId="6740BF6E" w:rsidR="006C67B3" w:rsidRPr="006C67B3" w:rsidRDefault="006C67B3" w:rsidP="008377AD">
      <w:pPr>
        <w:rPr>
          <w:rFonts w:ascii="Garamond" w:hAnsi="Garamond" w:cs="Times New Roman"/>
        </w:rPr>
      </w:pPr>
      <w:r w:rsidRPr="006C67B3">
        <w:rPr>
          <w:rFonts w:ascii="Garamond" w:hAnsi="Garamond" w:cs="Times New Roman"/>
        </w:rPr>
        <w:t>Professor of English</w:t>
      </w:r>
    </w:p>
    <w:p w14:paraId="7D0C26F3" w14:textId="61242896" w:rsidR="00694EC5" w:rsidRDefault="00C006A3" w:rsidP="008377AD">
      <w:pPr>
        <w:rPr>
          <w:rFonts w:ascii="Garamond" w:hAnsi="Garamond" w:cs="Times New Roman"/>
        </w:rPr>
      </w:pPr>
      <w:r w:rsidRPr="00C006A3">
        <w:rPr>
          <w:rFonts w:ascii="Garamond" w:hAnsi="Garamond" w:cs="Times New Roman"/>
        </w:rPr>
        <w:t>Rhode Island College</w:t>
      </w:r>
    </w:p>
    <w:p w14:paraId="4335FCED" w14:textId="47B69DFB" w:rsidR="00170F48" w:rsidRPr="00C006A3" w:rsidRDefault="00170F48" w:rsidP="008377AD">
      <w:pPr>
        <w:rPr>
          <w:rFonts w:ascii="Garamond" w:hAnsi="Garamond" w:cs="Times New Roman"/>
        </w:rPr>
      </w:pPr>
      <w:r>
        <w:rPr>
          <w:rFonts w:ascii="Garamond" w:hAnsi="Garamond" w:cs="Times New Roman"/>
        </w:rPr>
        <w:t>He/him/his</w:t>
      </w:r>
    </w:p>
    <w:p w14:paraId="30A9125E" w14:textId="77777777" w:rsidR="006C67B3" w:rsidRDefault="006C67B3" w:rsidP="008377AD">
      <w:pPr>
        <w:rPr>
          <w:rFonts w:ascii="Garamond" w:hAnsi="Garamond" w:cs="Times New Roman"/>
          <w:b/>
          <w:bCs/>
        </w:rPr>
      </w:pPr>
    </w:p>
    <w:p w14:paraId="46AFC9C1" w14:textId="77777777" w:rsidR="008377AD" w:rsidRPr="00B50162" w:rsidRDefault="008377AD">
      <w:pPr>
        <w:rPr>
          <w:rFonts w:ascii="Garamond" w:hAnsi="Garamond"/>
        </w:rPr>
      </w:pPr>
    </w:p>
    <w:sectPr w:rsidR="008377AD" w:rsidRPr="00B50162" w:rsidSect="00452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8E6"/>
    <w:multiLevelType w:val="hybridMultilevel"/>
    <w:tmpl w:val="F45AE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F5B"/>
    <w:multiLevelType w:val="multilevel"/>
    <w:tmpl w:val="9FC4D0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931928"/>
    <w:multiLevelType w:val="multilevel"/>
    <w:tmpl w:val="A5704D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A2AB1"/>
    <w:multiLevelType w:val="hybridMultilevel"/>
    <w:tmpl w:val="06D6A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D6348"/>
    <w:multiLevelType w:val="hybridMultilevel"/>
    <w:tmpl w:val="B78A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A6996"/>
    <w:multiLevelType w:val="hybridMultilevel"/>
    <w:tmpl w:val="574E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731FA"/>
    <w:multiLevelType w:val="hybridMultilevel"/>
    <w:tmpl w:val="FCB6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B557A"/>
    <w:multiLevelType w:val="multilevel"/>
    <w:tmpl w:val="072A31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5C5D7C"/>
    <w:multiLevelType w:val="hybridMultilevel"/>
    <w:tmpl w:val="84DA3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B12DED"/>
    <w:multiLevelType w:val="multilevel"/>
    <w:tmpl w:val="C7C6729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EDA37ED"/>
    <w:multiLevelType w:val="multilevel"/>
    <w:tmpl w:val="6CC2D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721123"/>
    <w:multiLevelType w:val="hybridMultilevel"/>
    <w:tmpl w:val="6F768C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542FA3"/>
    <w:multiLevelType w:val="hybridMultilevel"/>
    <w:tmpl w:val="3F2C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E3E8D"/>
    <w:multiLevelType w:val="hybridMultilevel"/>
    <w:tmpl w:val="201A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B394C"/>
    <w:multiLevelType w:val="hybridMultilevel"/>
    <w:tmpl w:val="8350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376F6"/>
    <w:multiLevelType w:val="multilevel"/>
    <w:tmpl w:val="01BE3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B73A6B"/>
    <w:multiLevelType w:val="hybridMultilevel"/>
    <w:tmpl w:val="BCD8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6469F"/>
    <w:multiLevelType w:val="multilevel"/>
    <w:tmpl w:val="1FE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19724">
    <w:abstractNumId w:val="12"/>
  </w:num>
  <w:num w:numId="2" w16cid:durableId="155002825">
    <w:abstractNumId w:val="0"/>
  </w:num>
  <w:num w:numId="3" w16cid:durableId="159126818">
    <w:abstractNumId w:val="3"/>
  </w:num>
  <w:num w:numId="4" w16cid:durableId="391737070">
    <w:abstractNumId w:val="11"/>
  </w:num>
  <w:num w:numId="5" w16cid:durableId="961113998">
    <w:abstractNumId w:val="14"/>
  </w:num>
  <w:num w:numId="6" w16cid:durableId="116991971">
    <w:abstractNumId w:val="5"/>
  </w:num>
  <w:num w:numId="7" w16cid:durableId="342442744">
    <w:abstractNumId w:val="8"/>
  </w:num>
  <w:num w:numId="8" w16cid:durableId="356198164">
    <w:abstractNumId w:val="2"/>
  </w:num>
  <w:num w:numId="9" w16cid:durableId="1836411681">
    <w:abstractNumId w:val="1"/>
  </w:num>
  <w:num w:numId="10" w16cid:durableId="832766694">
    <w:abstractNumId w:val="7"/>
  </w:num>
  <w:num w:numId="11" w16cid:durableId="784740189">
    <w:abstractNumId w:val="6"/>
  </w:num>
  <w:num w:numId="12" w16cid:durableId="193663232">
    <w:abstractNumId w:val="16"/>
  </w:num>
  <w:num w:numId="13" w16cid:durableId="635722536">
    <w:abstractNumId w:val="15"/>
  </w:num>
  <w:num w:numId="14" w16cid:durableId="2004508392">
    <w:abstractNumId w:val="9"/>
  </w:num>
  <w:num w:numId="15" w16cid:durableId="1538545720">
    <w:abstractNumId w:val="10"/>
  </w:num>
  <w:num w:numId="16" w16cid:durableId="582446275">
    <w:abstractNumId w:val="4"/>
  </w:num>
  <w:num w:numId="17" w16cid:durableId="623969011">
    <w:abstractNumId w:val="17"/>
  </w:num>
  <w:num w:numId="18" w16cid:durableId="1256673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AD"/>
    <w:rsid w:val="00000A0F"/>
    <w:rsid w:val="0004163A"/>
    <w:rsid w:val="00051CCE"/>
    <w:rsid w:val="000673A6"/>
    <w:rsid w:val="000852F7"/>
    <w:rsid w:val="000B667E"/>
    <w:rsid w:val="000E707A"/>
    <w:rsid w:val="00110D62"/>
    <w:rsid w:val="00170F48"/>
    <w:rsid w:val="001947DC"/>
    <w:rsid w:val="002254B9"/>
    <w:rsid w:val="00240579"/>
    <w:rsid w:val="00246156"/>
    <w:rsid w:val="002A7A99"/>
    <w:rsid w:val="002C174B"/>
    <w:rsid w:val="002F1B2E"/>
    <w:rsid w:val="00336911"/>
    <w:rsid w:val="00374FE3"/>
    <w:rsid w:val="003C169F"/>
    <w:rsid w:val="00431471"/>
    <w:rsid w:val="004521E4"/>
    <w:rsid w:val="004C5F6A"/>
    <w:rsid w:val="004C6F08"/>
    <w:rsid w:val="00513950"/>
    <w:rsid w:val="00515BAE"/>
    <w:rsid w:val="00517C89"/>
    <w:rsid w:val="0056619A"/>
    <w:rsid w:val="00670630"/>
    <w:rsid w:val="00694EC5"/>
    <w:rsid w:val="006C67B3"/>
    <w:rsid w:val="007055F8"/>
    <w:rsid w:val="007B599B"/>
    <w:rsid w:val="008377AD"/>
    <w:rsid w:val="00887527"/>
    <w:rsid w:val="008B08A1"/>
    <w:rsid w:val="008C0DDB"/>
    <w:rsid w:val="0090026D"/>
    <w:rsid w:val="00974A5B"/>
    <w:rsid w:val="0099670E"/>
    <w:rsid w:val="009F539B"/>
    <w:rsid w:val="00A42331"/>
    <w:rsid w:val="00A557BA"/>
    <w:rsid w:val="00A665DE"/>
    <w:rsid w:val="00A82B38"/>
    <w:rsid w:val="00AD61D1"/>
    <w:rsid w:val="00B00E9F"/>
    <w:rsid w:val="00B11036"/>
    <w:rsid w:val="00B14625"/>
    <w:rsid w:val="00B45E1B"/>
    <w:rsid w:val="00B50162"/>
    <w:rsid w:val="00B81EE6"/>
    <w:rsid w:val="00BB615A"/>
    <w:rsid w:val="00BC3E7F"/>
    <w:rsid w:val="00C006A3"/>
    <w:rsid w:val="00D46B31"/>
    <w:rsid w:val="00DA7890"/>
    <w:rsid w:val="00DC6959"/>
    <w:rsid w:val="00E1185F"/>
    <w:rsid w:val="00E349A3"/>
    <w:rsid w:val="00F55165"/>
    <w:rsid w:val="00F7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3AC3"/>
  <w15:chartTrackingRefBased/>
  <w15:docId w15:val="{7172D45E-D3BD-1047-A583-207A8A6B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7AD"/>
    <w:rPr>
      <w:color w:val="0563C1" w:themeColor="hyperlink"/>
      <w:u w:val="single"/>
    </w:rPr>
  </w:style>
  <w:style w:type="paragraph" w:styleId="ListParagraph">
    <w:name w:val="List Paragraph"/>
    <w:basedOn w:val="Normal"/>
    <w:uiPriority w:val="34"/>
    <w:qFormat/>
    <w:rsid w:val="008377AD"/>
    <w:pPr>
      <w:ind w:left="720"/>
      <w:contextualSpacing/>
    </w:pPr>
  </w:style>
  <w:style w:type="paragraph" w:customStyle="1" w:styleId="xmsonormal">
    <w:name w:val="x_msonormal"/>
    <w:basedOn w:val="Normal"/>
    <w:rsid w:val="008377A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377AD"/>
  </w:style>
  <w:style w:type="paragraph" w:styleId="NormalWeb">
    <w:name w:val="Normal (Web)"/>
    <w:basedOn w:val="Normal"/>
    <w:uiPriority w:val="99"/>
    <w:semiHidden/>
    <w:unhideWhenUsed/>
    <w:rsid w:val="00051CCE"/>
    <w:pPr>
      <w:spacing w:before="100" w:beforeAutospacing="1" w:after="100" w:afterAutospacing="1"/>
    </w:pPr>
    <w:rPr>
      <w:rFonts w:ascii="Times New Roman" w:eastAsia="Times New Roman" w:hAnsi="Times New Roman" w:cs="Times New Roman"/>
    </w:rPr>
  </w:style>
  <w:style w:type="paragraph" w:customStyle="1" w:styleId="xxelementtoproof">
    <w:name w:val="x_x_elementtoproof"/>
    <w:basedOn w:val="Normal"/>
    <w:rsid w:val="003C169F"/>
    <w:pPr>
      <w:spacing w:before="100" w:beforeAutospacing="1" w:after="100" w:afterAutospacing="1"/>
    </w:pPr>
    <w:rPr>
      <w:rFonts w:ascii="Times New Roman" w:eastAsia="Times New Roman" w:hAnsi="Times New Roman" w:cs="Times New Roman"/>
    </w:rPr>
  </w:style>
  <w:style w:type="character" w:customStyle="1" w:styleId="xcontentpasted0">
    <w:name w:val="x_contentpasted0"/>
    <w:basedOn w:val="DefaultParagraphFont"/>
    <w:rsid w:val="004C5F6A"/>
  </w:style>
  <w:style w:type="character" w:customStyle="1" w:styleId="xapple-converted-space">
    <w:name w:val="x_apple-converted-space"/>
    <w:basedOn w:val="DefaultParagraphFont"/>
    <w:rsid w:val="004C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31489">
      <w:bodyDiv w:val="1"/>
      <w:marLeft w:val="0"/>
      <w:marRight w:val="0"/>
      <w:marTop w:val="0"/>
      <w:marBottom w:val="0"/>
      <w:divBdr>
        <w:top w:val="none" w:sz="0" w:space="0" w:color="auto"/>
        <w:left w:val="none" w:sz="0" w:space="0" w:color="auto"/>
        <w:bottom w:val="none" w:sz="0" w:space="0" w:color="auto"/>
        <w:right w:val="none" w:sz="0" w:space="0" w:color="auto"/>
      </w:divBdr>
    </w:div>
    <w:div w:id="810515092">
      <w:bodyDiv w:val="1"/>
      <w:marLeft w:val="0"/>
      <w:marRight w:val="0"/>
      <w:marTop w:val="0"/>
      <w:marBottom w:val="0"/>
      <w:divBdr>
        <w:top w:val="none" w:sz="0" w:space="0" w:color="auto"/>
        <w:left w:val="none" w:sz="0" w:space="0" w:color="auto"/>
        <w:bottom w:val="none" w:sz="0" w:space="0" w:color="auto"/>
        <w:right w:val="none" w:sz="0" w:space="0" w:color="auto"/>
      </w:divBdr>
    </w:div>
    <w:div w:id="1843810493">
      <w:bodyDiv w:val="1"/>
      <w:marLeft w:val="0"/>
      <w:marRight w:val="0"/>
      <w:marTop w:val="0"/>
      <w:marBottom w:val="0"/>
      <w:divBdr>
        <w:top w:val="none" w:sz="0" w:space="0" w:color="auto"/>
        <w:left w:val="none" w:sz="0" w:space="0" w:color="auto"/>
        <w:bottom w:val="none" w:sz="0" w:space="0" w:color="auto"/>
        <w:right w:val="none" w:sz="0" w:space="0" w:color="auto"/>
      </w:divBdr>
    </w:div>
    <w:div w:id="1987389147">
      <w:bodyDiv w:val="1"/>
      <w:marLeft w:val="0"/>
      <w:marRight w:val="0"/>
      <w:marTop w:val="0"/>
      <w:marBottom w:val="0"/>
      <w:divBdr>
        <w:top w:val="none" w:sz="0" w:space="0" w:color="auto"/>
        <w:left w:val="none" w:sz="0" w:space="0" w:color="auto"/>
        <w:bottom w:val="none" w:sz="0" w:space="0" w:color="auto"/>
        <w:right w:val="none" w:sz="0" w:space="0" w:color="auto"/>
      </w:divBdr>
    </w:div>
    <w:div w:id="20691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990</Words>
  <Characters>5250</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Zornado, Joseph L.</dc:creator>
  <cp:keywords/>
  <dc:description/>
  <cp:lastModifiedBy>Dr. Sue Abbotson</cp:lastModifiedBy>
  <cp:revision>5</cp:revision>
  <dcterms:created xsi:type="dcterms:W3CDTF">2023-05-18T18:20:00Z</dcterms:created>
  <dcterms:modified xsi:type="dcterms:W3CDTF">2023-05-18T20:03:00Z</dcterms:modified>
</cp:coreProperties>
</file>