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25930" w14:textId="77777777" w:rsidR="001D04E6" w:rsidRPr="001D04E6" w:rsidRDefault="001D04E6" w:rsidP="001D04E6">
      <w:pPr>
        <w:contextualSpacing/>
        <w:jc w:val="center"/>
        <w:rPr>
          <w:b/>
        </w:rPr>
      </w:pPr>
      <w:r w:rsidRPr="001D04E6">
        <w:rPr>
          <w:b/>
        </w:rPr>
        <w:t>First Year Seminar Proposal Form</w:t>
      </w:r>
    </w:p>
    <w:p w14:paraId="7AA44C31" w14:textId="77777777" w:rsidR="001D04E6" w:rsidRDefault="001D04E6" w:rsidP="001D04E6">
      <w:pPr>
        <w:contextualSpacing/>
      </w:pPr>
    </w:p>
    <w:p w14:paraId="0C0BF821" w14:textId="77777777" w:rsidR="001D04E6" w:rsidRDefault="001D04E6" w:rsidP="001D04E6">
      <w:pPr>
        <w:contextualSpacing/>
      </w:pPr>
      <w:r>
        <w:t xml:space="preserve">Proposed Semester/year FYS will be offered: </w:t>
      </w:r>
    </w:p>
    <w:p w14:paraId="423AB512" w14:textId="77777777" w:rsidR="001D04E6" w:rsidRDefault="001D04E6" w:rsidP="001D04E6">
      <w:pPr>
        <w:contextualSpacing/>
      </w:pPr>
    </w:p>
    <w:p w14:paraId="61415E63" w14:textId="77777777" w:rsidR="001D04E6" w:rsidRDefault="001D04E6" w:rsidP="001D04E6">
      <w:pPr>
        <w:contextualSpacing/>
      </w:pPr>
      <w:r>
        <w:t>Proposed Title of FYS (limit 10 words):</w:t>
      </w:r>
    </w:p>
    <w:p w14:paraId="23CED68E" w14:textId="77777777" w:rsidR="001D04E6" w:rsidRDefault="001D04E6" w:rsidP="001D04E6">
      <w:pPr>
        <w:contextualSpacing/>
      </w:pPr>
    </w:p>
    <w:p w14:paraId="5109D037" w14:textId="77777777" w:rsidR="001D04E6" w:rsidRDefault="001D04E6" w:rsidP="001D04E6">
      <w:pPr>
        <w:contextualSpacing/>
      </w:pPr>
      <w:r>
        <w:t>Name of Proposer:</w:t>
      </w:r>
    </w:p>
    <w:p w14:paraId="0085A487" w14:textId="77777777" w:rsidR="001D04E6" w:rsidRDefault="001D04E6" w:rsidP="001D04E6">
      <w:pPr>
        <w:contextualSpacing/>
      </w:pPr>
    </w:p>
    <w:p w14:paraId="22057AA7" w14:textId="77777777" w:rsidR="001D04E6" w:rsidRDefault="001D04E6" w:rsidP="001D04E6">
      <w:pPr>
        <w:contextualSpacing/>
      </w:pPr>
      <w:r>
        <w:t>Department Affiliation:</w:t>
      </w:r>
    </w:p>
    <w:p w14:paraId="473F2792" w14:textId="77777777" w:rsidR="001D04E6" w:rsidRDefault="001D04E6" w:rsidP="001D04E6">
      <w:pPr>
        <w:contextualSpacing/>
      </w:pPr>
    </w:p>
    <w:p w14:paraId="454C0705" w14:textId="77777777" w:rsidR="001D04E6" w:rsidRDefault="001D04E6" w:rsidP="001D04E6">
      <w:pPr>
        <w:contextualSpacing/>
      </w:pPr>
    </w:p>
    <w:p w14:paraId="10B618D2" w14:textId="36A9CE26" w:rsidR="001D04E6" w:rsidRDefault="001D04E6" w:rsidP="001D04E6">
      <w:r>
        <w:t xml:space="preserve">Provide a description that will be used in various public materials targeted at incoming first years and potential RIC students (limit </w:t>
      </w:r>
      <w:r w:rsidR="007C285F">
        <w:t>10</w:t>
      </w:r>
      <w:r>
        <w:t>0 words)</w:t>
      </w:r>
    </w:p>
    <w:p w14:paraId="34E2E723" w14:textId="77777777" w:rsidR="001D04E6" w:rsidRDefault="001D04E6" w:rsidP="001D04E6"/>
    <w:p w14:paraId="7FCA020D" w14:textId="77777777" w:rsidR="001D04E6" w:rsidRDefault="001D04E6" w:rsidP="001D04E6"/>
    <w:p w14:paraId="03BDB2D9" w14:textId="77777777" w:rsidR="001D04E6" w:rsidRDefault="001D04E6" w:rsidP="001D04E6"/>
    <w:p w14:paraId="1F82E7B4" w14:textId="77777777" w:rsidR="001D04E6" w:rsidRDefault="001D04E6" w:rsidP="001D04E6"/>
    <w:p w14:paraId="7BFFB90E" w14:textId="77777777" w:rsidR="001D04E6" w:rsidRPr="00377C8D" w:rsidRDefault="001D04E6" w:rsidP="001D04E6">
      <w:pPr>
        <w:rPr>
          <w:b/>
        </w:rPr>
      </w:pPr>
      <w:r w:rsidRPr="00377C8D">
        <w:rPr>
          <w:b/>
        </w:rPr>
        <w:t>First Year Seminars should be designed to:</w:t>
      </w:r>
    </w:p>
    <w:p w14:paraId="1C6B5808" w14:textId="51BDB98C" w:rsidR="001D04E6" w:rsidRDefault="001D04E6" w:rsidP="001D04E6">
      <w:pPr>
        <w:pStyle w:val="ListParagraph"/>
        <w:numPr>
          <w:ilvl w:val="0"/>
          <w:numId w:val="2"/>
        </w:numPr>
        <w:spacing w:after="200"/>
      </w:pPr>
      <w:r>
        <w:t xml:space="preserve">Actively introduce </w:t>
      </w:r>
      <w:r w:rsidR="00A02471">
        <w:t xml:space="preserve">students to </w:t>
      </w:r>
      <w:r>
        <w:t xml:space="preserve">and engage </w:t>
      </w:r>
      <w:r w:rsidR="00A02471">
        <w:t xml:space="preserve">them </w:t>
      </w:r>
      <w:r>
        <w:t>in academic conversation</w:t>
      </w:r>
    </w:p>
    <w:p w14:paraId="5D1CEDD1" w14:textId="77777777" w:rsidR="001D04E6" w:rsidRDefault="001D04E6" w:rsidP="001D04E6">
      <w:pPr>
        <w:pStyle w:val="ListParagraph"/>
        <w:numPr>
          <w:ilvl w:val="0"/>
          <w:numId w:val="2"/>
        </w:numPr>
        <w:spacing w:after="200"/>
      </w:pPr>
      <w:r>
        <w:t>Guide students in:</w:t>
      </w:r>
      <w:r>
        <w:tab/>
      </w:r>
    </w:p>
    <w:p w14:paraId="39DC4CA2" w14:textId="31AC948A" w:rsidR="001D04E6" w:rsidRDefault="001D04E6" w:rsidP="001D04E6">
      <w:pPr>
        <w:pStyle w:val="ListParagraph"/>
        <w:numPr>
          <w:ilvl w:val="0"/>
          <w:numId w:val="3"/>
        </w:numPr>
        <w:spacing w:after="200"/>
      </w:pPr>
      <w:r>
        <w:t>constructing academic questions</w:t>
      </w:r>
      <w:r w:rsidR="00A02471">
        <w:t>,</w:t>
      </w:r>
    </w:p>
    <w:p w14:paraId="5374B74B" w14:textId="0D268878" w:rsidR="001D04E6" w:rsidRDefault="001D04E6" w:rsidP="001D04E6">
      <w:pPr>
        <w:pStyle w:val="ListParagraph"/>
        <w:numPr>
          <w:ilvl w:val="0"/>
          <w:numId w:val="3"/>
        </w:numPr>
        <w:spacing w:after="200"/>
      </w:pPr>
      <w:r>
        <w:t>identifying authoritative resources to help address th</w:t>
      </w:r>
      <w:r w:rsidR="00A02471">
        <w:t>ose questions</w:t>
      </w:r>
      <w:r>
        <w:t xml:space="preserve">, </w:t>
      </w:r>
      <w:r w:rsidR="00A02471">
        <w:t>and</w:t>
      </w:r>
    </w:p>
    <w:p w14:paraId="3FA8AD49" w14:textId="77777777" w:rsidR="001D04E6" w:rsidRDefault="001D04E6" w:rsidP="001D04E6">
      <w:pPr>
        <w:pStyle w:val="ListParagraph"/>
        <w:numPr>
          <w:ilvl w:val="0"/>
          <w:numId w:val="3"/>
        </w:numPr>
        <w:spacing w:after="200"/>
      </w:pPr>
      <w:r>
        <w:t>after discovering potential answers, communicate those conclusions effectively to others</w:t>
      </w:r>
    </w:p>
    <w:p w14:paraId="450C98B8" w14:textId="77777777" w:rsidR="001D04E6" w:rsidRDefault="001D04E6" w:rsidP="001D04E6">
      <w:pPr>
        <w:pStyle w:val="ListParagraph"/>
        <w:numPr>
          <w:ilvl w:val="0"/>
          <w:numId w:val="2"/>
        </w:numPr>
        <w:spacing w:after="200"/>
      </w:pPr>
      <w:r>
        <w:t>Provide incoming students with academic role models</w:t>
      </w:r>
    </w:p>
    <w:p w14:paraId="0F4BA476" w14:textId="7E94FEBA" w:rsidR="001D04E6" w:rsidRDefault="001D04E6" w:rsidP="001D04E6">
      <w:pPr>
        <w:pStyle w:val="ListParagraph"/>
        <w:numPr>
          <w:ilvl w:val="0"/>
          <w:numId w:val="2"/>
        </w:numPr>
        <w:spacing w:after="200"/>
      </w:pPr>
      <w:r>
        <w:t>Establish standards of academic behavior and collegiate expectations</w:t>
      </w:r>
    </w:p>
    <w:p w14:paraId="34FD221A" w14:textId="6D12A67A" w:rsidR="00A02471" w:rsidRPr="00A02471" w:rsidRDefault="00A02471" w:rsidP="00A02471">
      <w:pPr>
        <w:pStyle w:val="ListParagraph"/>
        <w:numPr>
          <w:ilvl w:val="0"/>
          <w:numId w:val="4"/>
        </w:numPr>
        <w:spacing w:after="200"/>
        <w:rPr>
          <w:bCs/>
        </w:rPr>
      </w:pPr>
      <w:r>
        <w:t xml:space="preserve">Include assignments </w:t>
      </w:r>
      <w:r w:rsidRPr="000B4809">
        <w:rPr>
          <w:bCs/>
        </w:rPr>
        <w:t xml:space="preserve">(papers, projects, oral presentations) </w:t>
      </w:r>
      <w:r>
        <w:rPr>
          <w:bCs/>
        </w:rPr>
        <w:t xml:space="preserve">that are </w:t>
      </w:r>
      <w:r w:rsidRPr="000B4809">
        <w:rPr>
          <w:bCs/>
        </w:rPr>
        <w:t>undertaken with</w:t>
      </w:r>
      <w:r>
        <w:rPr>
          <w:bCs/>
        </w:rPr>
        <w:t xml:space="preserve"> </w:t>
      </w:r>
      <w:r w:rsidRPr="000B4809">
        <w:rPr>
          <w:bCs/>
        </w:rPr>
        <w:t>the careful and systematic guidance of the professor</w:t>
      </w:r>
    </w:p>
    <w:p w14:paraId="2F8BCF9B" w14:textId="77777777" w:rsidR="001D04E6" w:rsidRDefault="001D04E6" w:rsidP="001D04E6">
      <w:pPr>
        <w:pStyle w:val="ListParagraph"/>
        <w:numPr>
          <w:ilvl w:val="0"/>
          <w:numId w:val="2"/>
        </w:numPr>
        <w:spacing w:after="200"/>
      </w:pPr>
      <w:r>
        <w:t>Provide support for the transition from high school to college</w:t>
      </w:r>
    </w:p>
    <w:p w14:paraId="21A83A69" w14:textId="77777777" w:rsidR="001D04E6" w:rsidRDefault="001D04E6" w:rsidP="001D04E6">
      <w:pPr>
        <w:pStyle w:val="ListParagraph"/>
        <w:numPr>
          <w:ilvl w:val="0"/>
          <w:numId w:val="2"/>
        </w:numPr>
        <w:spacing w:after="200"/>
      </w:pPr>
      <w:r>
        <w:t xml:space="preserve">Encourage connections among the students, with faculty, with the College, and with the broader community </w:t>
      </w:r>
    </w:p>
    <w:p w14:paraId="4DD5A476" w14:textId="77777777" w:rsidR="001D04E6" w:rsidRPr="00F4441D" w:rsidRDefault="001D04E6" w:rsidP="001D04E6">
      <w:pPr>
        <w:rPr>
          <w:b/>
        </w:rPr>
      </w:pPr>
      <w:r>
        <w:rPr>
          <w:b/>
        </w:rPr>
        <w:t>FYS should NOT be:</w:t>
      </w:r>
    </w:p>
    <w:p w14:paraId="1813264D" w14:textId="1A4E2B14" w:rsidR="001D04E6" w:rsidRPr="000B4809" w:rsidRDefault="001D04E6" w:rsidP="001D04E6">
      <w:pPr>
        <w:pStyle w:val="ListParagraph"/>
        <w:numPr>
          <w:ilvl w:val="0"/>
          <w:numId w:val="4"/>
        </w:numPr>
        <w:spacing w:after="200"/>
        <w:rPr>
          <w:bCs/>
        </w:rPr>
      </w:pPr>
      <w:r w:rsidRPr="000B4809">
        <w:rPr>
          <w:bCs/>
        </w:rPr>
        <w:t>Courses dominated by lecture</w:t>
      </w:r>
    </w:p>
    <w:p w14:paraId="31B10CE0" w14:textId="129EC21E" w:rsidR="001D04E6" w:rsidRPr="000B4809" w:rsidRDefault="001D04E6" w:rsidP="001D04E6">
      <w:pPr>
        <w:pStyle w:val="ListParagraph"/>
        <w:numPr>
          <w:ilvl w:val="0"/>
          <w:numId w:val="4"/>
        </w:numPr>
        <w:spacing w:after="200"/>
        <w:rPr>
          <w:bCs/>
        </w:rPr>
      </w:pPr>
      <w:r>
        <w:rPr>
          <w:bCs/>
        </w:rPr>
        <w:t>Online or hybrid courses</w:t>
      </w:r>
      <w:r w:rsidRPr="000B4809">
        <w:rPr>
          <w:bCs/>
        </w:rPr>
        <w:t xml:space="preserve"> (Blackboard, however, may certainly be used a</w:t>
      </w:r>
      <w:r>
        <w:rPr>
          <w:bCs/>
        </w:rPr>
        <w:t>s a tool for student engagement</w:t>
      </w:r>
      <w:r w:rsidRPr="000B4809">
        <w:rPr>
          <w:bCs/>
        </w:rPr>
        <w:t>)</w:t>
      </w:r>
      <w:r w:rsidR="00A02471">
        <w:rPr>
          <w:bCs/>
        </w:rPr>
        <w:t xml:space="preserve"> [note: exception for pandemic conditions extends at least through fall 2021]</w:t>
      </w:r>
    </w:p>
    <w:p w14:paraId="7047A9FD" w14:textId="6F385688" w:rsidR="001D04E6" w:rsidRPr="000B4809" w:rsidRDefault="00A02471" w:rsidP="001D04E6">
      <w:pPr>
        <w:pStyle w:val="ListParagraph"/>
        <w:numPr>
          <w:ilvl w:val="0"/>
          <w:numId w:val="4"/>
        </w:numPr>
        <w:spacing w:after="200"/>
        <w:rPr>
          <w:bCs/>
        </w:rPr>
      </w:pPr>
      <w:r>
        <w:rPr>
          <w:bCs/>
        </w:rPr>
        <w:t>An i</w:t>
      </w:r>
      <w:r w:rsidR="001D04E6" w:rsidRPr="000B4809">
        <w:rPr>
          <w:bCs/>
        </w:rPr>
        <w:t>ntroduction to a discipline or a survey of a field</w:t>
      </w:r>
    </w:p>
    <w:p w14:paraId="08514D18" w14:textId="77777777" w:rsidR="001D04E6" w:rsidRPr="000B4809" w:rsidRDefault="001D04E6" w:rsidP="001D04E6">
      <w:pPr>
        <w:pStyle w:val="ListParagraph"/>
        <w:numPr>
          <w:ilvl w:val="0"/>
          <w:numId w:val="4"/>
        </w:numPr>
        <w:spacing w:after="200"/>
        <w:rPr>
          <w:bCs/>
        </w:rPr>
      </w:pPr>
      <w:r w:rsidRPr="000B4809">
        <w:rPr>
          <w:bCs/>
        </w:rPr>
        <w:t>Test-based</w:t>
      </w:r>
      <w:r>
        <w:rPr>
          <w:bCs/>
        </w:rPr>
        <w:t xml:space="preserve"> or assessed based on a few high-stakes assignments</w:t>
      </w:r>
    </w:p>
    <w:p w14:paraId="7BC92AC7" w14:textId="77777777" w:rsidR="009C185C" w:rsidRDefault="009C185C" w:rsidP="001D04E6"/>
    <w:p w14:paraId="18B3D96A" w14:textId="2AA7A09B" w:rsidR="001D04E6" w:rsidRDefault="001D04E6" w:rsidP="001D04E6">
      <w:r>
        <w:t>For each of the following major General Education program outcomes, identify potential projects, assignments or activities that will 1) engage students actively in the learning process and 2) teach a specified academic skill through the exploration of content.</w:t>
      </w:r>
    </w:p>
    <w:p w14:paraId="46A87061" w14:textId="77777777" w:rsidR="001D04E6" w:rsidRDefault="001D04E6" w:rsidP="001D04E6">
      <w:r>
        <w:t xml:space="preserve">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192"/>
        <w:gridCol w:w="6366"/>
      </w:tblGrid>
      <w:tr w:rsidR="001D04E6" w:rsidRPr="00E238F0" w14:paraId="3636C11F" w14:textId="77777777">
        <w:tc>
          <w:tcPr>
            <w:tcW w:w="3192" w:type="dxa"/>
          </w:tcPr>
          <w:p w14:paraId="46EC0DE8" w14:textId="77777777" w:rsidR="001D04E6" w:rsidRPr="00E238F0" w:rsidRDefault="001D04E6" w:rsidP="00967DA6">
            <w:pPr>
              <w:rPr>
                <w:sz w:val="24"/>
              </w:rPr>
            </w:pPr>
            <w:r w:rsidRPr="00E238F0">
              <w:rPr>
                <w:sz w:val="24"/>
              </w:rPr>
              <w:lastRenderedPageBreak/>
              <w:t>General Education Outcome:</w:t>
            </w:r>
          </w:p>
        </w:tc>
        <w:tc>
          <w:tcPr>
            <w:tcW w:w="6366" w:type="dxa"/>
          </w:tcPr>
          <w:p w14:paraId="68DE60DC" w14:textId="77777777" w:rsidR="001D04E6" w:rsidRPr="00E238F0" w:rsidRDefault="001D04E6" w:rsidP="00967DA6">
            <w:pPr>
              <w:rPr>
                <w:sz w:val="24"/>
              </w:rPr>
            </w:pPr>
            <w:r w:rsidRPr="00E238F0">
              <w:rPr>
                <w:sz w:val="24"/>
              </w:rPr>
              <w:t>Assignments or Activities:</w:t>
            </w:r>
          </w:p>
        </w:tc>
      </w:tr>
      <w:tr w:rsidR="001D04E6" w:rsidRPr="00E238F0" w14:paraId="64842248" w14:textId="77777777">
        <w:tc>
          <w:tcPr>
            <w:tcW w:w="3192" w:type="dxa"/>
          </w:tcPr>
          <w:p w14:paraId="6D9B9CFF" w14:textId="6046D873" w:rsidR="001D04E6" w:rsidRPr="00E238F0" w:rsidRDefault="001D04E6" w:rsidP="00967DA6">
            <w:pPr>
              <w:rPr>
                <w:sz w:val="24"/>
              </w:rPr>
            </w:pPr>
            <w:r w:rsidRPr="00E238F0">
              <w:rPr>
                <w:sz w:val="24"/>
              </w:rPr>
              <w:t>Critical and Creative Thinking</w:t>
            </w:r>
          </w:p>
        </w:tc>
        <w:tc>
          <w:tcPr>
            <w:tcW w:w="6366" w:type="dxa"/>
          </w:tcPr>
          <w:p w14:paraId="05E2E192" w14:textId="77777777" w:rsidR="001D04E6" w:rsidRPr="00E238F0" w:rsidRDefault="001D04E6" w:rsidP="00967DA6">
            <w:pPr>
              <w:rPr>
                <w:sz w:val="24"/>
              </w:rPr>
            </w:pPr>
          </w:p>
          <w:p w14:paraId="6BF44620" w14:textId="77777777" w:rsidR="001D04E6" w:rsidRPr="00E238F0" w:rsidRDefault="001D04E6" w:rsidP="00967DA6">
            <w:pPr>
              <w:rPr>
                <w:sz w:val="24"/>
              </w:rPr>
            </w:pPr>
          </w:p>
          <w:p w14:paraId="15331A49" w14:textId="77777777" w:rsidR="001D04E6" w:rsidRPr="00E238F0" w:rsidRDefault="001D04E6" w:rsidP="00967DA6">
            <w:pPr>
              <w:rPr>
                <w:sz w:val="24"/>
              </w:rPr>
            </w:pPr>
          </w:p>
        </w:tc>
      </w:tr>
      <w:tr w:rsidR="001D04E6" w:rsidRPr="00E238F0" w14:paraId="7FA072BB" w14:textId="77777777">
        <w:tc>
          <w:tcPr>
            <w:tcW w:w="3192" w:type="dxa"/>
          </w:tcPr>
          <w:p w14:paraId="3C24141A" w14:textId="18EAA6F2" w:rsidR="001D04E6" w:rsidRPr="00E238F0" w:rsidRDefault="001D04E6" w:rsidP="00967DA6">
            <w:pPr>
              <w:rPr>
                <w:sz w:val="24"/>
              </w:rPr>
            </w:pPr>
            <w:r w:rsidRPr="00E238F0">
              <w:rPr>
                <w:sz w:val="24"/>
              </w:rPr>
              <w:t>Written Communication</w:t>
            </w:r>
          </w:p>
        </w:tc>
        <w:tc>
          <w:tcPr>
            <w:tcW w:w="6366" w:type="dxa"/>
          </w:tcPr>
          <w:p w14:paraId="4F23EB28" w14:textId="77777777" w:rsidR="001D04E6" w:rsidRPr="00E238F0" w:rsidRDefault="001D04E6" w:rsidP="00967DA6">
            <w:pPr>
              <w:rPr>
                <w:sz w:val="24"/>
              </w:rPr>
            </w:pPr>
          </w:p>
          <w:p w14:paraId="300142D6" w14:textId="77777777" w:rsidR="001D04E6" w:rsidRPr="00E238F0" w:rsidRDefault="001D04E6" w:rsidP="00967DA6">
            <w:pPr>
              <w:rPr>
                <w:sz w:val="24"/>
              </w:rPr>
            </w:pPr>
          </w:p>
          <w:p w14:paraId="3B6DD566" w14:textId="77777777" w:rsidR="001D04E6" w:rsidRPr="00E238F0" w:rsidRDefault="001D04E6" w:rsidP="00967DA6">
            <w:pPr>
              <w:rPr>
                <w:sz w:val="24"/>
              </w:rPr>
            </w:pPr>
          </w:p>
        </w:tc>
      </w:tr>
      <w:tr w:rsidR="001D04E6" w:rsidRPr="00E238F0" w14:paraId="704AB2A2" w14:textId="77777777">
        <w:tc>
          <w:tcPr>
            <w:tcW w:w="3192" w:type="dxa"/>
          </w:tcPr>
          <w:p w14:paraId="495E777B" w14:textId="6F7B17A4" w:rsidR="001D04E6" w:rsidRPr="00E238F0" w:rsidRDefault="001D04E6" w:rsidP="00967DA6">
            <w:pPr>
              <w:rPr>
                <w:sz w:val="24"/>
              </w:rPr>
            </w:pPr>
            <w:r w:rsidRPr="00E238F0">
              <w:rPr>
                <w:sz w:val="24"/>
              </w:rPr>
              <w:t>Research Fluency</w:t>
            </w:r>
          </w:p>
        </w:tc>
        <w:tc>
          <w:tcPr>
            <w:tcW w:w="6366" w:type="dxa"/>
          </w:tcPr>
          <w:p w14:paraId="481A73CA" w14:textId="77777777" w:rsidR="001D04E6" w:rsidRPr="00E238F0" w:rsidRDefault="001D04E6" w:rsidP="00967DA6">
            <w:pPr>
              <w:rPr>
                <w:sz w:val="24"/>
              </w:rPr>
            </w:pPr>
          </w:p>
          <w:p w14:paraId="39D8D883" w14:textId="77777777" w:rsidR="001D04E6" w:rsidRPr="00E238F0" w:rsidRDefault="001D04E6" w:rsidP="00967DA6">
            <w:pPr>
              <w:rPr>
                <w:sz w:val="24"/>
              </w:rPr>
            </w:pPr>
          </w:p>
          <w:p w14:paraId="4EF6E20B" w14:textId="77777777" w:rsidR="001D04E6" w:rsidRPr="00E238F0" w:rsidRDefault="001D04E6" w:rsidP="00967DA6">
            <w:pPr>
              <w:rPr>
                <w:sz w:val="24"/>
              </w:rPr>
            </w:pPr>
          </w:p>
        </w:tc>
      </w:tr>
      <w:tr w:rsidR="001D04E6" w:rsidRPr="00E238F0" w14:paraId="0EA4C440" w14:textId="77777777">
        <w:tc>
          <w:tcPr>
            <w:tcW w:w="3192" w:type="dxa"/>
          </w:tcPr>
          <w:p w14:paraId="7CB3ED9B" w14:textId="77777777" w:rsidR="001D04E6" w:rsidRPr="00E238F0" w:rsidRDefault="001D04E6" w:rsidP="00967DA6">
            <w:pPr>
              <w:rPr>
                <w:sz w:val="24"/>
              </w:rPr>
            </w:pPr>
            <w:r w:rsidRPr="00E238F0">
              <w:rPr>
                <w:sz w:val="24"/>
              </w:rPr>
              <w:t>Oral Communication</w:t>
            </w:r>
          </w:p>
        </w:tc>
        <w:tc>
          <w:tcPr>
            <w:tcW w:w="6366" w:type="dxa"/>
          </w:tcPr>
          <w:p w14:paraId="1DAF3DC9" w14:textId="77777777" w:rsidR="001D04E6" w:rsidRPr="00E238F0" w:rsidRDefault="001D04E6" w:rsidP="00967DA6">
            <w:pPr>
              <w:rPr>
                <w:sz w:val="24"/>
              </w:rPr>
            </w:pPr>
          </w:p>
          <w:p w14:paraId="66E1FFD7" w14:textId="77777777" w:rsidR="001D04E6" w:rsidRPr="00E238F0" w:rsidRDefault="001D04E6" w:rsidP="00967DA6">
            <w:pPr>
              <w:rPr>
                <w:sz w:val="24"/>
              </w:rPr>
            </w:pPr>
          </w:p>
          <w:p w14:paraId="0720C150" w14:textId="77777777" w:rsidR="001D04E6" w:rsidRPr="00E238F0" w:rsidRDefault="001D04E6" w:rsidP="00967DA6">
            <w:pPr>
              <w:rPr>
                <w:sz w:val="24"/>
              </w:rPr>
            </w:pPr>
          </w:p>
        </w:tc>
      </w:tr>
      <w:tr w:rsidR="001D04E6" w:rsidRPr="00E238F0" w14:paraId="1F232D5E" w14:textId="77777777">
        <w:tc>
          <w:tcPr>
            <w:tcW w:w="3192" w:type="dxa"/>
          </w:tcPr>
          <w:p w14:paraId="620988D7" w14:textId="77777777" w:rsidR="001D04E6" w:rsidRPr="00E238F0" w:rsidRDefault="001D04E6" w:rsidP="00967DA6">
            <w:pPr>
              <w:rPr>
                <w:sz w:val="24"/>
              </w:rPr>
            </w:pPr>
            <w:r w:rsidRPr="00E238F0">
              <w:rPr>
                <w:sz w:val="24"/>
              </w:rPr>
              <w:t>Collaborative Work</w:t>
            </w:r>
          </w:p>
        </w:tc>
        <w:tc>
          <w:tcPr>
            <w:tcW w:w="6366" w:type="dxa"/>
          </w:tcPr>
          <w:p w14:paraId="22D385C9" w14:textId="77777777" w:rsidR="001D04E6" w:rsidRPr="00E238F0" w:rsidRDefault="001D04E6" w:rsidP="00967DA6">
            <w:pPr>
              <w:rPr>
                <w:sz w:val="24"/>
              </w:rPr>
            </w:pPr>
          </w:p>
          <w:p w14:paraId="27C03627" w14:textId="77777777" w:rsidR="001D04E6" w:rsidRPr="00E238F0" w:rsidRDefault="001D04E6" w:rsidP="00967DA6">
            <w:pPr>
              <w:rPr>
                <w:sz w:val="24"/>
              </w:rPr>
            </w:pPr>
          </w:p>
          <w:p w14:paraId="13EA509C" w14:textId="77777777" w:rsidR="001D04E6" w:rsidRPr="00E238F0" w:rsidRDefault="001D04E6" w:rsidP="00967DA6">
            <w:pPr>
              <w:rPr>
                <w:sz w:val="24"/>
              </w:rPr>
            </w:pPr>
          </w:p>
        </w:tc>
      </w:tr>
    </w:tbl>
    <w:p w14:paraId="6C4ADD42" w14:textId="77777777" w:rsidR="001D04E6" w:rsidRDefault="001D04E6" w:rsidP="001D04E6"/>
    <w:p w14:paraId="0F172949" w14:textId="7766A613" w:rsidR="001D04E6" w:rsidRDefault="001D04E6" w:rsidP="001D04E6">
      <w:r>
        <w:t xml:space="preserve">Attach a tentative </w:t>
      </w:r>
      <w:r w:rsidR="009C185C">
        <w:t xml:space="preserve">outline-level </w:t>
      </w:r>
      <w:r>
        <w:t>syllabus for your class.  The syllabus should provide at least:</w:t>
      </w:r>
    </w:p>
    <w:p w14:paraId="06979630" w14:textId="77777777" w:rsidR="001D04E6" w:rsidRDefault="001D04E6" w:rsidP="001D04E6">
      <w:pPr>
        <w:pStyle w:val="ListParagraph"/>
        <w:numPr>
          <w:ilvl w:val="0"/>
          <w:numId w:val="1"/>
        </w:numPr>
        <w:spacing w:after="200"/>
      </w:pPr>
      <w:r>
        <w:t>An initial list of major topics and subtopics to be considered in the course</w:t>
      </w:r>
    </w:p>
    <w:p w14:paraId="0069598D" w14:textId="77777777" w:rsidR="001D04E6" w:rsidRDefault="001D04E6" w:rsidP="001D04E6">
      <w:pPr>
        <w:pStyle w:val="ListParagraph"/>
        <w:numPr>
          <w:ilvl w:val="0"/>
          <w:numId w:val="1"/>
        </w:numPr>
        <w:spacing w:after="200"/>
      </w:pPr>
      <w:r>
        <w:t>Examples of assignments and other methods of student evaluation</w:t>
      </w:r>
    </w:p>
    <w:p w14:paraId="649D2CD8" w14:textId="77777777" w:rsidR="007B1D62" w:rsidRDefault="009C185C"/>
    <w:sectPr w:rsidR="007B1D62" w:rsidSect="009931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E3830"/>
    <w:multiLevelType w:val="hybridMultilevel"/>
    <w:tmpl w:val="B0B493E6"/>
    <w:lvl w:ilvl="0" w:tplc="EB54A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54AB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4400A9"/>
    <w:multiLevelType w:val="hybridMultilevel"/>
    <w:tmpl w:val="F8C2E854"/>
    <w:lvl w:ilvl="0" w:tplc="72F0FC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2B7C5D"/>
    <w:multiLevelType w:val="hybridMultilevel"/>
    <w:tmpl w:val="785AA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A0FE0"/>
    <w:multiLevelType w:val="hybridMultilevel"/>
    <w:tmpl w:val="615EC700"/>
    <w:lvl w:ilvl="0" w:tplc="72F0FC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4E6"/>
    <w:rsid w:val="001D04E6"/>
    <w:rsid w:val="004A7564"/>
    <w:rsid w:val="007C285F"/>
    <w:rsid w:val="009C185C"/>
    <w:rsid w:val="00A024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DDF37"/>
  <w15:docId w15:val="{C75317B0-4626-004A-BB78-C8F5FF75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4E6"/>
    <w:pPr>
      <w:ind w:left="720"/>
      <w:contextualSpacing/>
    </w:pPr>
  </w:style>
  <w:style w:type="table" w:styleId="TableGrid">
    <w:name w:val="Table Grid"/>
    <w:basedOn w:val="TableNormal"/>
    <w:uiPriority w:val="59"/>
    <w:rsid w:val="001D04E6"/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Urda</dc:creator>
  <cp:keywords/>
  <cp:lastModifiedBy>Reddy, Maureen T.</cp:lastModifiedBy>
  <cp:revision>4</cp:revision>
  <dcterms:created xsi:type="dcterms:W3CDTF">2021-05-18T15:30:00Z</dcterms:created>
  <dcterms:modified xsi:type="dcterms:W3CDTF">2021-05-18T15:35:00Z</dcterms:modified>
</cp:coreProperties>
</file>